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C676F" w14:textId="31657FAB" w:rsidR="00E248E9" w:rsidRPr="00AF2C3C" w:rsidRDefault="00AF2C3C" w:rsidP="00AF2C3C">
      <w:pPr>
        <w:spacing w:after="0" w:line="360" w:lineRule="auto"/>
        <w:jc w:val="right"/>
        <w:rPr>
          <w:rFonts w:ascii="Times New Roman" w:hAnsi="Times New Roman" w:cs="Times New Roman"/>
          <w:b/>
          <w:sz w:val="18"/>
          <w:szCs w:val="18"/>
        </w:rPr>
      </w:pPr>
      <w:r w:rsidRPr="00AF2C3C">
        <w:rPr>
          <w:rFonts w:ascii="Times New Roman" w:hAnsi="Times New Roman" w:cs="Times New Roman"/>
          <w:b/>
          <w:sz w:val="18"/>
          <w:szCs w:val="18"/>
        </w:rPr>
        <w:t>Załącznik do Zarządzenia Nr 50.2019</w:t>
      </w:r>
    </w:p>
    <w:p w14:paraId="50719B74" w14:textId="2920D5D2" w:rsidR="00AF2C3C" w:rsidRPr="00AF2C3C" w:rsidRDefault="00AF2C3C" w:rsidP="00AF2C3C">
      <w:pPr>
        <w:spacing w:after="0" w:line="360" w:lineRule="auto"/>
        <w:jc w:val="right"/>
        <w:rPr>
          <w:rFonts w:ascii="Times New Roman" w:hAnsi="Times New Roman" w:cs="Times New Roman"/>
          <w:b/>
          <w:sz w:val="18"/>
          <w:szCs w:val="18"/>
        </w:rPr>
      </w:pPr>
      <w:r w:rsidRPr="00AF2C3C">
        <w:rPr>
          <w:rFonts w:ascii="Times New Roman" w:hAnsi="Times New Roman" w:cs="Times New Roman"/>
          <w:b/>
          <w:sz w:val="18"/>
          <w:szCs w:val="18"/>
        </w:rPr>
        <w:t>Burmistrza Tyczyna z dnia 31 maja 2019 roku</w:t>
      </w:r>
    </w:p>
    <w:p w14:paraId="6BF8EEA7" w14:textId="77777777" w:rsidR="00E248E9" w:rsidRDefault="00E248E9" w:rsidP="009C3013">
      <w:pPr>
        <w:spacing w:after="0" w:line="360" w:lineRule="auto"/>
        <w:jc w:val="center"/>
        <w:rPr>
          <w:rFonts w:ascii="Times New Roman" w:hAnsi="Times New Roman" w:cs="Times New Roman"/>
          <w:b/>
          <w:sz w:val="36"/>
          <w:szCs w:val="36"/>
        </w:rPr>
      </w:pPr>
    </w:p>
    <w:p w14:paraId="33A391F0" w14:textId="77777777" w:rsidR="00E248E9" w:rsidRDefault="00E248E9" w:rsidP="009C3013">
      <w:pPr>
        <w:spacing w:after="0" w:line="360" w:lineRule="auto"/>
        <w:jc w:val="center"/>
        <w:rPr>
          <w:rFonts w:ascii="Times New Roman" w:hAnsi="Times New Roman" w:cs="Times New Roman"/>
          <w:b/>
          <w:sz w:val="36"/>
          <w:szCs w:val="36"/>
        </w:rPr>
      </w:pPr>
    </w:p>
    <w:p w14:paraId="4553C2B6" w14:textId="77777777" w:rsidR="00DA5365" w:rsidRDefault="00DA5365" w:rsidP="009C3013">
      <w:pPr>
        <w:spacing w:after="0" w:line="360" w:lineRule="auto"/>
        <w:jc w:val="center"/>
        <w:rPr>
          <w:rFonts w:ascii="Times New Roman" w:hAnsi="Times New Roman" w:cs="Times New Roman"/>
          <w:b/>
          <w:sz w:val="36"/>
          <w:szCs w:val="36"/>
        </w:rPr>
      </w:pPr>
    </w:p>
    <w:p w14:paraId="25227988" w14:textId="2FB78067" w:rsidR="00E248E9" w:rsidRDefault="0083400C" w:rsidP="009C3013">
      <w:pPr>
        <w:spacing w:after="0" w:line="360" w:lineRule="auto"/>
        <w:jc w:val="center"/>
        <w:rPr>
          <w:rFonts w:ascii="Times New Roman" w:hAnsi="Times New Roman" w:cs="Times New Roman"/>
          <w:b/>
          <w:sz w:val="36"/>
          <w:szCs w:val="36"/>
        </w:rPr>
      </w:pPr>
      <w:r>
        <w:rPr>
          <w:rFonts w:ascii="Times New Roman" w:hAnsi="Times New Roman" w:cs="Times New Roman"/>
          <w:b/>
          <w:noProof/>
          <w:sz w:val="36"/>
          <w:szCs w:val="36"/>
          <w:lang w:eastAsia="pl-PL"/>
        </w:rPr>
        <w:drawing>
          <wp:inline distT="0" distB="0" distL="0" distR="0" wp14:anchorId="28226F2F" wp14:editId="01EB01FA">
            <wp:extent cx="2066925" cy="2942590"/>
            <wp:effectExtent l="0" t="0" r="9525" b="0"/>
            <wp:docPr id="180" name="Obraz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2942590"/>
                    </a:xfrm>
                    <a:prstGeom prst="rect">
                      <a:avLst/>
                    </a:prstGeom>
                    <a:noFill/>
                  </pic:spPr>
                </pic:pic>
              </a:graphicData>
            </a:graphic>
          </wp:inline>
        </w:drawing>
      </w:r>
    </w:p>
    <w:p w14:paraId="0AA2172D" w14:textId="77777777" w:rsidR="00E248E9" w:rsidRDefault="00E248E9" w:rsidP="009C3013">
      <w:pPr>
        <w:spacing w:after="0" w:line="360" w:lineRule="auto"/>
        <w:jc w:val="center"/>
        <w:rPr>
          <w:rFonts w:ascii="Times New Roman" w:hAnsi="Times New Roman" w:cs="Times New Roman"/>
          <w:b/>
          <w:sz w:val="36"/>
          <w:szCs w:val="36"/>
        </w:rPr>
      </w:pPr>
    </w:p>
    <w:p w14:paraId="7B33A456" w14:textId="77777777" w:rsidR="00E248E9" w:rsidRPr="00E248E9" w:rsidRDefault="00E248E9" w:rsidP="00E248E9">
      <w:pPr>
        <w:jc w:val="center"/>
        <w:rPr>
          <w:rFonts w:ascii="Times New Roman" w:eastAsia="Calibri" w:hAnsi="Times New Roman" w:cs="Times New Roman"/>
          <w:b/>
          <w:color w:val="2E74B5"/>
          <w:sz w:val="80"/>
          <w:szCs w:val="80"/>
        </w:rPr>
      </w:pPr>
      <w:r w:rsidRPr="00E248E9">
        <w:rPr>
          <w:rFonts w:ascii="Times New Roman" w:eastAsia="Calibri" w:hAnsi="Times New Roman" w:cs="Times New Roman"/>
          <w:b/>
          <w:color w:val="2E74B5"/>
          <w:sz w:val="80"/>
          <w:szCs w:val="80"/>
        </w:rPr>
        <w:t>Raport</w:t>
      </w:r>
    </w:p>
    <w:p w14:paraId="07346697" w14:textId="77777777" w:rsidR="00E248E9" w:rsidRPr="00E248E9" w:rsidRDefault="00E248E9" w:rsidP="00E248E9">
      <w:pPr>
        <w:jc w:val="center"/>
        <w:rPr>
          <w:rFonts w:ascii="Times New Roman" w:eastAsia="Calibri" w:hAnsi="Times New Roman" w:cs="Times New Roman"/>
          <w:b/>
          <w:color w:val="2E74B5"/>
          <w:sz w:val="80"/>
          <w:szCs w:val="80"/>
        </w:rPr>
      </w:pPr>
      <w:r w:rsidRPr="00E248E9">
        <w:rPr>
          <w:rFonts w:ascii="Times New Roman" w:eastAsia="Calibri" w:hAnsi="Times New Roman" w:cs="Times New Roman"/>
          <w:b/>
          <w:color w:val="2E74B5"/>
          <w:sz w:val="80"/>
          <w:szCs w:val="80"/>
        </w:rPr>
        <w:t>o stanie Gminy Tyczyn</w:t>
      </w:r>
    </w:p>
    <w:p w14:paraId="00505F57" w14:textId="26266A2F" w:rsidR="00E248E9" w:rsidRPr="00E248E9" w:rsidRDefault="00E248E9" w:rsidP="00E248E9">
      <w:pPr>
        <w:jc w:val="center"/>
        <w:rPr>
          <w:rFonts w:ascii="Times New Roman" w:eastAsia="Calibri" w:hAnsi="Times New Roman" w:cs="Times New Roman"/>
          <w:b/>
          <w:color w:val="2E74B5"/>
          <w:sz w:val="80"/>
          <w:szCs w:val="80"/>
        </w:rPr>
      </w:pPr>
      <w:r w:rsidRPr="00E248E9">
        <w:rPr>
          <w:rFonts w:ascii="Times New Roman" w:eastAsia="Calibri" w:hAnsi="Times New Roman" w:cs="Times New Roman"/>
          <w:b/>
          <w:color w:val="2E74B5"/>
          <w:sz w:val="80"/>
          <w:szCs w:val="80"/>
        </w:rPr>
        <w:t>za 201</w:t>
      </w:r>
      <w:r w:rsidR="000320DB">
        <w:rPr>
          <w:rFonts w:ascii="Times New Roman" w:eastAsia="Calibri" w:hAnsi="Times New Roman" w:cs="Times New Roman"/>
          <w:b/>
          <w:color w:val="2E74B5"/>
          <w:sz w:val="80"/>
          <w:szCs w:val="80"/>
        </w:rPr>
        <w:t>8</w:t>
      </w:r>
      <w:r w:rsidRPr="00E248E9">
        <w:rPr>
          <w:rFonts w:ascii="Times New Roman" w:eastAsia="Calibri" w:hAnsi="Times New Roman" w:cs="Times New Roman"/>
          <w:b/>
          <w:color w:val="2E74B5"/>
          <w:sz w:val="80"/>
          <w:szCs w:val="80"/>
        </w:rPr>
        <w:t xml:space="preserve"> rok</w:t>
      </w:r>
    </w:p>
    <w:p w14:paraId="26662DBA" w14:textId="77777777" w:rsidR="00E248E9" w:rsidRPr="00E248E9" w:rsidRDefault="00E248E9" w:rsidP="00E248E9">
      <w:pPr>
        <w:jc w:val="center"/>
        <w:rPr>
          <w:rFonts w:ascii="Times New Roman" w:eastAsia="Calibri" w:hAnsi="Times New Roman" w:cs="Times New Roman"/>
          <w:b/>
          <w:sz w:val="80"/>
          <w:szCs w:val="80"/>
        </w:rPr>
      </w:pPr>
    </w:p>
    <w:p w14:paraId="57779570" w14:textId="77777777" w:rsidR="009C3013" w:rsidRDefault="009C3013" w:rsidP="009C3013">
      <w:pPr>
        <w:spacing w:after="0" w:line="360" w:lineRule="auto"/>
        <w:jc w:val="center"/>
        <w:rPr>
          <w:rFonts w:ascii="Times New Roman" w:hAnsi="Times New Roman" w:cs="Times New Roman"/>
          <w:b/>
          <w:sz w:val="36"/>
          <w:szCs w:val="36"/>
        </w:rPr>
      </w:pPr>
    </w:p>
    <w:p w14:paraId="2A3417F0" w14:textId="560D18E3" w:rsidR="00AF2C3C" w:rsidRDefault="00AF2C3C" w:rsidP="009C3013">
      <w:pPr>
        <w:spacing w:after="0" w:line="360" w:lineRule="auto"/>
        <w:jc w:val="both"/>
        <w:rPr>
          <w:rFonts w:ascii="Times New Roman" w:hAnsi="Times New Roman" w:cs="Times New Roman"/>
          <w:b/>
          <w:sz w:val="36"/>
          <w:szCs w:val="36"/>
        </w:rPr>
      </w:pPr>
    </w:p>
    <w:p w14:paraId="4F808D16" w14:textId="77777777" w:rsidR="00627793" w:rsidRDefault="00627793" w:rsidP="009C3013">
      <w:pPr>
        <w:spacing w:after="0" w:line="360" w:lineRule="auto"/>
        <w:jc w:val="both"/>
        <w:rPr>
          <w:rFonts w:ascii="Times New Roman" w:hAnsi="Times New Roman" w:cs="Times New Roman"/>
          <w:sz w:val="24"/>
          <w:szCs w:val="24"/>
        </w:rPr>
      </w:pPr>
    </w:p>
    <w:p w14:paraId="7EB002DD" w14:textId="1A2B3589" w:rsidR="001E71F6" w:rsidRPr="000320DB" w:rsidRDefault="001E71F6" w:rsidP="00D9786F">
      <w:pPr>
        <w:pStyle w:val="Akapitzlist"/>
        <w:numPr>
          <w:ilvl w:val="0"/>
          <w:numId w:val="1"/>
        </w:numPr>
        <w:spacing w:after="0" w:line="360" w:lineRule="auto"/>
        <w:ind w:left="284" w:hanging="284"/>
        <w:rPr>
          <w:rFonts w:ascii="Times New Roman" w:hAnsi="Times New Roman" w:cs="Times New Roman"/>
          <w:b/>
          <w:sz w:val="24"/>
          <w:szCs w:val="24"/>
        </w:rPr>
      </w:pPr>
      <w:r w:rsidRPr="000320DB">
        <w:rPr>
          <w:rFonts w:ascii="Times New Roman" w:hAnsi="Times New Roman" w:cs="Times New Roman"/>
          <w:b/>
          <w:sz w:val="24"/>
          <w:szCs w:val="24"/>
        </w:rPr>
        <w:t>Ogólna charakterystyka</w:t>
      </w:r>
      <w:r w:rsidR="00810DDA">
        <w:rPr>
          <w:rFonts w:ascii="Times New Roman" w:hAnsi="Times New Roman" w:cs="Times New Roman"/>
          <w:b/>
          <w:sz w:val="24"/>
          <w:szCs w:val="24"/>
        </w:rPr>
        <w:t xml:space="preserve"> gminy.</w:t>
      </w:r>
    </w:p>
    <w:p w14:paraId="394B18D1" w14:textId="76FAB037" w:rsidR="001E71F6" w:rsidRPr="00777653" w:rsidRDefault="00777653" w:rsidP="00777653">
      <w:pPr>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1.1. </w:t>
      </w:r>
      <w:r w:rsidR="00810DDA" w:rsidRPr="00777653">
        <w:rPr>
          <w:rFonts w:ascii="Times New Roman" w:hAnsi="Times New Roman" w:cs="Times New Roman"/>
          <w:b/>
          <w:sz w:val="24"/>
          <w:szCs w:val="24"/>
        </w:rPr>
        <w:t>P</w:t>
      </w:r>
      <w:r w:rsidR="00E248E9" w:rsidRPr="00777653">
        <w:rPr>
          <w:rFonts w:ascii="Times New Roman" w:hAnsi="Times New Roman" w:cs="Times New Roman"/>
          <w:b/>
          <w:sz w:val="24"/>
          <w:szCs w:val="24"/>
        </w:rPr>
        <w:t>ołożenie i powierzchnia</w:t>
      </w:r>
      <w:r w:rsidR="00810DDA" w:rsidRPr="00777653">
        <w:rPr>
          <w:rFonts w:ascii="Times New Roman" w:hAnsi="Times New Roman" w:cs="Times New Roman"/>
          <w:b/>
          <w:sz w:val="24"/>
          <w:szCs w:val="24"/>
        </w:rPr>
        <w:t>.</w:t>
      </w:r>
    </w:p>
    <w:p w14:paraId="750BFDAE" w14:textId="326DD0BF" w:rsidR="00DA5365" w:rsidRDefault="00E248E9" w:rsidP="007A13A9">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Gmina Tyczyn znajduje się w centralnej części województwa podkarpackiego – odległość od</w:t>
      </w:r>
      <w:r w:rsidR="00DA5365">
        <w:rPr>
          <w:rFonts w:ascii="Times New Roman" w:hAnsi="Times New Roman" w:cs="Times New Roman"/>
          <w:sz w:val="24"/>
          <w:szCs w:val="24"/>
        </w:rPr>
        <w:t xml:space="preserve"> centrum Rzeszowa wynosi około </w:t>
      </w:r>
      <w:r w:rsidRPr="000320DB">
        <w:rPr>
          <w:rFonts w:ascii="Times New Roman" w:hAnsi="Times New Roman" w:cs="Times New Roman"/>
          <w:sz w:val="24"/>
          <w:szCs w:val="24"/>
        </w:rPr>
        <w:t>12 km, od Dynowa - 30 km (drogą krajową Rzeszów - Dynów), od Chmielnika Rzeszowskiego - 7 km, od Błażowej -16 km i od Hyżnego - 7 km. Jako jednostka administracyjna gmina graniczy: od północy z mi</w:t>
      </w:r>
      <w:r w:rsidR="007A13A9">
        <w:rPr>
          <w:rFonts w:ascii="Times New Roman" w:hAnsi="Times New Roman" w:cs="Times New Roman"/>
          <w:sz w:val="24"/>
          <w:szCs w:val="24"/>
        </w:rPr>
        <w:t>astem Rzeszów</w:t>
      </w:r>
      <w:r w:rsidRPr="000320DB">
        <w:rPr>
          <w:rFonts w:ascii="Times New Roman" w:hAnsi="Times New Roman" w:cs="Times New Roman"/>
          <w:sz w:val="24"/>
          <w:szCs w:val="24"/>
        </w:rPr>
        <w:t>, od zachodu z gminą Lubenia, od południa z gminami Błażowa i Hyżne, a od wschodu z gminą Chmielnik.</w:t>
      </w:r>
      <w:r w:rsidR="00DA5365">
        <w:rPr>
          <w:rFonts w:ascii="Times New Roman" w:hAnsi="Times New Roman" w:cs="Times New Roman"/>
          <w:sz w:val="24"/>
          <w:szCs w:val="24"/>
        </w:rPr>
        <w:t xml:space="preserve"> </w:t>
      </w:r>
    </w:p>
    <w:p w14:paraId="14CFBB8C" w14:textId="7E7FA8EA" w:rsidR="00E248E9" w:rsidRPr="000320DB" w:rsidRDefault="00E248E9" w:rsidP="007A13A9">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Tyczyn jest gminą miejsko-wiejską. Siedzibą władz jest miasto Tyczyn. Na dzień 31 grudnia 201</w:t>
      </w:r>
      <w:r w:rsidR="007A13A9">
        <w:rPr>
          <w:rFonts w:ascii="Times New Roman" w:hAnsi="Times New Roman" w:cs="Times New Roman"/>
          <w:sz w:val="24"/>
          <w:szCs w:val="24"/>
        </w:rPr>
        <w:t>8 r. powierzchnia gminy wynosi</w:t>
      </w:r>
      <w:r w:rsidR="0053482F">
        <w:rPr>
          <w:rFonts w:ascii="Times New Roman" w:hAnsi="Times New Roman" w:cs="Times New Roman"/>
          <w:sz w:val="24"/>
          <w:szCs w:val="24"/>
        </w:rPr>
        <w:t>ła</w:t>
      </w:r>
      <w:r w:rsidRPr="000320DB">
        <w:rPr>
          <w:rFonts w:ascii="Times New Roman" w:hAnsi="Times New Roman" w:cs="Times New Roman"/>
          <w:sz w:val="24"/>
          <w:szCs w:val="24"/>
        </w:rPr>
        <w:t xml:space="preserve"> 59,02 km</w:t>
      </w:r>
      <w:r w:rsidRPr="007A13A9">
        <w:rPr>
          <w:rFonts w:ascii="Times New Roman" w:hAnsi="Times New Roman" w:cs="Times New Roman"/>
          <w:sz w:val="24"/>
          <w:szCs w:val="24"/>
          <w:vertAlign w:val="superscript"/>
        </w:rPr>
        <w:t>2</w:t>
      </w:r>
      <w:r w:rsidRPr="000320DB">
        <w:rPr>
          <w:rFonts w:ascii="Times New Roman" w:hAnsi="Times New Roman" w:cs="Times New Roman"/>
          <w:sz w:val="24"/>
          <w:szCs w:val="24"/>
        </w:rPr>
        <w:t>. W skład gminy wchodzi</w:t>
      </w:r>
      <w:r w:rsidR="0053482F">
        <w:rPr>
          <w:rFonts w:ascii="Times New Roman" w:hAnsi="Times New Roman" w:cs="Times New Roman"/>
          <w:sz w:val="24"/>
          <w:szCs w:val="24"/>
        </w:rPr>
        <w:t>ło</w:t>
      </w:r>
      <w:r w:rsidRPr="000320DB">
        <w:rPr>
          <w:rFonts w:ascii="Times New Roman" w:hAnsi="Times New Roman" w:cs="Times New Roman"/>
          <w:sz w:val="24"/>
          <w:szCs w:val="24"/>
        </w:rPr>
        <w:t xml:space="preserve"> miasto Tyczyn oraz sołectwa: Borek Stary, Hermanowa, Kielnarowa i Matysówka. </w:t>
      </w:r>
    </w:p>
    <w:p w14:paraId="005AA50F" w14:textId="77777777" w:rsidR="00E248E9" w:rsidRDefault="00E248E9" w:rsidP="007A13A9">
      <w:pPr>
        <w:pStyle w:val="Akapitzlist"/>
        <w:spacing w:line="360" w:lineRule="auto"/>
        <w:ind w:left="284"/>
        <w:jc w:val="both"/>
        <w:rPr>
          <w:rFonts w:ascii="Times New Roman" w:hAnsi="Times New Roman" w:cs="Times New Roman"/>
          <w:sz w:val="32"/>
          <w:szCs w:val="32"/>
        </w:rPr>
      </w:pPr>
    </w:p>
    <w:p w14:paraId="307AD098" w14:textId="77777777" w:rsidR="00E248E9" w:rsidRDefault="00E248E9" w:rsidP="00E248E9">
      <w:pPr>
        <w:pStyle w:val="Akapitzlist"/>
        <w:ind w:left="284"/>
        <w:jc w:val="both"/>
        <w:rPr>
          <w:rFonts w:ascii="Times New Roman" w:hAnsi="Times New Roman" w:cs="Times New Roman"/>
          <w:sz w:val="20"/>
          <w:szCs w:val="20"/>
        </w:rPr>
      </w:pPr>
      <w:r w:rsidRPr="007F4853">
        <w:rPr>
          <w:rFonts w:ascii="Times New Roman" w:hAnsi="Times New Roman" w:cs="Times New Roman"/>
          <w:sz w:val="20"/>
          <w:szCs w:val="20"/>
        </w:rPr>
        <w:t>Rysunek 1. Położenie Gminy Tyczyn na tle kraju, województwa podkarpackiego i powiatu rzeszowskiego.</w:t>
      </w:r>
    </w:p>
    <w:p w14:paraId="72A12E22" w14:textId="77777777" w:rsidR="00E248E9" w:rsidRDefault="00E248E9" w:rsidP="00E248E9">
      <w:pPr>
        <w:pStyle w:val="Akapitzlist"/>
        <w:ind w:left="284"/>
        <w:jc w:val="both"/>
        <w:rPr>
          <w:rFonts w:ascii="Times New Roman" w:hAnsi="Times New Roman" w:cs="Times New Roman"/>
          <w:sz w:val="20"/>
          <w:szCs w:val="20"/>
        </w:rPr>
      </w:pPr>
    </w:p>
    <w:p w14:paraId="2C73D18D" w14:textId="77777777" w:rsidR="00E248E9" w:rsidRPr="0051306C" w:rsidRDefault="00E248E9" w:rsidP="00E248E9">
      <w:pPr>
        <w:pStyle w:val="Akapitzlist"/>
        <w:ind w:left="284"/>
        <w:jc w:val="both"/>
        <w:rPr>
          <w:rFonts w:ascii="Times New Roman" w:hAnsi="Times New Roman" w:cs="Times New Roman"/>
          <w:sz w:val="32"/>
          <w:szCs w:val="32"/>
        </w:rPr>
      </w:pPr>
      <w:r w:rsidRPr="007F4853">
        <w:rPr>
          <w:rFonts w:ascii="Times New Roman" w:hAnsi="Times New Roman" w:cs="Times New Roman"/>
          <w:noProof/>
          <w:sz w:val="32"/>
          <w:szCs w:val="32"/>
          <w:lang w:eastAsia="pl-PL"/>
        </w:rPr>
        <w:drawing>
          <wp:inline distT="0" distB="0" distL="0" distR="0" wp14:anchorId="0C25B305" wp14:editId="1D517413">
            <wp:extent cx="5664835" cy="31229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4835" cy="3122930"/>
                    </a:xfrm>
                    <a:prstGeom prst="rect">
                      <a:avLst/>
                    </a:prstGeom>
                    <a:noFill/>
                    <a:ln>
                      <a:noFill/>
                    </a:ln>
                  </pic:spPr>
                </pic:pic>
              </a:graphicData>
            </a:graphic>
          </wp:inline>
        </w:drawing>
      </w:r>
    </w:p>
    <w:p w14:paraId="723AEA28" w14:textId="77777777" w:rsidR="00E248E9" w:rsidRPr="000320DB" w:rsidRDefault="00E248E9" w:rsidP="00E248E9">
      <w:pPr>
        <w:pStyle w:val="Akapitzlist"/>
        <w:ind w:left="928"/>
        <w:jc w:val="center"/>
        <w:rPr>
          <w:rFonts w:ascii="Times New Roman" w:hAnsi="Times New Roman" w:cs="Times New Roman"/>
          <w:i/>
          <w:iCs/>
          <w:sz w:val="24"/>
          <w:szCs w:val="24"/>
        </w:rPr>
      </w:pPr>
      <w:r w:rsidRPr="000320DB">
        <w:rPr>
          <w:rFonts w:ascii="Times New Roman" w:hAnsi="Times New Roman" w:cs="Times New Roman"/>
          <w:i/>
          <w:iCs/>
          <w:sz w:val="24"/>
          <w:szCs w:val="24"/>
        </w:rPr>
        <w:t xml:space="preserve">Źródło: </w:t>
      </w:r>
      <w:hyperlink r:id="rId10" w:history="1">
        <w:r w:rsidRPr="000320DB">
          <w:rPr>
            <w:rStyle w:val="Hipercze"/>
            <w:rFonts w:ascii="Times New Roman" w:hAnsi="Times New Roman" w:cs="Times New Roman"/>
            <w:i/>
            <w:iCs/>
            <w:sz w:val="24"/>
            <w:szCs w:val="24"/>
          </w:rPr>
          <w:t>www.tyczyn.pl</w:t>
        </w:r>
      </w:hyperlink>
    </w:p>
    <w:p w14:paraId="5935FBDD" w14:textId="77777777" w:rsidR="00E248E9" w:rsidRPr="000320DB" w:rsidRDefault="00E248E9" w:rsidP="00E248E9">
      <w:pPr>
        <w:pStyle w:val="Akapitzlist"/>
        <w:ind w:left="928"/>
        <w:jc w:val="center"/>
        <w:rPr>
          <w:rFonts w:ascii="Times New Roman" w:hAnsi="Times New Roman" w:cs="Times New Roman"/>
          <w:i/>
          <w:iCs/>
          <w:sz w:val="24"/>
          <w:szCs w:val="24"/>
        </w:rPr>
      </w:pPr>
    </w:p>
    <w:p w14:paraId="070C2687" w14:textId="77777777" w:rsidR="00E248E9" w:rsidRPr="000320DB" w:rsidRDefault="00E248E9" w:rsidP="007A13A9">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xml:space="preserve">Gmina ma bardzo korzystne położenie komunikacyjne - jest zlokalizowana na szlaku handlowym Północ-Południe oraz w pobliżu szlaku Wschód-Zachód (autostrada A4, wiodąca od granicy zachodniej państwa z Niemcami do granicy wschodniej z Ukrainą). Odległość dzieląca Tyczyn od granicy z Ukrainą wynosi około 100 km (przejście graniczne w Medyce), natomiast od granicy ze Słowacją (przejście graniczne w Barwinku) ok. 80 km. </w:t>
      </w:r>
      <w:r w:rsidRPr="000320DB">
        <w:rPr>
          <w:rFonts w:ascii="Times New Roman" w:hAnsi="Times New Roman" w:cs="Times New Roman"/>
          <w:sz w:val="24"/>
          <w:szCs w:val="24"/>
        </w:rPr>
        <w:lastRenderedPageBreak/>
        <w:t>Najbliższe lotnisko znajduje się w Jasionce koło Rzeszowa, w odległości ok. 20 km od Tyczyna.</w:t>
      </w:r>
    </w:p>
    <w:p w14:paraId="782EC954" w14:textId="79F2DCD4" w:rsidR="00E248E9" w:rsidRPr="000320DB" w:rsidRDefault="00E248E9" w:rsidP="007A13A9">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xml:space="preserve">Gminę przecina ponad 8 - kilometrowy odcinek drogi wojewódzkiej nr 878 relacji Rzeszów - Dylągówka. Od niej odgałęziają się drogi powiatowe o znaczeniu ponadlokalnym </w:t>
      </w:r>
      <w:r w:rsidR="000320DB">
        <w:rPr>
          <w:rFonts w:ascii="Times New Roman" w:hAnsi="Times New Roman" w:cs="Times New Roman"/>
          <w:sz w:val="24"/>
          <w:szCs w:val="24"/>
        </w:rPr>
        <w:br/>
      </w:r>
      <w:r w:rsidRPr="000320DB">
        <w:rPr>
          <w:rFonts w:ascii="Times New Roman" w:hAnsi="Times New Roman" w:cs="Times New Roman"/>
          <w:sz w:val="24"/>
          <w:szCs w:val="24"/>
        </w:rPr>
        <w:t>i lokalnym, prowadzące m.in. do Brzozowa i Sanoka. Na obszarze gminy funkcjonuje komunikacja MPK Rzeszów, PKS i linie prywatnych przewoźników. Wszystkie miejscowości gminy mają połączenia komunikacyjne z Tyczynem i Rzeszowem.</w:t>
      </w:r>
    </w:p>
    <w:p w14:paraId="35EE95E0" w14:textId="77777777" w:rsidR="00E248E9" w:rsidRPr="000320DB" w:rsidRDefault="00E248E9" w:rsidP="00E248E9">
      <w:pPr>
        <w:pStyle w:val="Akapitzlist"/>
        <w:ind w:left="284"/>
        <w:jc w:val="both"/>
        <w:rPr>
          <w:rFonts w:ascii="Times New Roman" w:hAnsi="Times New Roman" w:cs="Times New Roman"/>
          <w:b/>
          <w:bCs/>
          <w:iCs/>
          <w:color w:val="0563C1" w:themeColor="hyperlink"/>
          <w:sz w:val="24"/>
          <w:szCs w:val="24"/>
          <w:u w:val="single"/>
        </w:rPr>
      </w:pPr>
    </w:p>
    <w:p w14:paraId="1CF87DAE" w14:textId="77777777" w:rsidR="00E248E9" w:rsidRDefault="00E248E9" w:rsidP="00E248E9">
      <w:pPr>
        <w:pStyle w:val="Akapitzlist"/>
        <w:ind w:left="284"/>
        <w:jc w:val="both"/>
        <w:rPr>
          <w:rFonts w:ascii="Times New Roman" w:hAnsi="Times New Roman" w:cs="Times New Roman"/>
          <w:b/>
          <w:bCs/>
          <w:iCs/>
          <w:color w:val="0563C1" w:themeColor="hyperlink"/>
          <w:sz w:val="32"/>
          <w:szCs w:val="32"/>
          <w:u w:val="single"/>
        </w:rPr>
      </w:pPr>
      <w:r w:rsidRPr="00BA0215">
        <w:rPr>
          <w:rFonts w:ascii="Times New Roman" w:hAnsi="Times New Roman" w:cs="Times New Roman"/>
          <w:b/>
          <w:bCs/>
          <w:iCs/>
          <w:noProof/>
          <w:color w:val="0563C1" w:themeColor="hyperlink"/>
          <w:sz w:val="32"/>
          <w:szCs w:val="32"/>
          <w:u w:val="single"/>
          <w:lang w:eastAsia="pl-PL"/>
        </w:rPr>
        <w:drawing>
          <wp:inline distT="0" distB="0" distL="0" distR="0" wp14:anchorId="58DECBA7" wp14:editId="76379BD5">
            <wp:extent cx="5760720" cy="4773202"/>
            <wp:effectExtent l="0" t="0" r="0" b="8890"/>
            <wp:docPr id="2" name="Obraz 2" descr="http://tyczyn.pl/FCK/image/lokalizacja/drogi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yczyn.pl/FCK/image/lokalizacja/drogi_20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773202"/>
                    </a:xfrm>
                    <a:prstGeom prst="rect">
                      <a:avLst/>
                    </a:prstGeom>
                    <a:noFill/>
                    <a:ln>
                      <a:noFill/>
                    </a:ln>
                  </pic:spPr>
                </pic:pic>
              </a:graphicData>
            </a:graphic>
          </wp:inline>
        </w:drawing>
      </w:r>
    </w:p>
    <w:p w14:paraId="03FA44BF" w14:textId="77777777" w:rsidR="00E248E9" w:rsidRDefault="00E248E9" w:rsidP="00E248E9">
      <w:pPr>
        <w:pStyle w:val="Akapitzlist"/>
        <w:ind w:left="284"/>
        <w:jc w:val="both"/>
        <w:rPr>
          <w:rFonts w:ascii="Times New Roman" w:hAnsi="Times New Roman" w:cs="Times New Roman"/>
          <w:b/>
          <w:bCs/>
          <w:iCs/>
          <w:color w:val="0563C1" w:themeColor="hyperlink"/>
          <w:sz w:val="32"/>
          <w:szCs w:val="32"/>
          <w:u w:val="single"/>
        </w:rPr>
      </w:pPr>
    </w:p>
    <w:p w14:paraId="7F5E342B" w14:textId="2F116EFD" w:rsidR="00E248E9" w:rsidRDefault="00E248E9" w:rsidP="007A13A9">
      <w:pPr>
        <w:pStyle w:val="Akapitzlist"/>
        <w:spacing w:line="360" w:lineRule="auto"/>
        <w:ind w:left="284"/>
        <w:jc w:val="both"/>
        <w:rPr>
          <w:rFonts w:ascii="Times New Roman" w:hAnsi="Times New Roman" w:cs="Times New Roman"/>
          <w:color w:val="000000"/>
          <w:sz w:val="24"/>
          <w:szCs w:val="24"/>
        </w:rPr>
      </w:pPr>
      <w:r w:rsidRPr="000320DB">
        <w:rPr>
          <w:rFonts w:ascii="Times New Roman" w:hAnsi="Times New Roman" w:cs="Times New Roman"/>
          <w:color w:val="000000"/>
          <w:sz w:val="24"/>
          <w:szCs w:val="24"/>
        </w:rPr>
        <w:t xml:space="preserve">Obszar gminy Tyczyn rozciąga się na terenie Pogórza Karpackiego, </w:t>
      </w:r>
      <w:r w:rsidRPr="000320DB">
        <w:rPr>
          <w:rFonts w:ascii="Times New Roman" w:hAnsi="Times New Roman" w:cs="Times New Roman"/>
          <w:color w:val="000000"/>
          <w:sz w:val="24"/>
          <w:szCs w:val="24"/>
        </w:rPr>
        <w:br/>
        <w:t xml:space="preserve">a dokładniej należy do mezoregionu Pogórza Dynowskiego. Położenie to stanowi </w:t>
      </w:r>
      <w:r w:rsidR="007A13A9">
        <w:rPr>
          <w:rFonts w:ascii="Times New Roman" w:hAnsi="Times New Roman" w:cs="Times New Roman"/>
          <w:color w:val="000000"/>
          <w:sz w:val="24"/>
          <w:szCs w:val="24"/>
        </w:rPr>
        <w:br/>
      </w:r>
      <w:r w:rsidRPr="000320DB">
        <w:rPr>
          <w:rFonts w:ascii="Times New Roman" w:hAnsi="Times New Roman" w:cs="Times New Roman"/>
          <w:color w:val="000000"/>
          <w:sz w:val="24"/>
          <w:szCs w:val="24"/>
        </w:rPr>
        <w:t xml:space="preserve">o zróżnicowanym ukształtowaniu terenu. Grzbiety występujących tu wzniesień biegną </w:t>
      </w:r>
      <w:r w:rsidR="007A13A9">
        <w:rPr>
          <w:rFonts w:ascii="Times New Roman" w:hAnsi="Times New Roman" w:cs="Times New Roman"/>
          <w:color w:val="000000"/>
          <w:sz w:val="24"/>
          <w:szCs w:val="24"/>
        </w:rPr>
        <w:br/>
      </w:r>
      <w:r w:rsidRPr="000320DB">
        <w:rPr>
          <w:rFonts w:ascii="Times New Roman" w:hAnsi="Times New Roman" w:cs="Times New Roman"/>
          <w:color w:val="000000"/>
          <w:sz w:val="24"/>
          <w:szCs w:val="24"/>
        </w:rPr>
        <w:t xml:space="preserve">w różnych kierunkach, różny jest stopień nachylenia stoków, które rzeźbią liczne cieki wodne i osuwiska. Wprawdzie różnica w bezwzględnej wysokości nad poziomem morza na obszarze gminy nie jest duża, lecz znacznie bardziej istotne są różnice w budowie </w:t>
      </w:r>
      <w:r w:rsidRPr="000320DB">
        <w:rPr>
          <w:rFonts w:ascii="Times New Roman" w:hAnsi="Times New Roman" w:cs="Times New Roman"/>
          <w:color w:val="000000"/>
          <w:sz w:val="24"/>
          <w:szCs w:val="24"/>
        </w:rPr>
        <w:lastRenderedPageBreak/>
        <w:t>geologicznej. Ona warunkuje nie tylko typ krajobrazu, ale też rodzaj występujących minerałów i gleb, a to z kolei wpływa na charakter świata roślin i zwierząt.</w:t>
      </w:r>
    </w:p>
    <w:p w14:paraId="666CE2F9" w14:textId="77777777" w:rsidR="00574EFB" w:rsidRPr="000320DB" w:rsidRDefault="00574EFB" w:rsidP="00E248E9">
      <w:pPr>
        <w:pStyle w:val="Akapitzlist"/>
        <w:ind w:left="284"/>
        <w:jc w:val="both"/>
        <w:rPr>
          <w:rFonts w:ascii="Times New Roman" w:hAnsi="Times New Roman" w:cs="Times New Roman"/>
          <w:b/>
          <w:bCs/>
          <w:iCs/>
          <w:color w:val="0563C1" w:themeColor="hyperlink"/>
          <w:sz w:val="24"/>
          <w:szCs w:val="24"/>
          <w:u w:val="single"/>
        </w:rPr>
      </w:pPr>
    </w:p>
    <w:p w14:paraId="5D4CD779" w14:textId="53E4719F" w:rsidR="00847A46" w:rsidRDefault="00810DDA" w:rsidP="00810DDA">
      <w:pPr>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t>1.2 Zabytki.</w:t>
      </w:r>
    </w:p>
    <w:p w14:paraId="6842722E" w14:textId="58234745" w:rsidR="00810DDA" w:rsidRPr="00810DDA" w:rsidRDefault="00810DDA" w:rsidP="00810DDA">
      <w:pPr>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t>Tyczyn:</w:t>
      </w:r>
    </w:p>
    <w:p w14:paraId="3EDF1C82" w14:textId="7790DBFC" w:rsidR="00CD2E13" w:rsidRPr="000320DB" w:rsidRDefault="00CD2E13" w:rsidP="00D9786F">
      <w:pPr>
        <w:pStyle w:val="Akapitzlist"/>
        <w:numPr>
          <w:ilvl w:val="0"/>
          <w:numId w:val="15"/>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 xml:space="preserve">Układ urbanistyczny - </w:t>
      </w:r>
      <w:r w:rsidR="003B1E9B" w:rsidRPr="000320DB">
        <w:rPr>
          <w:rFonts w:ascii="Times New Roman" w:hAnsi="Times New Roman" w:cs="Times New Roman"/>
          <w:sz w:val="24"/>
          <w:szCs w:val="24"/>
        </w:rPr>
        <w:t>ukształto</w:t>
      </w:r>
      <w:r w:rsidR="003B1E9B">
        <w:rPr>
          <w:rFonts w:ascii="Times New Roman" w:hAnsi="Times New Roman" w:cs="Times New Roman"/>
          <w:sz w:val="24"/>
          <w:szCs w:val="24"/>
        </w:rPr>
        <w:t>wa</w:t>
      </w:r>
      <w:r w:rsidR="003B1E9B" w:rsidRPr="000320DB">
        <w:rPr>
          <w:rFonts w:ascii="Times New Roman" w:hAnsi="Times New Roman" w:cs="Times New Roman"/>
          <w:sz w:val="24"/>
          <w:szCs w:val="24"/>
        </w:rPr>
        <w:t>ny</w:t>
      </w:r>
      <w:r w:rsidRPr="000320DB">
        <w:rPr>
          <w:rFonts w:ascii="Times New Roman" w:hAnsi="Times New Roman" w:cs="Times New Roman"/>
          <w:sz w:val="24"/>
          <w:szCs w:val="24"/>
        </w:rPr>
        <w:t xml:space="preserve"> od 1368 r. do początków XIX w. Tworzy go zwarta zabudowa wokół prostokątnego rynku (80 m x 120 m) i wychodzących z niego ulic (Grunwaldzkiej, Kilińskiego, Mickiewicza, Kopernika, Targowej) oraz wzdłuż tyłów </w:t>
      </w:r>
      <w:r w:rsidR="0053482F">
        <w:rPr>
          <w:rFonts w:ascii="Times New Roman" w:hAnsi="Times New Roman" w:cs="Times New Roman"/>
          <w:sz w:val="24"/>
          <w:szCs w:val="24"/>
        </w:rPr>
        <w:br/>
      </w:r>
      <w:r w:rsidRPr="000320DB">
        <w:rPr>
          <w:rFonts w:ascii="Times New Roman" w:hAnsi="Times New Roman" w:cs="Times New Roman"/>
          <w:sz w:val="24"/>
          <w:szCs w:val="24"/>
        </w:rPr>
        <w:t xml:space="preserve">ul. Mickiewicza i zachodniej pierzei rynku, a także zespół kościelny </w:t>
      </w:r>
      <w:r>
        <w:rPr>
          <w:rFonts w:ascii="Times New Roman" w:hAnsi="Times New Roman" w:cs="Times New Roman"/>
          <w:sz w:val="24"/>
          <w:szCs w:val="24"/>
        </w:rPr>
        <w:br/>
      </w:r>
      <w:r w:rsidRPr="000320DB">
        <w:rPr>
          <w:rFonts w:ascii="Times New Roman" w:hAnsi="Times New Roman" w:cs="Times New Roman"/>
          <w:sz w:val="24"/>
          <w:szCs w:val="24"/>
        </w:rPr>
        <w:t>i cmentarz. Teren chroniony jest jako układ urbanistyczny wpisem do rejestru zabytków z 1970 roku.</w:t>
      </w:r>
    </w:p>
    <w:p w14:paraId="10556F03" w14:textId="77777777" w:rsidR="00CD2E13" w:rsidRPr="000320DB" w:rsidRDefault="00CD2E13" w:rsidP="00D9786F">
      <w:pPr>
        <w:pStyle w:val="Akapitzlist"/>
        <w:numPr>
          <w:ilvl w:val="0"/>
          <w:numId w:val="15"/>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bCs/>
          <w:sz w:val="24"/>
          <w:szCs w:val="24"/>
        </w:rPr>
        <w:t>Szkoła Ludowa</w:t>
      </w:r>
      <w:r w:rsidRPr="000320DB">
        <w:rPr>
          <w:rFonts w:ascii="Times New Roman" w:hAnsi="Times New Roman" w:cs="Times New Roman"/>
          <w:sz w:val="24"/>
          <w:szCs w:val="24"/>
        </w:rPr>
        <w:t xml:space="preserve"> - ul. Kopernika 7, wybudowana w 1880 r., obecnie mieści się tam BURSA - Akademik.</w:t>
      </w:r>
    </w:p>
    <w:p w14:paraId="38907A04" w14:textId="39005336" w:rsidR="00CD2E13" w:rsidRPr="000320DB" w:rsidRDefault="00CD2E13" w:rsidP="00D9786F">
      <w:pPr>
        <w:pStyle w:val="Akapitzlist"/>
        <w:numPr>
          <w:ilvl w:val="0"/>
          <w:numId w:val="15"/>
        </w:numPr>
        <w:spacing w:after="0" w:line="360" w:lineRule="auto"/>
        <w:ind w:left="568" w:hanging="284"/>
        <w:jc w:val="both"/>
        <w:rPr>
          <w:rFonts w:ascii="Times New Roman" w:hAnsi="Times New Roman" w:cs="Times New Roman"/>
          <w:sz w:val="24"/>
          <w:szCs w:val="24"/>
        </w:rPr>
      </w:pPr>
      <w:bookmarkStart w:id="0" w:name="Sad_Grodzki"/>
      <w:r w:rsidRPr="000320DB">
        <w:rPr>
          <w:rFonts w:ascii="Times New Roman" w:hAnsi="Times New Roman" w:cs="Times New Roman"/>
          <w:bCs/>
          <w:sz w:val="24"/>
          <w:szCs w:val="24"/>
        </w:rPr>
        <w:t>Sąd Grodzki</w:t>
      </w:r>
      <w:bookmarkEnd w:id="0"/>
      <w:r w:rsidR="0053482F">
        <w:rPr>
          <w:rFonts w:ascii="Times New Roman" w:hAnsi="Times New Roman" w:cs="Times New Roman"/>
          <w:sz w:val="24"/>
          <w:szCs w:val="24"/>
        </w:rPr>
        <w:t xml:space="preserve"> -</w:t>
      </w:r>
      <w:r w:rsidRPr="000320DB">
        <w:rPr>
          <w:rFonts w:ascii="Times New Roman" w:hAnsi="Times New Roman" w:cs="Times New Roman"/>
          <w:sz w:val="24"/>
          <w:szCs w:val="24"/>
        </w:rPr>
        <w:t xml:space="preserve"> wybudowany w latach 1900-1905.</w:t>
      </w:r>
    </w:p>
    <w:p w14:paraId="2B863856" w14:textId="43FB69C1" w:rsidR="00CD2E13" w:rsidRPr="000320DB" w:rsidRDefault="00CD2E13" w:rsidP="00D9786F">
      <w:pPr>
        <w:pStyle w:val="Akapitzlist"/>
        <w:numPr>
          <w:ilvl w:val="0"/>
          <w:numId w:val="15"/>
        </w:numPr>
        <w:spacing w:after="0" w:line="360" w:lineRule="auto"/>
        <w:ind w:left="568" w:hanging="284"/>
        <w:jc w:val="both"/>
        <w:rPr>
          <w:rFonts w:ascii="Times New Roman" w:hAnsi="Times New Roman" w:cs="Times New Roman"/>
          <w:sz w:val="24"/>
          <w:szCs w:val="24"/>
        </w:rPr>
      </w:pPr>
      <w:bookmarkStart w:id="1" w:name="Kosciol_parafialny"/>
      <w:r w:rsidRPr="000320DB">
        <w:rPr>
          <w:rFonts w:ascii="Times New Roman" w:hAnsi="Times New Roman" w:cs="Times New Roman"/>
          <w:bCs/>
          <w:sz w:val="24"/>
          <w:szCs w:val="24"/>
        </w:rPr>
        <w:t>Kościół parafialny</w:t>
      </w:r>
      <w:bookmarkEnd w:id="1"/>
      <w:r w:rsidRPr="000320DB">
        <w:rPr>
          <w:rFonts w:ascii="Times New Roman" w:hAnsi="Times New Roman" w:cs="Times New Roman"/>
          <w:bCs/>
          <w:sz w:val="24"/>
          <w:szCs w:val="24"/>
        </w:rPr>
        <w:t xml:space="preserve"> pw. św. Katarzyny i Świętej Trójcy</w:t>
      </w:r>
      <w:r w:rsidRPr="000320DB">
        <w:rPr>
          <w:rFonts w:ascii="Times New Roman" w:hAnsi="Times New Roman" w:cs="Times New Roman"/>
          <w:b/>
          <w:bCs/>
          <w:sz w:val="24"/>
          <w:szCs w:val="24"/>
        </w:rPr>
        <w:t xml:space="preserve"> </w:t>
      </w:r>
      <w:r w:rsidRPr="000320DB">
        <w:rPr>
          <w:rFonts w:ascii="Times New Roman" w:hAnsi="Times New Roman" w:cs="Times New Roman"/>
          <w:sz w:val="24"/>
          <w:szCs w:val="24"/>
        </w:rPr>
        <w:t xml:space="preserve">- prawdopodobnie pochodzi </w:t>
      </w:r>
      <w:r>
        <w:rPr>
          <w:rFonts w:ascii="Times New Roman" w:hAnsi="Times New Roman" w:cs="Times New Roman"/>
          <w:sz w:val="24"/>
          <w:szCs w:val="24"/>
        </w:rPr>
        <w:br/>
      </w:r>
      <w:r w:rsidRPr="000320DB">
        <w:rPr>
          <w:rFonts w:ascii="Times New Roman" w:hAnsi="Times New Roman" w:cs="Times New Roman"/>
          <w:sz w:val="24"/>
          <w:szCs w:val="24"/>
        </w:rPr>
        <w:t>z II połowy XV w. z czasów Jana Pileckiego. Zniszczony przez pożar w 1627 r. został odbudowany w latach 1631-38.</w:t>
      </w:r>
    </w:p>
    <w:p w14:paraId="572BF2EA" w14:textId="1F14DBE5" w:rsidR="00CD2E13" w:rsidRPr="000320DB" w:rsidRDefault="00CD2E13" w:rsidP="00D9786F">
      <w:pPr>
        <w:pStyle w:val="Akapitzlist"/>
        <w:numPr>
          <w:ilvl w:val="0"/>
          <w:numId w:val="15"/>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bCs/>
          <w:sz w:val="24"/>
          <w:szCs w:val="24"/>
        </w:rPr>
        <w:t>Dawna wikarówka</w:t>
      </w:r>
      <w:r w:rsidRPr="000320DB">
        <w:rPr>
          <w:rFonts w:ascii="Times New Roman" w:hAnsi="Times New Roman" w:cs="Times New Roman"/>
          <w:sz w:val="24"/>
          <w:szCs w:val="24"/>
        </w:rPr>
        <w:t xml:space="preserve"> - na terenie zespołu kościelnego, od strony ul. Kopernika. Jest to budynek murowany, jednokondygnacyjny, dwutraktowy z sienią w osi środkowej, zbudowany w latach 1760-62.</w:t>
      </w:r>
    </w:p>
    <w:p w14:paraId="4C12D346" w14:textId="77777777" w:rsidR="00CD2E13" w:rsidRPr="000320DB" w:rsidRDefault="00CD2E13" w:rsidP="00D9786F">
      <w:pPr>
        <w:pStyle w:val="Akapitzlist"/>
        <w:numPr>
          <w:ilvl w:val="0"/>
          <w:numId w:val="15"/>
        </w:numPr>
        <w:spacing w:after="0" w:line="360" w:lineRule="auto"/>
        <w:ind w:left="568" w:hanging="284"/>
        <w:jc w:val="both"/>
        <w:rPr>
          <w:rFonts w:ascii="Times New Roman" w:hAnsi="Times New Roman" w:cs="Times New Roman"/>
          <w:sz w:val="24"/>
          <w:szCs w:val="24"/>
        </w:rPr>
      </w:pPr>
      <w:bookmarkStart w:id="2" w:name="Dawna_plebania"/>
      <w:r w:rsidRPr="000320DB">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Dawna plebania</w:t>
      </w:r>
      <w:bookmarkEnd w:id="2"/>
      <w:r w:rsidRPr="000320D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12" w:history="1">
        <w:r w:rsidRPr="000320DB">
          <w:rPr>
            <w:rStyle w:val="Hipercze"/>
            <w:rFonts w:ascii="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 Mickiewicza 10</w:t>
        </w:r>
      </w:hyperlink>
      <w:r w:rsidRPr="000320DB">
        <w:rPr>
          <w:rFonts w:ascii="Times New Roman" w:hAnsi="Times New Roman" w:cs="Times New Roman"/>
          <w:sz w:val="24"/>
          <w:szCs w:val="24"/>
        </w:rPr>
        <w:t>. Budynek późnobarokowy, wzniesiony w latach 1769-70 w formie dwukondygnacyjnego pałacyku, o charakterze małej rezydencji.</w:t>
      </w:r>
    </w:p>
    <w:p w14:paraId="093FFD39" w14:textId="158A334B" w:rsidR="00CD2E13" w:rsidRPr="000320DB" w:rsidRDefault="007A13A9" w:rsidP="00D9786F">
      <w:pPr>
        <w:pStyle w:val="Akapitzlist"/>
        <w:numPr>
          <w:ilvl w:val="0"/>
          <w:numId w:val="15"/>
        </w:numPr>
        <w:spacing w:after="0" w:line="360" w:lineRule="auto"/>
        <w:ind w:left="568" w:hanging="284"/>
        <w:jc w:val="both"/>
        <w:rPr>
          <w:rFonts w:ascii="Times New Roman" w:hAnsi="Times New Roman" w:cs="Times New Roman"/>
          <w:sz w:val="24"/>
          <w:szCs w:val="24"/>
        </w:rPr>
      </w:pP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Dom zakonny Sióstr D</w:t>
      </w:r>
      <w:r w:rsidR="00CD2E13" w:rsidRPr="000320DB">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ominikanek</w:t>
      </w:r>
      <w:r w:rsidR="00CD2E13" w:rsidRPr="000320D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13" w:history="1">
        <w:r w:rsidR="00CD2E13" w:rsidRPr="000320DB">
          <w:rPr>
            <w:rStyle w:val="Hipercze"/>
            <w:rFonts w:ascii="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 Kościuszki 3</w:t>
        </w:r>
      </w:hyperlink>
      <w:r w:rsidR="00CD2E13" w:rsidRPr="000320D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D2E13" w:rsidRPr="000320DB">
        <w:rPr>
          <w:rFonts w:ascii="Times New Roman" w:hAnsi="Times New Roman" w:cs="Times New Roman"/>
          <w:sz w:val="24"/>
          <w:szCs w:val="24"/>
        </w:rPr>
        <w:t>Budynek z 1878 r. wzniesiony przy ówczesnym szpitalu dla ubogich, rozbudowany w 1925 r.</w:t>
      </w:r>
    </w:p>
    <w:p w14:paraId="76E2308C" w14:textId="77777777" w:rsidR="00CD2E13" w:rsidRPr="000320DB" w:rsidRDefault="00CD2E13" w:rsidP="00D9786F">
      <w:pPr>
        <w:pStyle w:val="Akapitzlist"/>
        <w:numPr>
          <w:ilvl w:val="0"/>
          <w:numId w:val="15"/>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Zespół pałacowo-parkowy</w:t>
      </w:r>
      <w:r w:rsidRPr="000320D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14" w:history="1">
        <w:r w:rsidRPr="000320DB">
          <w:rPr>
            <w:rStyle w:val="Hipercze"/>
            <w:rFonts w:ascii="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położony</w:t>
        </w:r>
      </w:hyperlink>
      <w:r w:rsidRPr="000320D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320DB">
        <w:rPr>
          <w:rFonts w:ascii="Times New Roman" w:hAnsi="Times New Roman" w:cs="Times New Roman"/>
          <w:sz w:val="24"/>
          <w:szCs w:val="24"/>
        </w:rPr>
        <w:t>przy wjeździe do miasta od strony Rzeszowa, przy zbiegu ulic Grunwaldzkiej i Parkowej.</w:t>
      </w:r>
    </w:p>
    <w:p w14:paraId="5E6D5794" w14:textId="77777777" w:rsidR="00CD2E13" w:rsidRPr="000320DB" w:rsidRDefault="00CD2E13" w:rsidP="00D9786F">
      <w:pPr>
        <w:pStyle w:val="Akapitzlist"/>
        <w:numPr>
          <w:ilvl w:val="0"/>
          <w:numId w:val="15"/>
        </w:numPr>
        <w:spacing w:after="0" w:line="360" w:lineRule="auto"/>
        <w:ind w:left="568" w:hanging="284"/>
        <w:jc w:val="both"/>
        <w:rPr>
          <w:rFonts w:ascii="Times New Roman" w:hAnsi="Times New Roman" w:cs="Times New Roman"/>
          <w:sz w:val="24"/>
          <w:szCs w:val="24"/>
        </w:rPr>
      </w:pPr>
      <w:bookmarkStart w:id="3" w:name="Cmentarz_parafialny"/>
      <w:r w:rsidRPr="000320DB">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Cmentarz parafialny</w:t>
      </w:r>
      <w:bookmarkEnd w:id="3"/>
      <w:r w:rsidRPr="000320DB">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przy </w:t>
      </w:r>
      <w:hyperlink r:id="rId15" w:history="1">
        <w:r w:rsidRPr="000320DB">
          <w:rPr>
            <w:rStyle w:val="Hipercze"/>
            <w:rFonts w:ascii="Times New Roman" w:hAnsi="Times New Roman" w:cs="Times New Roman"/>
            <w:b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 Mickiewicza</w:t>
        </w:r>
      </w:hyperlink>
      <w:r w:rsidRPr="000320DB">
        <w:rPr>
          <w:rFonts w:ascii="Times New Roman" w:hAnsi="Times New Roman" w:cs="Times New Roman"/>
          <w:sz w:val="24"/>
          <w:szCs w:val="24"/>
        </w:rPr>
        <w:t xml:space="preserve"> - założony w 1840 r. przez </w:t>
      </w:r>
      <w:hyperlink r:id="rId16" w:anchor="ks%20Leopold%20Olcyngier" w:history="1">
        <w:r w:rsidRPr="000320DB">
          <w:rPr>
            <w:rStyle w:val="Hipercze"/>
            <w:rFonts w:ascii="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ks. Leopolda Olcyngiera</w:t>
        </w:r>
      </w:hyperlink>
      <w:r w:rsidRPr="000320D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320DB">
        <w:rPr>
          <w:rFonts w:ascii="Times New Roman" w:hAnsi="Times New Roman" w:cs="Times New Roman"/>
          <w:sz w:val="24"/>
          <w:szCs w:val="24"/>
        </w:rPr>
        <w:t xml:space="preserve"> powiększony w 1893 r.</w:t>
      </w:r>
    </w:p>
    <w:p w14:paraId="23C5B830" w14:textId="77777777" w:rsidR="00CD2E13" w:rsidRDefault="00CD2E13" w:rsidP="00D9786F">
      <w:pPr>
        <w:pStyle w:val="Akapitzlist"/>
        <w:numPr>
          <w:ilvl w:val="0"/>
          <w:numId w:val="15"/>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Cmentarz żydowski przy </w:t>
      </w:r>
      <w:hyperlink r:id="rId17" w:history="1">
        <w:r w:rsidRPr="000320DB">
          <w:rPr>
            <w:rStyle w:val="Hipercze"/>
            <w:rFonts w:ascii="Times New Roman" w:hAnsi="Times New Roman" w:cs="Times New Roman"/>
            <w:b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 Parkowej</w:t>
        </w:r>
      </w:hyperlink>
      <w:r w:rsidRPr="000320DB">
        <w:rPr>
          <w:rFonts w:ascii="Times New Roman" w:hAnsi="Times New Roman" w:cs="Times New Roman"/>
          <w:sz w:val="24"/>
          <w:szCs w:val="24"/>
        </w:rPr>
        <w:t xml:space="preserve"> - założony przypuszczalnie w XVI w., choć dokumenty potwierdzają jego istnienie od XVIII w.</w:t>
      </w:r>
    </w:p>
    <w:p w14:paraId="075F95A1" w14:textId="77777777" w:rsidR="00847A46" w:rsidRPr="000320DB" w:rsidRDefault="00847A46" w:rsidP="00847A46">
      <w:pPr>
        <w:pStyle w:val="Akapitzlist"/>
        <w:numPr>
          <w:ilvl w:val="0"/>
          <w:numId w:val="15"/>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Kapliczka św. Michała Archanioła (ul. Zagrody), wzniesiona w połowie XVIII w.</w:t>
      </w:r>
    </w:p>
    <w:p w14:paraId="78FC0179" w14:textId="77777777" w:rsidR="00847A46" w:rsidRPr="000320DB" w:rsidRDefault="00847A46" w:rsidP="00847A46">
      <w:pPr>
        <w:pStyle w:val="Akapitzlist"/>
        <w:numPr>
          <w:ilvl w:val="0"/>
          <w:numId w:val="15"/>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Kapliczka św. Antoniego (ul. Pułanek, obok szkoły), z końca XVIII w.</w:t>
      </w:r>
    </w:p>
    <w:p w14:paraId="76D183CD" w14:textId="77777777" w:rsidR="00847A46" w:rsidRDefault="00847A46" w:rsidP="00847A46">
      <w:pPr>
        <w:pStyle w:val="Akapitzlist"/>
        <w:numPr>
          <w:ilvl w:val="0"/>
          <w:numId w:val="15"/>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lastRenderedPageBreak/>
        <w:t>Kapliczka św. Jana Nepomucena (ul. Orkana), z początków XIX w.</w:t>
      </w:r>
    </w:p>
    <w:p w14:paraId="28E17718" w14:textId="11BCE467" w:rsidR="009B2450" w:rsidRPr="009B2450" w:rsidRDefault="009B2450" w:rsidP="009B2450">
      <w:pPr>
        <w:pStyle w:val="Akapitzlist"/>
        <w:numPr>
          <w:ilvl w:val="0"/>
          <w:numId w:val="15"/>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Kapliczka św. Jana Nepomucena (ul. Grunwaldzka 1</w:t>
      </w:r>
      <w:r>
        <w:rPr>
          <w:rFonts w:ascii="Times New Roman" w:hAnsi="Times New Roman" w:cs="Times New Roman"/>
          <w:sz w:val="24"/>
          <w:szCs w:val="24"/>
        </w:rPr>
        <w:t xml:space="preserve">5), murowana, wzniesiona </w:t>
      </w:r>
      <w:r>
        <w:rPr>
          <w:rFonts w:ascii="Times New Roman" w:hAnsi="Times New Roman" w:cs="Times New Roman"/>
          <w:sz w:val="24"/>
          <w:szCs w:val="24"/>
        </w:rPr>
        <w:br/>
        <w:t xml:space="preserve">w 1872 </w:t>
      </w:r>
      <w:r w:rsidRPr="000320DB">
        <w:rPr>
          <w:rFonts w:ascii="Times New Roman" w:hAnsi="Times New Roman" w:cs="Times New Roman"/>
          <w:sz w:val="24"/>
          <w:szCs w:val="24"/>
        </w:rPr>
        <w:t>r. na miejscu poprzedniej z 1768 r.</w:t>
      </w:r>
      <w:bookmarkStart w:id="4" w:name="_GoBack"/>
      <w:bookmarkEnd w:id="4"/>
    </w:p>
    <w:p w14:paraId="67F32C60" w14:textId="5ABB0610" w:rsidR="00847A46" w:rsidRPr="00847A46" w:rsidRDefault="00847A46" w:rsidP="00847A46">
      <w:pPr>
        <w:pStyle w:val="Akapitzlist"/>
        <w:numPr>
          <w:ilvl w:val="0"/>
          <w:numId w:val="15"/>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Kapliczka Matki Bożej (ul. Mickiewicza - w kierunku Królki), z końca XIX w.</w:t>
      </w:r>
    </w:p>
    <w:p w14:paraId="372B4636" w14:textId="12315472" w:rsidR="00810DDA" w:rsidRPr="00810DDA" w:rsidRDefault="00810DDA" w:rsidP="00810DDA">
      <w:pPr>
        <w:pStyle w:val="Akapitzlist"/>
        <w:spacing w:after="0" w:line="360" w:lineRule="auto"/>
        <w:ind w:left="284"/>
        <w:jc w:val="both"/>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Borek Stary:</w:t>
      </w:r>
    </w:p>
    <w:p w14:paraId="7337C0BB" w14:textId="7EB50519" w:rsidR="00CD2E13" w:rsidRPr="000320DB" w:rsidRDefault="00CD2E13" w:rsidP="00D9786F">
      <w:pPr>
        <w:pStyle w:val="Akapitzlist"/>
        <w:numPr>
          <w:ilvl w:val="0"/>
          <w:numId w:val="15"/>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bCs/>
          <w:sz w:val="24"/>
          <w:szCs w:val="24"/>
        </w:rPr>
        <w:t>Sanktuarium przy zespole klasztornym o.o. dominikanów</w:t>
      </w:r>
      <w:r w:rsidR="007A13A9">
        <w:rPr>
          <w:rFonts w:ascii="Times New Roman" w:hAnsi="Times New Roman" w:cs="Times New Roman"/>
          <w:sz w:val="24"/>
          <w:szCs w:val="24"/>
        </w:rPr>
        <w:t xml:space="preserve"> </w:t>
      </w:r>
      <w:r w:rsidRPr="000320DB">
        <w:rPr>
          <w:rFonts w:ascii="Times New Roman" w:hAnsi="Times New Roman" w:cs="Times New Roman"/>
          <w:sz w:val="24"/>
          <w:szCs w:val="24"/>
        </w:rPr>
        <w:t>w Borku Starym - znane miejsce odpustowe. Założone zostało w 1667 roku z fundacji Macieja Niwickiego na miejscu dwóch kaplic - cmentarnej św. Krzyża (poświęcona w 1418 r.) i Matki Bożej (poświęcona w 1420 r.), w związku z kultem cudownego obrazu Matki Bożej.</w:t>
      </w:r>
    </w:p>
    <w:p w14:paraId="78F12F8E" w14:textId="46B44C6B" w:rsidR="00847A46" w:rsidRPr="00847A46" w:rsidRDefault="00CD2E13" w:rsidP="00847A46">
      <w:pPr>
        <w:pStyle w:val="Akapitzlist"/>
        <w:numPr>
          <w:ilvl w:val="0"/>
          <w:numId w:val="15"/>
        </w:numPr>
        <w:spacing w:after="0" w:line="360" w:lineRule="auto"/>
        <w:ind w:left="568" w:hanging="284"/>
        <w:jc w:val="both"/>
        <w:rPr>
          <w:rFonts w:ascii="Times New Roman" w:hAnsi="Times New Roman" w:cs="Times New Roman"/>
          <w:sz w:val="24"/>
          <w:szCs w:val="24"/>
        </w:rPr>
      </w:pPr>
      <w:bookmarkStart w:id="5" w:name="Kosciol_Piotra_i_Pawla"/>
      <w:r w:rsidRPr="000320DB">
        <w:rPr>
          <w:rFonts w:ascii="Times New Roman" w:hAnsi="Times New Roman" w:cs="Times New Roman"/>
          <w:bCs/>
          <w:sz w:val="24"/>
          <w:szCs w:val="24"/>
        </w:rPr>
        <w:t>Kościół parafialny pw. św. Piotra i Pawła</w:t>
      </w:r>
      <w:bookmarkEnd w:id="5"/>
      <w:r w:rsidRPr="000320DB">
        <w:rPr>
          <w:rFonts w:ascii="Times New Roman" w:hAnsi="Times New Roman" w:cs="Times New Roman"/>
          <w:sz w:val="24"/>
          <w:szCs w:val="24"/>
        </w:rPr>
        <w:t xml:space="preserve"> w Borku Starym - pierwsza w</w:t>
      </w:r>
      <w:r w:rsidR="00847A46">
        <w:rPr>
          <w:rFonts w:ascii="Times New Roman" w:hAnsi="Times New Roman" w:cs="Times New Roman"/>
          <w:sz w:val="24"/>
          <w:szCs w:val="24"/>
        </w:rPr>
        <w:t>zmianka o nim pochodzi z 1418 r.</w:t>
      </w:r>
    </w:p>
    <w:p w14:paraId="09815BA8" w14:textId="7C33F085" w:rsidR="00810DDA" w:rsidRPr="00810DDA" w:rsidRDefault="00810DDA" w:rsidP="00810DDA">
      <w:pPr>
        <w:pStyle w:val="Akapitzlist"/>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t>Hermanowa:</w:t>
      </w:r>
    </w:p>
    <w:p w14:paraId="6FADBB19" w14:textId="77777777" w:rsidR="00CD2E13" w:rsidRPr="000320DB" w:rsidRDefault="00CD2E13" w:rsidP="00D9786F">
      <w:pPr>
        <w:pStyle w:val="Akapitzlist"/>
        <w:numPr>
          <w:ilvl w:val="0"/>
          <w:numId w:val="15"/>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bCs/>
          <w:sz w:val="24"/>
          <w:szCs w:val="24"/>
        </w:rPr>
        <w:t>Rządcówka, tzw. dwór</w:t>
      </w:r>
      <w:r w:rsidRPr="000320DB">
        <w:rPr>
          <w:rFonts w:ascii="Times New Roman" w:hAnsi="Times New Roman" w:cs="Times New Roman"/>
          <w:sz w:val="24"/>
          <w:szCs w:val="24"/>
        </w:rPr>
        <w:t xml:space="preserve"> w Hermanowej - obiekt zlokalizowany jest w dolnej części wsi. Wybudowany został w XVIII w., przebudowany w II poł. XIX w.</w:t>
      </w:r>
    </w:p>
    <w:p w14:paraId="4A226EAE" w14:textId="2CB8484A" w:rsidR="00847A46" w:rsidRPr="00847A46" w:rsidRDefault="00CD2E13" w:rsidP="00847A46">
      <w:pPr>
        <w:pStyle w:val="Akapitzlist"/>
        <w:numPr>
          <w:ilvl w:val="0"/>
          <w:numId w:val="15"/>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bCs/>
          <w:sz w:val="24"/>
          <w:szCs w:val="24"/>
        </w:rPr>
        <w:t>Figura Matki Bożej</w:t>
      </w:r>
      <w:r w:rsidRPr="000320DB">
        <w:rPr>
          <w:rFonts w:ascii="Times New Roman" w:hAnsi="Times New Roman" w:cs="Times New Roman"/>
          <w:sz w:val="24"/>
          <w:szCs w:val="24"/>
        </w:rPr>
        <w:t xml:space="preserve"> w Hermanowej - ustawiona przy głównej drodze w 1910 r. dla uczczenia 500-rocznicy zwycięstwa pod Grunwaldem jako Pomnik Grunwaldu.</w:t>
      </w:r>
    </w:p>
    <w:p w14:paraId="6F9F12D4" w14:textId="0EAE7C57" w:rsidR="00810DDA" w:rsidRPr="00810DDA" w:rsidRDefault="004D54D2" w:rsidP="00810DDA">
      <w:pPr>
        <w:pStyle w:val="Akapitzlist"/>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t>Kielnarowa</w:t>
      </w:r>
      <w:r w:rsidR="00810DDA">
        <w:rPr>
          <w:rFonts w:ascii="Times New Roman" w:hAnsi="Times New Roman" w:cs="Times New Roman"/>
          <w:b/>
          <w:sz w:val="24"/>
          <w:szCs w:val="24"/>
        </w:rPr>
        <w:t>:</w:t>
      </w:r>
    </w:p>
    <w:p w14:paraId="60690172" w14:textId="01919D7A" w:rsidR="00CD2E13" w:rsidRPr="000320DB" w:rsidRDefault="00CD2E13" w:rsidP="00D9786F">
      <w:pPr>
        <w:pStyle w:val="Akapitzlist"/>
        <w:numPr>
          <w:ilvl w:val="0"/>
          <w:numId w:val="15"/>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bCs/>
          <w:sz w:val="24"/>
          <w:szCs w:val="24"/>
        </w:rPr>
        <w:t>Figura Matki Bożej</w:t>
      </w:r>
      <w:r w:rsidRPr="000320DB">
        <w:rPr>
          <w:rFonts w:ascii="Times New Roman" w:hAnsi="Times New Roman" w:cs="Times New Roman"/>
          <w:sz w:val="24"/>
          <w:szCs w:val="24"/>
        </w:rPr>
        <w:t xml:space="preserve">  w Kielnarowej - ustawiona w centrum wsi, obok starej szkoły, </w:t>
      </w:r>
      <w:r w:rsidR="007A13A9">
        <w:rPr>
          <w:rFonts w:ascii="Times New Roman" w:hAnsi="Times New Roman" w:cs="Times New Roman"/>
          <w:sz w:val="24"/>
          <w:szCs w:val="24"/>
        </w:rPr>
        <w:br/>
      </w:r>
      <w:r w:rsidRPr="000320DB">
        <w:rPr>
          <w:rFonts w:ascii="Times New Roman" w:hAnsi="Times New Roman" w:cs="Times New Roman"/>
          <w:sz w:val="24"/>
          <w:szCs w:val="24"/>
        </w:rPr>
        <w:t>w 1910 r. dla uczczenia 500-rocznicy zwycięstwa pod Grunwaldem jako Pomnik Grunwaldu.</w:t>
      </w:r>
    </w:p>
    <w:p w14:paraId="37695625" w14:textId="4955799C" w:rsidR="00CD2E13" w:rsidRPr="000320DB" w:rsidRDefault="00CD2E13" w:rsidP="00D9786F">
      <w:pPr>
        <w:pStyle w:val="Akapitzlist"/>
        <w:numPr>
          <w:ilvl w:val="0"/>
          <w:numId w:val="15"/>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bCs/>
          <w:sz w:val="24"/>
          <w:szCs w:val="24"/>
        </w:rPr>
        <w:t>Rządcówka, tzw. dwór</w:t>
      </w:r>
      <w:r w:rsidRPr="000320DB">
        <w:rPr>
          <w:rFonts w:ascii="Times New Roman" w:hAnsi="Times New Roman" w:cs="Times New Roman"/>
          <w:sz w:val="24"/>
          <w:szCs w:val="24"/>
        </w:rPr>
        <w:t xml:space="preserve"> w Kielnarowej - </w:t>
      </w:r>
      <w:r w:rsidR="00847A46">
        <w:rPr>
          <w:rFonts w:ascii="Times New Roman" w:hAnsi="Times New Roman" w:cs="Times New Roman"/>
          <w:sz w:val="24"/>
          <w:szCs w:val="24"/>
        </w:rPr>
        <w:t>z</w:t>
      </w:r>
      <w:r w:rsidRPr="000320DB">
        <w:rPr>
          <w:rFonts w:ascii="Times New Roman" w:hAnsi="Times New Roman" w:cs="Times New Roman"/>
          <w:sz w:val="24"/>
          <w:szCs w:val="24"/>
        </w:rPr>
        <w:t>ostała wzniesiona w stylu klasycystycznego dworku na przełomie XVIII/XIX w.</w:t>
      </w:r>
    </w:p>
    <w:p w14:paraId="5A9AB13E" w14:textId="460AB289" w:rsidR="007A7B59" w:rsidRDefault="00CD2E13" w:rsidP="007A7B59">
      <w:pPr>
        <w:pStyle w:val="Akapitzlist"/>
        <w:numPr>
          <w:ilvl w:val="0"/>
          <w:numId w:val="15"/>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bCs/>
          <w:sz w:val="24"/>
          <w:szCs w:val="24"/>
        </w:rPr>
        <w:t>Stary młyn wodny</w:t>
      </w:r>
      <w:r w:rsidRPr="000320DB">
        <w:rPr>
          <w:rFonts w:ascii="Times New Roman" w:hAnsi="Times New Roman" w:cs="Times New Roman"/>
          <w:sz w:val="24"/>
          <w:szCs w:val="24"/>
        </w:rPr>
        <w:t xml:space="preserve"> - w pobliżu odgałęzienia drogi do Chmielnika. Pochodzi prawdopodobnie z XVIII w.</w:t>
      </w:r>
    </w:p>
    <w:p w14:paraId="5FDEA256" w14:textId="77777777" w:rsidR="00847A46" w:rsidRDefault="00847A46" w:rsidP="00847A46">
      <w:pPr>
        <w:pStyle w:val="Akapitzlist"/>
        <w:spacing w:after="0" w:line="360" w:lineRule="auto"/>
        <w:ind w:left="568"/>
        <w:jc w:val="both"/>
        <w:rPr>
          <w:rFonts w:ascii="Times New Roman" w:hAnsi="Times New Roman" w:cs="Times New Roman"/>
          <w:sz w:val="24"/>
          <w:szCs w:val="24"/>
        </w:rPr>
      </w:pPr>
    </w:p>
    <w:p w14:paraId="404FDC33" w14:textId="77777777" w:rsidR="00847A46" w:rsidRDefault="00847A46" w:rsidP="00847A46">
      <w:pPr>
        <w:pStyle w:val="Akapitzlist"/>
        <w:spacing w:after="0" w:line="360" w:lineRule="auto"/>
        <w:ind w:left="568"/>
        <w:jc w:val="both"/>
        <w:rPr>
          <w:rFonts w:ascii="Times New Roman" w:hAnsi="Times New Roman" w:cs="Times New Roman"/>
          <w:sz w:val="24"/>
          <w:szCs w:val="24"/>
        </w:rPr>
      </w:pPr>
    </w:p>
    <w:p w14:paraId="52BF72C2" w14:textId="77777777" w:rsidR="00847A46" w:rsidRDefault="00847A46" w:rsidP="00847A46">
      <w:pPr>
        <w:pStyle w:val="Akapitzlist"/>
        <w:spacing w:after="0" w:line="360" w:lineRule="auto"/>
        <w:ind w:left="568"/>
        <w:jc w:val="both"/>
        <w:rPr>
          <w:rFonts w:ascii="Times New Roman" w:hAnsi="Times New Roman" w:cs="Times New Roman"/>
          <w:sz w:val="24"/>
          <w:szCs w:val="24"/>
        </w:rPr>
      </w:pPr>
    </w:p>
    <w:p w14:paraId="15A25B57" w14:textId="77777777" w:rsidR="00847A46" w:rsidRDefault="00847A46" w:rsidP="00847A46">
      <w:pPr>
        <w:pStyle w:val="Akapitzlist"/>
        <w:spacing w:after="0" w:line="360" w:lineRule="auto"/>
        <w:ind w:left="568"/>
        <w:jc w:val="both"/>
        <w:rPr>
          <w:rFonts w:ascii="Times New Roman" w:hAnsi="Times New Roman" w:cs="Times New Roman"/>
          <w:sz w:val="24"/>
          <w:szCs w:val="24"/>
        </w:rPr>
      </w:pPr>
    </w:p>
    <w:p w14:paraId="1096CA70" w14:textId="77777777" w:rsidR="00847A46" w:rsidRDefault="00847A46" w:rsidP="00847A46">
      <w:pPr>
        <w:pStyle w:val="Akapitzlist"/>
        <w:spacing w:after="0" w:line="360" w:lineRule="auto"/>
        <w:ind w:left="568"/>
        <w:jc w:val="both"/>
        <w:rPr>
          <w:rFonts w:ascii="Times New Roman" w:hAnsi="Times New Roman" w:cs="Times New Roman"/>
          <w:sz w:val="24"/>
          <w:szCs w:val="24"/>
        </w:rPr>
      </w:pPr>
    </w:p>
    <w:p w14:paraId="03E0D626" w14:textId="77777777" w:rsidR="00847A46" w:rsidRDefault="00847A46" w:rsidP="00847A46">
      <w:pPr>
        <w:pStyle w:val="Akapitzlist"/>
        <w:spacing w:after="0" w:line="360" w:lineRule="auto"/>
        <w:ind w:left="568"/>
        <w:jc w:val="both"/>
        <w:rPr>
          <w:rFonts w:ascii="Times New Roman" w:hAnsi="Times New Roman" w:cs="Times New Roman"/>
          <w:sz w:val="24"/>
          <w:szCs w:val="24"/>
        </w:rPr>
      </w:pPr>
    </w:p>
    <w:p w14:paraId="638430C4" w14:textId="77777777" w:rsidR="00847A46" w:rsidRDefault="00847A46" w:rsidP="00847A46">
      <w:pPr>
        <w:pStyle w:val="Akapitzlist"/>
        <w:spacing w:after="0" w:line="360" w:lineRule="auto"/>
        <w:ind w:left="568"/>
        <w:jc w:val="both"/>
        <w:rPr>
          <w:rFonts w:ascii="Times New Roman" w:hAnsi="Times New Roman" w:cs="Times New Roman"/>
          <w:sz w:val="24"/>
          <w:szCs w:val="24"/>
        </w:rPr>
      </w:pPr>
    </w:p>
    <w:p w14:paraId="614FBB8C" w14:textId="77777777" w:rsidR="00847A46" w:rsidRDefault="00847A46" w:rsidP="00847A46">
      <w:pPr>
        <w:pStyle w:val="Akapitzlist"/>
        <w:spacing w:after="0" w:line="360" w:lineRule="auto"/>
        <w:ind w:left="568"/>
        <w:jc w:val="both"/>
        <w:rPr>
          <w:rFonts w:ascii="Times New Roman" w:hAnsi="Times New Roman" w:cs="Times New Roman"/>
          <w:sz w:val="24"/>
          <w:szCs w:val="24"/>
        </w:rPr>
      </w:pPr>
    </w:p>
    <w:p w14:paraId="4ADADCB9" w14:textId="77777777" w:rsidR="00847A46" w:rsidRPr="00847A46" w:rsidRDefault="00847A46" w:rsidP="00847A46">
      <w:pPr>
        <w:pStyle w:val="Akapitzlist"/>
        <w:spacing w:after="0" w:line="360" w:lineRule="auto"/>
        <w:ind w:left="568"/>
        <w:jc w:val="both"/>
        <w:rPr>
          <w:rFonts w:ascii="Times New Roman" w:hAnsi="Times New Roman" w:cs="Times New Roman"/>
          <w:sz w:val="24"/>
          <w:szCs w:val="24"/>
        </w:rPr>
      </w:pPr>
    </w:p>
    <w:p w14:paraId="6CAF651C" w14:textId="7AF9AFE3" w:rsidR="007A7B59" w:rsidRPr="007A7B59" w:rsidRDefault="007A7B59" w:rsidP="007A7B59">
      <w:pPr>
        <w:spacing w:after="0" w:line="360" w:lineRule="auto"/>
        <w:ind w:left="284"/>
        <w:rPr>
          <w:rFonts w:ascii="Times New Roman" w:hAnsi="Times New Roman" w:cs="Times New Roman"/>
          <w:b/>
          <w:sz w:val="24"/>
          <w:szCs w:val="24"/>
        </w:rPr>
      </w:pPr>
      <w:r>
        <w:rPr>
          <w:rFonts w:ascii="Times New Roman" w:hAnsi="Times New Roman" w:cs="Times New Roman"/>
          <w:b/>
          <w:sz w:val="24"/>
          <w:szCs w:val="24"/>
        </w:rPr>
        <w:lastRenderedPageBreak/>
        <w:t>2</w:t>
      </w:r>
      <w:r w:rsidRPr="007A7B59">
        <w:rPr>
          <w:rFonts w:ascii="Times New Roman" w:hAnsi="Times New Roman" w:cs="Times New Roman"/>
          <w:b/>
          <w:sz w:val="24"/>
          <w:szCs w:val="24"/>
        </w:rPr>
        <w:t>. Demografia:</w:t>
      </w:r>
    </w:p>
    <w:p w14:paraId="2A3C0093" w14:textId="79D8748D" w:rsidR="007A7B59" w:rsidRPr="00847A46" w:rsidRDefault="007A7B59" w:rsidP="00847A46">
      <w:pPr>
        <w:numPr>
          <w:ilvl w:val="0"/>
          <w:numId w:val="2"/>
        </w:numPr>
        <w:spacing w:after="0" w:line="360" w:lineRule="auto"/>
        <w:ind w:left="284" w:firstLine="0"/>
        <w:contextualSpacing/>
        <w:rPr>
          <w:rFonts w:ascii="Times New Roman" w:hAnsi="Times New Roman" w:cs="Times New Roman"/>
          <w:b/>
          <w:sz w:val="24"/>
          <w:szCs w:val="24"/>
        </w:rPr>
      </w:pPr>
      <w:r w:rsidRPr="007A7B59">
        <w:rPr>
          <w:rFonts w:ascii="Times New Roman" w:hAnsi="Times New Roman" w:cs="Times New Roman"/>
          <w:b/>
          <w:sz w:val="24"/>
          <w:szCs w:val="24"/>
        </w:rPr>
        <w:t>liczba i struktura ludności:</w:t>
      </w:r>
    </w:p>
    <w:tbl>
      <w:tblPr>
        <w:tblStyle w:val="Tabela-Siatka1"/>
        <w:tblW w:w="0" w:type="auto"/>
        <w:tblInd w:w="284" w:type="dxa"/>
        <w:tblLook w:val="04A0" w:firstRow="1" w:lastRow="0" w:firstColumn="1" w:lastColumn="0" w:noHBand="0" w:noVBand="1"/>
      </w:tblPr>
      <w:tblGrid>
        <w:gridCol w:w="4389"/>
        <w:gridCol w:w="4389"/>
      </w:tblGrid>
      <w:tr w:rsidR="007A7B59" w:rsidRPr="007A7B59" w14:paraId="04B39681" w14:textId="77777777" w:rsidTr="0053482F">
        <w:tc>
          <w:tcPr>
            <w:tcW w:w="8778" w:type="dxa"/>
            <w:gridSpan w:val="2"/>
            <w:shd w:val="clear" w:color="auto" w:fill="BDD6EE" w:themeFill="accent5" w:themeFillTint="66"/>
          </w:tcPr>
          <w:p w14:paraId="5AEED0D5" w14:textId="77777777" w:rsidR="007A7B59" w:rsidRPr="00847A46" w:rsidRDefault="007A7B59" w:rsidP="007A7B59">
            <w:pPr>
              <w:spacing w:after="160" w:line="360" w:lineRule="auto"/>
              <w:contextualSpacing/>
              <w:jc w:val="center"/>
              <w:rPr>
                <w:rFonts w:ascii="Times New Roman" w:hAnsi="Times New Roman" w:cs="Times New Roman"/>
                <w:iCs/>
                <w:color w:val="000000" w:themeColor="text1"/>
              </w:rPr>
            </w:pPr>
            <w:r w:rsidRPr="00847A46">
              <w:rPr>
                <w:rFonts w:ascii="Times New Roman" w:hAnsi="Times New Roman" w:cs="Times New Roman"/>
                <w:iCs/>
                <w:color w:val="000000" w:themeColor="text1"/>
              </w:rPr>
              <w:t>Nazwa miejscowości/ liczba ludności</w:t>
            </w:r>
          </w:p>
          <w:p w14:paraId="16CE5585" w14:textId="77777777" w:rsidR="007A7B59" w:rsidRPr="00847A46" w:rsidRDefault="007A7B59" w:rsidP="007A7B59">
            <w:pPr>
              <w:spacing w:after="160" w:line="360" w:lineRule="auto"/>
              <w:contextualSpacing/>
              <w:jc w:val="center"/>
              <w:rPr>
                <w:rFonts w:ascii="Times New Roman" w:hAnsi="Times New Roman" w:cs="Times New Roman"/>
                <w:iCs/>
                <w:color w:val="000000" w:themeColor="text1"/>
              </w:rPr>
            </w:pPr>
            <w:r w:rsidRPr="00847A46">
              <w:rPr>
                <w:rFonts w:ascii="Times New Roman" w:hAnsi="Times New Roman" w:cs="Times New Roman"/>
                <w:iCs/>
                <w:color w:val="000000" w:themeColor="text1"/>
              </w:rPr>
              <w:t>(wg stanu na dzień 31 grudnia 2018 r.)</w:t>
            </w:r>
          </w:p>
        </w:tc>
      </w:tr>
      <w:tr w:rsidR="007A7B59" w:rsidRPr="007A7B59" w14:paraId="6094C6E4" w14:textId="77777777" w:rsidTr="0053482F">
        <w:tc>
          <w:tcPr>
            <w:tcW w:w="4389" w:type="dxa"/>
          </w:tcPr>
          <w:p w14:paraId="78A17567" w14:textId="77777777" w:rsidR="007A7B59" w:rsidRPr="00847A46" w:rsidRDefault="007A7B59" w:rsidP="007A7B59">
            <w:pPr>
              <w:spacing w:after="160" w:line="360" w:lineRule="auto"/>
              <w:contextualSpacing/>
              <w:jc w:val="center"/>
              <w:rPr>
                <w:rFonts w:ascii="Times New Roman" w:hAnsi="Times New Roman" w:cs="Times New Roman"/>
                <w:iCs/>
                <w:color w:val="000000" w:themeColor="text1"/>
              </w:rPr>
            </w:pPr>
            <w:r w:rsidRPr="00847A46">
              <w:rPr>
                <w:rFonts w:ascii="Times New Roman" w:hAnsi="Times New Roman" w:cs="Times New Roman"/>
                <w:iCs/>
                <w:color w:val="000000" w:themeColor="text1"/>
              </w:rPr>
              <w:t>Tyczyn</w:t>
            </w:r>
          </w:p>
        </w:tc>
        <w:tc>
          <w:tcPr>
            <w:tcW w:w="4389" w:type="dxa"/>
          </w:tcPr>
          <w:p w14:paraId="6521E681" w14:textId="77777777" w:rsidR="007A7B59" w:rsidRPr="00847A46" w:rsidRDefault="007A7B59" w:rsidP="007A7B59">
            <w:pPr>
              <w:spacing w:after="160" w:line="360" w:lineRule="auto"/>
              <w:contextualSpacing/>
              <w:jc w:val="center"/>
              <w:rPr>
                <w:rFonts w:ascii="Times New Roman" w:hAnsi="Times New Roman" w:cs="Times New Roman"/>
                <w:iCs/>
                <w:color w:val="000000" w:themeColor="text1"/>
              </w:rPr>
            </w:pPr>
            <w:r w:rsidRPr="00847A46">
              <w:rPr>
                <w:rFonts w:ascii="Times New Roman" w:hAnsi="Times New Roman" w:cs="Times New Roman"/>
                <w:iCs/>
                <w:color w:val="000000" w:themeColor="text1"/>
              </w:rPr>
              <w:t>3821</w:t>
            </w:r>
          </w:p>
        </w:tc>
      </w:tr>
      <w:tr w:rsidR="007A7B59" w:rsidRPr="007A7B59" w14:paraId="256826B2" w14:textId="77777777" w:rsidTr="0053482F">
        <w:tc>
          <w:tcPr>
            <w:tcW w:w="4389" w:type="dxa"/>
          </w:tcPr>
          <w:p w14:paraId="469F0579" w14:textId="77777777" w:rsidR="007A7B59" w:rsidRPr="00847A46" w:rsidRDefault="007A7B59" w:rsidP="007A7B59">
            <w:pPr>
              <w:spacing w:after="160" w:line="360" w:lineRule="auto"/>
              <w:contextualSpacing/>
              <w:jc w:val="center"/>
              <w:rPr>
                <w:rFonts w:ascii="Times New Roman" w:hAnsi="Times New Roman" w:cs="Times New Roman"/>
                <w:iCs/>
                <w:color w:val="000000" w:themeColor="text1"/>
              </w:rPr>
            </w:pPr>
            <w:r w:rsidRPr="00847A46">
              <w:rPr>
                <w:rFonts w:ascii="Times New Roman" w:hAnsi="Times New Roman" w:cs="Times New Roman"/>
                <w:iCs/>
                <w:color w:val="000000" w:themeColor="text1"/>
              </w:rPr>
              <w:t>Hermanowa</w:t>
            </w:r>
          </w:p>
        </w:tc>
        <w:tc>
          <w:tcPr>
            <w:tcW w:w="4389" w:type="dxa"/>
          </w:tcPr>
          <w:p w14:paraId="5DA1DB55" w14:textId="77777777" w:rsidR="007A7B59" w:rsidRPr="00847A46" w:rsidRDefault="007A7B59" w:rsidP="007A7B59">
            <w:pPr>
              <w:spacing w:after="160" w:line="360" w:lineRule="auto"/>
              <w:contextualSpacing/>
              <w:jc w:val="center"/>
              <w:rPr>
                <w:rFonts w:ascii="Times New Roman" w:hAnsi="Times New Roman" w:cs="Times New Roman"/>
                <w:iCs/>
                <w:color w:val="000000" w:themeColor="text1"/>
              </w:rPr>
            </w:pPr>
            <w:r w:rsidRPr="00847A46">
              <w:rPr>
                <w:rFonts w:ascii="Times New Roman" w:hAnsi="Times New Roman" w:cs="Times New Roman"/>
                <w:iCs/>
                <w:color w:val="000000" w:themeColor="text1"/>
              </w:rPr>
              <w:t>2771</w:t>
            </w:r>
          </w:p>
        </w:tc>
      </w:tr>
      <w:tr w:rsidR="007A7B59" w:rsidRPr="007A7B59" w14:paraId="5035CAD4" w14:textId="77777777" w:rsidTr="0053482F">
        <w:tc>
          <w:tcPr>
            <w:tcW w:w="4389" w:type="dxa"/>
          </w:tcPr>
          <w:p w14:paraId="27A133D6" w14:textId="77777777" w:rsidR="007A7B59" w:rsidRPr="00847A46" w:rsidRDefault="007A7B59" w:rsidP="007A7B59">
            <w:pPr>
              <w:spacing w:after="160" w:line="360" w:lineRule="auto"/>
              <w:contextualSpacing/>
              <w:jc w:val="center"/>
              <w:rPr>
                <w:rFonts w:ascii="Times New Roman" w:hAnsi="Times New Roman" w:cs="Times New Roman"/>
                <w:iCs/>
                <w:color w:val="000000" w:themeColor="text1"/>
              </w:rPr>
            </w:pPr>
            <w:r w:rsidRPr="00847A46">
              <w:rPr>
                <w:rFonts w:ascii="Times New Roman" w:hAnsi="Times New Roman" w:cs="Times New Roman"/>
                <w:iCs/>
                <w:color w:val="000000" w:themeColor="text1"/>
              </w:rPr>
              <w:t>Kielnarowa</w:t>
            </w:r>
          </w:p>
        </w:tc>
        <w:tc>
          <w:tcPr>
            <w:tcW w:w="4389" w:type="dxa"/>
          </w:tcPr>
          <w:p w14:paraId="6E4E62EB" w14:textId="77777777" w:rsidR="007A7B59" w:rsidRPr="00847A46" w:rsidRDefault="007A7B59" w:rsidP="007A7B59">
            <w:pPr>
              <w:spacing w:after="160" w:line="360" w:lineRule="auto"/>
              <w:contextualSpacing/>
              <w:jc w:val="center"/>
              <w:rPr>
                <w:rFonts w:ascii="Times New Roman" w:hAnsi="Times New Roman" w:cs="Times New Roman"/>
                <w:iCs/>
                <w:color w:val="000000" w:themeColor="text1"/>
              </w:rPr>
            </w:pPr>
            <w:r w:rsidRPr="00847A46">
              <w:rPr>
                <w:rFonts w:ascii="Times New Roman" w:hAnsi="Times New Roman" w:cs="Times New Roman"/>
                <w:iCs/>
                <w:color w:val="000000" w:themeColor="text1"/>
              </w:rPr>
              <w:t>1957</w:t>
            </w:r>
          </w:p>
        </w:tc>
      </w:tr>
      <w:tr w:rsidR="007A7B59" w:rsidRPr="007A7B59" w14:paraId="5890631D" w14:textId="77777777" w:rsidTr="0053482F">
        <w:tc>
          <w:tcPr>
            <w:tcW w:w="4389" w:type="dxa"/>
          </w:tcPr>
          <w:p w14:paraId="3AB311CA" w14:textId="77777777" w:rsidR="007A7B59" w:rsidRPr="00847A46" w:rsidRDefault="007A7B59" w:rsidP="007A7B59">
            <w:pPr>
              <w:spacing w:after="160" w:line="360" w:lineRule="auto"/>
              <w:contextualSpacing/>
              <w:jc w:val="center"/>
              <w:rPr>
                <w:rFonts w:ascii="Times New Roman" w:hAnsi="Times New Roman" w:cs="Times New Roman"/>
                <w:iCs/>
                <w:color w:val="000000" w:themeColor="text1"/>
              </w:rPr>
            </w:pPr>
            <w:r w:rsidRPr="00847A46">
              <w:rPr>
                <w:rFonts w:ascii="Times New Roman" w:hAnsi="Times New Roman" w:cs="Times New Roman"/>
                <w:iCs/>
                <w:color w:val="000000" w:themeColor="text1"/>
              </w:rPr>
              <w:t>Matysówka</w:t>
            </w:r>
          </w:p>
        </w:tc>
        <w:tc>
          <w:tcPr>
            <w:tcW w:w="4389" w:type="dxa"/>
          </w:tcPr>
          <w:p w14:paraId="02BE4602" w14:textId="77777777" w:rsidR="007A7B59" w:rsidRPr="00847A46" w:rsidRDefault="007A7B59" w:rsidP="007A7B59">
            <w:pPr>
              <w:spacing w:after="160" w:line="360" w:lineRule="auto"/>
              <w:contextualSpacing/>
              <w:jc w:val="center"/>
              <w:rPr>
                <w:rFonts w:ascii="Times New Roman" w:hAnsi="Times New Roman" w:cs="Times New Roman"/>
                <w:iCs/>
                <w:color w:val="000000" w:themeColor="text1"/>
              </w:rPr>
            </w:pPr>
            <w:r w:rsidRPr="00847A46">
              <w:rPr>
                <w:rFonts w:ascii="Times New Roman" w:hAnsi="Times New Roman" w:cs="Times New Roman"/>
                <w:iCs/>
                <w:color w:val="000000" w:themeColor="text1"/>
              </w:rPr>
              <w:t>1620</w:t>
            </w:r>
          </w:p>
        </w:tc>
      </w:tr>
      <w:tr w:rsidR="007A7B59" w:rsidRPr="007A7B59" w14:paraId="47481CE7" w14:textId="77777777" w:rsidTr="0053482F">
        <w:tc>
          <w:tcPr>
            <w:tcW w:w="4389" w:type="dxa"/>
          </w:tcPr>
          <w:p w14:paraId="363725B5" w14:textId="77777777" w:rsidR="007A7B59" w:rsidRPr="00847A46" w:rsidRDefault="007A7B59" w:rsidP="007A7B59">
            <w:pPr>
              <w:spacing w:after="160" w:line="360" w:lineRule="auto"/>
              <w:contextualSpacing/>
              <w:jc w:val="center"/>
              <w:rPr>
                <w:rFonts w:ascii="Times New Roman" w:hAnsi="Times New Roman" w:cs="Times New Roman"/>
                <w:iCs/>
                <w:color w:val="000000" w:themeColor="text1"/>
              </w:rPr>
            </w:pPr>
            <w:r w:rsidRPr="00847A46">
              <w:rPr>
                <w:rFonts w:ascii="Times New Roman" w:hAnsi="Times New Roman" w:cs="Times New Roman"/>
                <w:iCs/>
                <w:color w:val="000000" w:themeColor="text1"/>
              </w:rPr>
              <w:t>Borek Stary</w:t>
            </w:r>
          </w:p>
        </w:tc>
        <w:tc>
          <w:tcPr>
            <w:tcW w:w="4389" w:type="dxa"/>
          </w:tcPr>
          <w:p w14:paraId="7CAE56E2" w14:textId="77777777" w:rsidR="007A7B59" w:rsidRPr="00847A46" w:rsidRDefault="007A7B59" w:rsidP="007A7B59">
            <w:pPr>
              <w:spacing w:after="160" w:line="360" w:lineRule="auto"/>
              <w:contextualSpacing/>
              <w:jc w:val="center"/>
              <w:rPr>
                <w:rFonts w:ascii="Times New Roman" w:hAnsi="Times New Roman" w:cs="Times New Roman"/>
                <w:iCs/>
                <w:color w:val="000000" w:themeColor="text1"/>
              </w:rPr>
            </w:pPr>
            <w:r w:rsidRPr="00847A46">
              <w:rPr>
                <w:rFonts w:ascii="Times New Roman" w:hAnsi="Times New Roman" w:cs="Times New Roman"/>
                <w:iCs/>
                <w:color w:val="000000" w:themeColor="text1"/>
              </w:rPr>
              <w:t>1843</w:t>
            </w:r>
          </w:p>
        </w:tc>
      </w:tr>
      <w:tr w:rsidR="007A7B59" w:rsidRPr="007A7B59" w14:paraId="15A5A4A4" w14:textId="77777777" w:rsidTr="0053482F">
        <w:tc>
          <w:tcPr>
            <w:tcW w:w="4389" w:type="dxa"/>
            <w:shd w:val="clear" w:color="auto" w:fill="FFF2CC" w:themeFill="accent4" w:themeFillTint="33"/>
          </w:tcPr>
          <w:p w14:paraId="3489AD0D" w14:textId="77777777" w:rsidR="007A7B59" w:rsidRPr="00847A46" w:rsidRDefault="007A7B59" w:rsidP="007A7B59">
            <w:pPr>
              <w:spacing w:after="160" w:line="360" w:lineRule="auto"/>
              <w:contextualSpacing/>
              <w:jc w:val="center"/>
              <w:rPr>
                <w:rFonts w:ascii="Times New Roman" w:hAnsi="Times New Roman" w:cs="Times New Roman"/>
                <w:iCs/>
                <w:color w:val="000000" w:themeColor="text1"/>
              </w:rPr>
            </w:pPr>
            <w:r w:rsidRPr="00847A46">
              <w:rPr>
                <w:rFonts w:ascii="Times New Roman" w:hAnsi="Times New Roman" w:cs="Times New Roman"/>
                <w:iCs/>
                <w:color w:val="000000" w:themeColor="text1"/>
              </w:rPr>
              <w:t>Razem gmina</w:t>
            </w:r>
          </w:p>
        </w:tc>
        <w:tc>
          <w:tcPr>
            <w:tcW w:w="4389" w:type="dxa"/>
            <w:shd w:val="clear" w:color="auto" w:fill="FFF2CC" w:themeFill="accent4" w:themeFillTint="33"/>
          </w:tcPr>
          <w:p w14:paraId="20C08B1D" w14:textId="77777777" w:rsidR="007A7B59" w:rsidRPr="00847A46" w:rsidRDefault="007A7B59" w:rsidP="007A7B59">
            <w:pPr>
              <w:spacing w:after="160" w:line="360" w:lineRule="auto"/>
              <w:contextualSpacing/>
              <w:jc w:val="center"/>
              <w:rPr>
                <w:rFonts w:ascii="Times New Roman" w:hAnsi="Times New Roman" w:cs="Times New Roman"/>
                <w:iCs/>
                <w:color w:val="000000" w:themeColor="text1"/>
              </w:rPr>
            </w:pPr>
            <w:r w:rsidRPr="00847A46">
              <w:rPr>
                <w:rFonts w:ascii="Times New Roman" w:hAnsi="Times New Roman" w:cs="Times New Roman"/>
                <w:iCs/>
                <w:color w:val="000000" w:themeColor="text1"/>
              </w:rPr>
              <w:t>12012</w:t>
            </w:r>
          </w:p>
        </w:tc>
      </w:tr>
      <w:tr w:rsidR="007A7B59" w:rsidRPr="007A7B59" w14:paraId="366F7001" w14:textId="77777777" w:rsidTr="0053482F">
        <w:tc>
          <w:tcPr>
            <w:tcW w:w="4389" w:type="dxa"/>
            <w:shd w:val="clear" w:color="auto" w:fill="A8D08D" w:themeFill="accent6" w:themeFillTint="99"/>
          </w:tcPr>
          <w:p w14:paraId="0EA9D789" w14:textId="77777777" w:rsidR="007A7B59" w:rsidRPr="00847A46" w:rsidRDefault="007A7B59" w:rsidP="007A7B59">
            <w:pPr>
              <w:spacing w:after="160" w:line="360" w:lineRule="auto"/>
              <w:contextualSpacing/>
              <w:jc w:val="center"/>
              <w:rPr>
                <w:rFonts w:ascii="Times New Roman" w:hAnsi="Times New Roman" w:cs="Times New Roman"/>
                <w:iCs/>
                <w:color w:val="000000" w:themeColor="text1"/>
                <w:u w:val="single"/>
              </w:rPr>
            </w:pPr>
            <w:r w:rsidRPr="00847A46">
              <w:rPr>
                <w:rFonts w:ascii="Times New Roman" w:hAnsi="Times New Roman" w:cs="Times New Roman"/>
              </w:rPr>
              <w:t>Przedział wiekowy</w:t>
            </w:r>
          </w:p>
        </w:tc>
        <w:tc>
          <w:tcPr>
            <w:tcW w:w="4389" w:type="dxa"/>
            <w:shd w:val="clear" w:color="auto" w:fill="A8D08D" w:themeFill="accent6" w:themeFillTint="99"/>
          </w:tcPr>
          <w:p w14:paraId="24BE5FD7" w14:textId="77777777" w:rsidR="007A7B59" w:rsidRPr="00847A46" w:rsidRDefault="007A7B59" w:rsidP="007A7B59">
            <w:pPr>
              <w:spacing w:after="160" w:line="360" w:lineRule="auto"/>
              <w:contextualSpacing/>
              <w:jc w:val="center"/>
              <w:rPr>
                <w:rFonts w:ascii="Times New Roman" w:hAnsi="Times New Roman" w:cs="Times New Roman"/>
                <w:iCs/>
                <w:color w:val="000000" w:themeColor="text1"/>
                <w:u w:val="single"/>
              </w:rPr>
            </w:pPr>
            <w:r w:rsidRPr="00847A46">
              <w:rPr>
                <w:rFonts w:ascii="Times New Roman" w:hAnsi="Times New Roman" w:cs="Times New Roman"/>
              </w:rPr>
              <w:t>Liczba osób</w:t>
            </w:r>
          </w:p>
        </w:tc>
      </w:tr>
      <w:tr w:rsidR="007A7B59" w:rsidRPr="007A7B59" w14:paraId="5437C05D" w14:textId="77777777" w:rsidTr="0053482F">
        <w:tc>
          <w:tcPr>
            <w:tcW w:w="4389" w:type="dxa"/>
          </w:tcPr>
          <w:p w14:paraId="6C28B957" w14:textId="77777777" w:rsidR="007A7B59" w:rsidRPr="00847A46" w:rsidRDefault="007A7B59" w:rsidP="007A7B59">
            <w:pPr>
              <w:spacing w:after="160" w:line="360" w:lineRule="auto"/>
              <w:contextualSpacing/>
              <w:jc w:val="center"/>
              <w:rPr>
                <w:rFonts w:ascii="Times New Roman" w:hAnsi="Times New Roman" w:cs="Times New Roman"/>
                <w:iCs/>
                <w:color w:val="000000" w:themeColor="text1"/>
                <w:u w:val="single"/>
              </w:rPr>
            </w:pPr>
            <w:r w:rsidRPr="00847A46">
              <w:rPr>
                <w:rFonts w:ascii="Times New Roman" w:hAnsi="Times New Roman" w:cs="Times New Roman"/>
              </w:rPr>
              <w:t>0-6 lat</w:t>
            </w:r>
          </w:p>
        </w:tc>
        <w:tc>
          <w:tcPr>
            <w:tcW w:w="4389" w:type="dxa"/>
          </w:tcPr>
          <w:p w14:paraId="715B3CC8" w14:textId="77777777" w:rsidR="007A7B59" w:rsidRPr="00847A46" w:rsidRDefault="007A7B59" w:rsidP="007A7B59">
            <w:pPr>
              <w:spacing w:after="160" w:line="360" w:lineRule="auto"/>
              <w:contextualSpacing/>
              <w:jc w:val="center"/>
              <w:rPr>
                <w:rFonts w:ascii="Times New Roman" w:hAnsi="Times New Roman" w:cs="Times New Roman"/>
                <w:iCs/>
                <w:color w:val="000000" w:themeColor="text1"/>
                <w:u w:val="single"/>
              </w:rPr>
            </w:pPr>
            <w:r w:rsidRPr="00847A46">
              <w:rPr>
                <w:rFonts w:ascii="Times New Roman" w:hAnsi="Times New Roman" w:cs="Times New Roman"/>
              </w:rPr>
              <w:t>1014</w:t>
            </w:r>
          </w:p>
        </w:tc>
      </w:tr>
      <w:tr w:rsidR="007A7B59" w:rsidRPr="007A7B59" w14:paraId="46C791C5" w14:textId="77777777" w:rsidTr="0053482F">
        <w:tc>
          <w:tcPr>
            <w:tcW w:w="4389" w:type="dxa"/>
          </w:tcPr>
          <w:p w14:paraId="79DB856D" w14:textId="77777777" w:rsidR="007A7B59" w:rsidRPr="00847A46" w:rsidRDefault="007A7B59" w:rsidP="007A7B59">
            <w:pPr>
              <w:spacing w:after="160" w:line="360" w:lineRule="auto"/>
              <w:contextualSpacing/>
              <w:jc w:val="center"/>
              <w:rPr>
                <w:rFonts w:ascii="Times New Roman" w:hAnsi="Times New Roman" w:cs="Times New Roman"/>
                <w:iCs/>
                <w:color w:val="000000" w:themeColor="text1"/>
                <w:u w:val="single"/>
              </w:rPr>
            </w:pPr>
            <w:r w:rsidRPr="00847A46">
              <w:rPr>
                <w:rFonts w:ascii="Times New Roman" w:hAnsi="Times New Roman" w:cs="Times New Roman"/>
              </w:rPr>
              <w:t>7-18 lat</w:t>
            </w:r>
          </w:p>
        </w:tc>
        <w:tc>
          <w:tcPr>
            <w:tcW w:w="4389" w:type="dxa"/>
          </w:tcPr>
          <w:p w14:paraId="759A9809" w14:textId="77777777" w:rsidR="007A7B59" w:rsidRPr="00847A46" w:rsidRDefault="007A7B59" w:rsidP="007A7B59">
            <w:pPr>
              <w:spacing w:after="160" w:line="360" w:lineRule="auto"/>
              <w:contextualSpacing/>
              <w:jc w:val="center"/>
              <w:rPr>
                <w:rFonts w:ascii="Times New Roman" w:hAnsi="Times New Roman" w:cs="Times New Roman"/>
                <w:iCs/>
                <w:color w:val="000000" w:themeColor="text1"/>
                <w:u w:val="single"/>
              </w:rPr>
            </w:pPr>
            <w:r w:rsidRPr="00847A46">
              <w:rPr>
                <w:rFonts w:ascii="Times New Roman" w:hAnsi="Times New Roman" w:cs="Times New Roman"/>
              </w:rPr>
              <w:t>1825</w:t>
            </w:r>
          </w:p>
        </w:tc>
      </w:tr>
      <w:tr w:rsidR="007A7B59" w:rsidRPr="007A7B59" w14:paraId="2FEC45D1" w14:textId="77777777" w:rsidTr="0053482F">
        <w:tc>
          <w:tcPr>
            <w:tcW w:w="4389" w:type="dxa"/>
          </w:tcPr>
          <w:p w14:paraId="7130202F" w14:textId="77777777" w:rsidR="007A7B59" w:rsidRPr="00847A46" w:rsidRDefault="007A7B59" w:rsidP="007A7B59">
            <w:pPr>
              <w:spacing w:after="160" w:line="360" w:lineRule="auto"/>
              <w:contextualSpacing/>
              <w:jc w:val="center"/>
              <w:rPr>
                <w:rFonts w:ascii="Times New Roman" w:hAnsi="Times New Roman" w:cs="Times New Roman"/>
                <w:iCs/>
                <w:color w:val="000000" w:themeColor="text1"/>
                <w:u w:val="single"/>
              </w:rPr>
            </w:pPr>
            <w:r w:rsidRPr="00847A46">
              <w:rPr>
                <w:rFonts w:ascii="Times New Roman" w:hAnsi="Times New Roman" w:cs="Times New Roman"/>
              </w:rPr>
              <w:t>19-59 lat</w:t>
            </w:r>
          </w:p>
        </w:tc>
        <w:tc>
          <w:tcPr>
            <w:tcW w:w="4389" w:type="dxa"/>
          </w:tcPr>
          <w:p w14:paraId="5E4FA14F" w14:textId="77777777" w:rsidR="007A7B59" w:rsidRPr="00847A46" w:rsidRDefault="007A7B59" w:rsidP="007A7B59">
            <w:pPr>
              <w:spacing w:after="160" w:line="360" w:lineRule="auto"/>
              <w:contextualSpacing/>
              <w:jc w:val="center"/>
              <w:rPr>
                <w:rFonts w:ascii="Times New Roman" w:hAnsi="Times New Roman" w:cs="Times New Roman"/>
                <w:iCs/>
                <w:color w:val="000000" w:themeColor="text1"/>
                <w:u w:val="single"/>
              </w:rPr>
            </w:pPr>
            <w:r w:rsidRPr="00847A46">
              <w:rPr>
                <w:rFonts w:ascii="Times New Roman" w:hAnsi="Times New Roman" w:cs="Times New Roman"/>
              </w:rPr>
              <w:t>7198</w:t>
            </w:r>
          </w:p>
        </w:tc>
      </w:tr>
      <w:tr w:rsidR="007A7B59" w:rsidRPr="007A7B59" w14:paraId="76B170FD" w14:textId="77777777" w:rsidTr="0053482F">
        <w:tc>
          <w:tcPr>
            <w:tcW w:w="4389" w:type="dxa"/>
          </w:tcPr>
          <w:p w14:paraId="163F2EE8" w14:textId="77777777" w:rsidR="007A7B59" w:rsidRPr="00847A46" w:rsidRDefault="007A7B59" w:rsidP="007A7B59">
            <w:pPr>
              <w:tabs>
                <w:tab w:val="left" w:pos="533"/>
                <w:tab w:val="center" w:pos="2086"/>
              </w:tabs>
              <w:spacing w:after="160" w:line="360" w:lineRule="auto"/>
              <w:contextualSpacing/>
              <w:rPr>
                <w:rFonts w:ascii="Times New Roman" w:hAnsi="Times New Roman" w:cs="Times New Roman"/>
                <w:iCs/>
                <w:color w:val="000000" w:themeColor="text1"/>
                <w:u w:val="single"/>
              </w:rPr>
            </w:pPr>
            <w:r w:rsidRPr="00847A46">
              <w:rPr>
                <w:rFonts w:ascii="Times New Roman" w:hAnsi="Times New Roman" w:cs="Times New Roman"/>
              </w:rPr>
              <w:tab/>
            </w:r>
            <w:r w:rsidRPr="00847A46">
              <w:rPr>
                <w:rFonts w:ascii="Times New Roman" w:hAnsi="Times New Roman" w:cs="Times New Roman"/>
              </w:rPr>
              <w:tab/>
              <w:t>60+</w:t>
            </w:r>
          </w:p>
        </w:tc>
        <w:tc>
          <w:tcPr>
            <w:tcW w:w="4389" w:type="dxa"/>
          </w:tcPr>
          <w:p w14:paraId="10F734CE" w14:textId="77777777" w:rsidR="007A7B59" w:rsidRPr="00847A46" w:rsidRDefault="007A7B59" w:rsidP="007A7B59">
            <w:pPr>
              <w:spacing w:after="160" w:line="360" w:lineRule="auto"/>
              <w:contextualSpacing/>
              <w:jc w:val="center"/>
              <w:rPr>
                <w:rFonts w:ascii="Times New Roman" w:hAnsi="Times New Roman" w:cs="Times New Roman"/>
                <w:iCs/>
                <w:color w:val="000000" w:themeColor="text1"/>
                <w:u w:val="single"/>
              </w:rPr>
            </w:pPr>
            <w:r w:rsidRPr="00847A46">
              <w:rPr>
                <w:rFonts w:ascii="Times New Roman" w:hAnsi="Times New Roman" w:cs="Times New Roman"/>
              </w:rPr>
              <w:t>1975</w:t>
            </w:r>
          </w:p>
        </w:tc>
      </w:tr>
    </w:tbl>
    <w:p w14:paraId="49529081" w14:textId="77777777" w:rsidR="00847A46" w:rsidRPr="00810DDA" w:rsidRDefault="00847A46" w:rsidP="004D54D2">
      <w:pPr>
        <w:pStyle w:val="Akapitzlist"/>
        <w:spacing w:after="0" w:line="360" w:lineRule="auto"/>
        <w:ind w:left="568"/>
        <w:jc w:val="both"/>
        <w:rPr>
          <w:rFonts w:ascii="Times New Roman" w:hAnsi="Times New Roman" w:cs="Times New Roman"/>
          <w:sz w:val="24"/>
          <w:szCs w:val="24"/>
        </w:rPr>
      </w:pPr>
    </w:p>
    <w:p w14:paraId="09737931" w14:textId="69781F3B" w:rsidR="00810DDA" w:rsidRDefault="007A7B59" w:rsidP="00810DDA">
      <w:pPr>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t>3</w:t>
      </w:r>
      <w:r w:rsidR="00810DDA">
        <w:rPr>
          <w:rFonts w:ascii="Times New Roman" w:hAnsi="Times New Roman" w:cs="Times New Roman"/>
          <w:b/>
          <w:sz w:val="24"/>
          <w:szCs w:val="24"/>
        </w:rPr>
        <w:t>. Urząd Miejski.</w:t>
      </w:r>
    </w:p>
    <w:p w14:paraId="266E6D09" w14:textId="7365F732" w:rsidR="00847A46" w:rsidRPr="00810DDA" w:rsidRDefault="00847A46" w:rsidP="00810DDA">
      <w:pPr>
        <w:spacing w:after="0" w:line="360" w:lineRule="auto"/>
        <w:ind w:left="284"/>
        <w:jc w:val="both"/>
        <w:rPr>
          <w:rFonts w:ascii="Times New Roman" w:hAnsi="Times New Roman" w:cs="Times New Roman"/>
          <w:b/>
          <w:sz w:val="24"/>
          <w:szCs w:val="24"/>
        </w:rPr>
      </w:pPr>
      <w:r w:rsidRPr="000320DB">
        <w:rPr>
          <w:rFonts w:ascii="Times New Roman" w:eastAsia="Times New Roman" w:hAnsi="Times New Roman" w:cs="Times New Roman"/>
          <w:b/>
          <w:noProof/>
          <w:sz w:val="32"/>
          <w:szCs w:val="32"/>
          <w:lang w:eastAsia="pl-PL"/>
        </w:rPr>
        <w:drawing>
          <wp:inline distT="0" distB="0" distL="0" distR="0" wp14:anchorId="29C91D0C" wp14:editId="354A7CDD">
            <wp:extent cx="5758669" cy="4607626"/>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8669" cy="4607626"/>
                    </a:xfrm>
                    <a:prstGeom prst="rect">
                      <a:avLst/>
                    </a:prstGeom>
                    <a:noFill/>
                  </pic:spPr>
                </pic:pic>
              </a:graphicData>
            </a:graphic>
          </wp:inline>
        </w:drawing>
      </w:r>
    </w:p>
    <w:p w14:paraId="1267199E" w14:textId="24199027" w:rsidR="001C1AAC" w:rsidRPr="000320DB" w:rsidRDefault="004D54D2" w:rsidP="001C1AAC">
      <w:pPr>
        <w:pStyle w:val="Akapitzlist"/>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Burmistrz </w:t>
      </w:r>
      <w:r w:rsidR="003B1E9B">
        <w:rPr>
          <w:rFonts w:ascii="Times New Roman" w:hAnsi="Times New Roman" w:cs="Times New Roman"/>
          <w:b/>
          <w:sz w:val="24"/>
          <w:szCs w:val="24"/>
        </w:rPr>
        <w:t>-</w:t>
      </w:r>
      <w:r w:rsidR="001C1AAC" w:rsidRPr="000320DB">
        <w:rPr>
          <w:rFonts w:ascii="Times New Roman" w:hAnsi="Times New Roman" w:cs="Times New Roman"/>
          <w:b/>
          <w:sz w:val="24"/>
          <w:szCs w:val="24"/>
        </w:rPr>
        <w:t xml:space="preserve"> Janusz Skotnicki</w:t>
      </w:r>
    </w:p>
    <w:p w14:paraId="4EED324A" w14:textId="184E7461" w:rsidR="001C1AAC" w:rsidRPr="000320DB" w:rsidRDefault="001C1AAC" w:rsidP="001C1AAC">
      <w:pPr>
        <w:pStyle w:val="Akapitzlist"/>
        <w:spacing w:after="0" w:line="360" w:lineRule="auto"/>
        <w:ind w:left="284"/>
        <w:jc w:val="both"/>
        <w:rPr>
          <w:rFonts w:ascii="Times New Roman" w:hAnsi="Times New Roman" w:cs="Times New Roman"/>
          <w:sz w:val="24"/>
          <w:szCs w:val="24"/>
        </w:rPr>
      </w:pPr>
      <w:r w:rsidRPr="000320DB">
        <w:rPr>
          <w:rFonts w:ascii="Times New Roman" w:hAnsi="Times New Roman" w:cs="Times New Roman"/>
          <w:bCs/>
          <w:sz w:val="24"/>
          <w:szCs w:val="24"/>
        </w:rPr>
        <w:t>Burmistrz</w:t>
      </w:r>
      <w:r w:rsidRPr="000320DB">
        <w:rPr>
          <w:rFonts w:ascii="Times New Roman" w:hAnsi="Times New Roman" w:cs="Times New Roman"/>
          <w:sz w:val="24"/>
          <w:szCs w:val="24"/>
        </w:rPr>
        <w:t> kieruje bieżącymi sprawami gminy i odpowiada za prawidłową realizację kompetencji i zadań określonych przepisami prawa, a w szczególności:</w:t>
      </w:r>
    </w:p>
    <w:p w14:paraId="7CAF2A9A" w14:textId="77777777" w:rsidR="001C1AAC" w:rsidRPr="000320DB" w:rsidRDefault="001C1AAC" w:rsidP="00D9786F">
      <w:pPr>
        <w:pStyle w:val="Akapitzlist"/>
        <w:numPr>
          <w:ilvl w:val="0"/>
          <w:numId w:val="4"/>
        </w:numPr>
        <w:spacing w:line="360" w:lineRule="auto"/>
        <w:jc w:val="both"/>
        <w:rPr>
          <w:rFonts w:ascii="Times New Roman" w:hAnsi="Times New Roman" w:cs="Times New Roman"/>
          <w:sz w:val="24"/>
          <w:szCs w:val="24"/>
        </w:rPr>
      </w:pPr>
      <w:r w:rsidRPr="000320DB">
        <w:rPr>
          <w:rFonts w:ascii="Times New Roman" w:hAnsi="Times New Roman" w:cs="Times New Roman"/>
          <w:sz w:val="24"/>
          <w:szCs w:val="24"/>
        </w:rPr>
        <w:t>reprezentowanie Urzędu na zewnątrz;</w:t>
      </w:r>
    </w:p>
    <w:p w14:paraId="67026176" w14:textId="77777777" w:rsidR="001C1AAC" w:rsidRPr="000320DB" w:rsidRDefault="001C1AAC" w:rsidP="00D9786F">
      <w:pPr>
        <w:pStyle w:val="Akapitzlist"/>
        <w:numPr>
          <w:ilvl w:val="0"/>
          <w:numId w:val="4"/>
        </w:numPr>
        <w:spacing w:line="360" w:lineRule="auto"/>
        <w:jc w:val="both"/>
        <w:rPr>
          <w:rFonts w:ascii="Times New Roman" w:hAnsi="Times New Roman" w:cs="Times New Roman"/>
          <w:sz w:val="24"/>
          <w:szCs w:val="24"/>
        </w:rPr>
      </w:pPr>
      <w:r w:rsidRPr="000320DB">
        <w:rPr>
          <w:rFonts w:ascii="Times New Roman" w:hAnsi="Times New Roman" w:cs="Times New Roman"/>
          <w:sz w:val="24"/>
          <w:szCs w:val="24"/>
        </w:rPr>
        <w:t>wykonywanie uprawnień zwierzchnika służbowego wobec wszystkich pracowników Urzędu oraz kierowników gminnych jednostek organizacyjnych;</w:t>
      </w:r>
    </w:p>
    <w:p w14:paraId="6161CE19" w14:textId="77777777" w:rsidR="001C1AAC" w:rsidRPr="000320DB" w:rsidRDefault="001C1AAC" w:rsidP="00D9786F">
      <w:pPr>
        <w:pStyle w:val="Akapitzlist"/>
        <w:numPr>
          <w:ilvl w:val="0"/>
          <w:numId w:val="4"/>
        </w:numPr>
        <w:spacing w:line="360" w:lineRule="auto"/>
        <w:jc w:val="both"/>
        <w:rPr>
          <w:rFonts w:ascii="Times New Roman" w:hAnsi="Times New Roman" w:cs="Times New Roman"/>
          <w:sz w:val="24"/>
          <w:szCs w:val="24"/>
        </w:rPr>
      </w:pPr>
      <w:r w:rsidRPr="000320DB">
        <w:rPr>
          <w:rFonts w:ascii="Times New Roman" w:hAnsi="Times New Roman" w:cs="Times New Roman"/>
          <w:sz w:val="24"/>
          <w:szCs w:val="24"/>
        </w:rPr>
        <w:t>opracowanie projektu i realizację budżetu gminy;</w:t>
      </w:r>
    </w:p>
    <w:p w14:paraId="002C73F2" w14:textId="77777777" w:rsidR="001C1AAC" w:rsidRPr="000320DB" w:rsidRDefault="001C1AAC" w:rsidP="00D9786F">
      <w:pPr>
        <w:pStyle w:val="Akapitzlist"/>
        <w:numPr>
          <w:ilvl w:val="0"/>
          <w:numId w:val="4"/>
        </w:numPr>
        <w:spacing w:line="360" w:lineRule="auto"/>
        <w:jc w:val="both"/>
        <w:rPr>
          <w:rFonts w:ascii="Times New Roman" w:hAnsi="Times New Roman" w:cs="Times New Roman"/>
          <w:sz w:val="24"/>
          <w:szCs w:val="24"/>
        </w:rPr>
      </w:pPr>
      <w:r w:rsidRPr="000320DB">
        <w:rPr>
          <w:rFonts w:ascii="Times New Roman" w:hAnsi="Times New Roman" w:cs="Times New Roman"/>
          <w:sz w:val="24"/>
          <w:szCs w:val="24"/>
        </w:rPr>
        <w:t>wojskowość, zarządzanie kryzysowe i obronę cywilną;</w:t>
      </w:r>
    </w:p>
    <w:p w14:paraId="4468BCBE" w14:textId="77777777" w:rsidR="001C1AAC" w:rsidRPr="000320DB" w:rsidRDefault="001C1AAC" w:rsidP="00D9786F">
      <w:pPr>
        <w:pStyle w:val="Akapitzlist"/>
        <w:numPr>
          <w:ilvl w:val="0"/>
          <w:numId w:val="4"/>
        </w:numPr>
        <w:spacing w:line="360" w:lineRule="auto"/>
        <w:jc w:val="both"/>
        <w:rPr>
          <w:rFonts w:ascii="Times New Roman" w:hAnsi="Times New Roman" w:cs="Times New Roman"/>
          <w:sz w:val="24"/>
          <w:szCs w:val="24"/>
        </w:rPr>
      </w:pPr>
      <w:r w:rsidRPr="000320DB">
        <w:rPr>
          <w:rFonts w:ascii="Times New Roman" w:hAnsi="Times New Roman" w:cs="Times New Roman"/>
          <w:sz w:val="24"/>
          <w:szCs w:val="24"/>
        </w:rPr>
        <w:t>rejestrację stanu cywilnego, ewidencję ludności i wydawanie dowodów osobistych;</w:t>
      </w:r>
    </w:p>
    <w:p w14:paraId="011D96DA" w14:textId="77777777" w:rsidR="001C1AAC" w:rsidRPr="000320DB" w:rsidRDefault="001C1AAC" w:rsidP="00D9786F">
      <w:pPr>
        <w:pStyle w:val="Akapitzlist"/>
        <w:numPr>
          <w:ilvl w:val="0"/>
          <w:numId w:val="4"/>
        </w:numPr>
        <w:spacing w:line="360" w:lineRule="auto"/>
        <w:jc w:val="both"/>
        <w:rPr>
          <w:rFonts w:ascii="Times New Roman" w:hAnsi="Times New Roman" w:cs="Times New Roman"/>
          <w:sz w:val="24"/>
          <w:szCs w:val="24"/>
        </w:rPr>
      </w:pPr>
      <w:r w:rsidRPr="000320DB">
        <w:rPr>
          <w:rFonts w:ascii="Times New Roman" w:hAnsi="Times New Roman" w:cs="Times New Roman"/>
          <w:sz w:val="24"/>
          <w:szCs w:val="24"/>
        </w:rPr>
        <w:t>ochronę danych osobowych i informacji niejawnych w Urzędzie;</w:t>
      </w:r>
    </w:p>
    <w:p w14:paraId="6730D22E" w14:textId="77777777" w:rsidR="001C1AAC" w:rsidRPr="000320DB" w:rsidRDefault="001C1AAC" w:rsidP="00D9786F">
      <w:pPr>
        <w:pStyle w:val="Akapitzlist"/>
        <w:numPr>
          <w:ilvl w:val="0"/>
          <w:numId w:val="4"/>
        </w:numPr>
        <w:spacing w:line="360" w:lineRule="auto"/>
        <w:jc w:val="both"/>
        <w:rPr>
          <w:rFonts w:ascii="Times New Roman" w:hAnsi="Times New Roman" w:cs="Times New Roman"/>
          <w:sz w:val="24"/>
          <w:szCs w:val="24"/>
        </w:rPr>
      </w:pPr>
      <w:r w:rsidRPr="000320DB">
        <w:rPr>
          <w:rFonts w:ascii="Times New Roman" w:hAnsi="Times New Roman" w:cs="Times New Roman"/>
          <w:sz w:val="24"/>
          <w:szCs w:val="24"/>
        </w:rPr>
        <w:t>inspirowanie, wspieranie społecznych i gospodarczych inicjatyw lokalnych służących zaspokajaniu potrzeb mieszkańców;</w:t>
      </w:r>
    </w:p>
    <w:p w14:paraId="56FC1643" w14:textId="77777777" w:rsidR="001C1AAC" w:rsidRPr="000320DB" w:rsidRDefault="001C1AAC" w:rsidP="00D9786F">
      <w:pPr>
        <w:pStyle w:val="Akapitzlist"/>
        <w:numPr>
          <w:ilvl w:val="0"/>
          <w:numId w:val="4"/>
        </w:numPr>
        <w:spacing w:line="360" w:lineRule="auto"/>
        <w:jc w:val="both"/>
        <w:rPr>
          <w:rFonts w:ascii="Times New Roman" w:hAnsi="Times New Roman" w:cs="Times New Roman"/>
          <w:sz w:val="24"/>
          <w:szCs w:val="24"/>
        </w:rPr>
      </w:pPr>
      <w:r w:rsidRPr="000320DB">
        <w:rPr>
          <w:rFonts w:ascii="Times New Roman" w:hAnsi="Times New Roman" w:cs="Times New Roman"/>
          <w:sz w:val="24"/>
          <w:szCs w:val="24"/>
        </w:rPr>
        <w:t>współdziałanie z organizacjami gospodarczymi, społecznymi, politycznymi, zawodowymi, kulturalnymi w celu wykorzystania ich opinii, wniosków, inicjatyw;</w:t>
      </w:r>
    </w:p>
    <w:p w14:paraId="033FB282" w14:textId="77777777" w:rsidR="001C1AAC" w:rsidRPr="000320DB" w:rsidRDefault="001C1AAC" w:rsidP="00D9786F">
      <w:pPr>
        <w:pStyle w:val="Akapitzlist"/>
        <w:numPr>
          <w:ilvl w:val="0"/>
          <w:numId w:val="4"/>
        </w:numPr>
        <w:spacing w:line="360" w:lineRule="auto"/>
        <w:jc w:val="both"/>
        <w:rPr>
          <w:rFonts w:ascii="Times New Roman" w:hAnsi="Times New Roman" w:cs="Times New Roman"/>
          <w:sz w:val="24"/>
          <w:szCs w:val="24"/>
        </w:rPr>
      </w:pPr>
      <w:r w:rsidRPr="000320DB">
        <w:rPr>
          <w:rFonts w:ascii="Times New Roman" w:hAnsi="Times New Roman" w:cs="Times New Roman"/>
          <w:sz w:val="24"/>
          <w:szCs w:val="24"/>
        </w:rPr>
        <w:t>zapewnianie warunków do podejmowania przez różne podmioty działalności gospodarczej na terenie gminy;</w:t>
      </w:r>
    </w:p>
    <w:p w14:paraId="2C47DAC9" w14:textId="4FA701AA" w:rsidR="001C1AAC" w:rsidRPr="000320DB" w:rsidRDefault="001C1AAC" w:rsidP="00D9786F">
      <w:pPr>
        <w:pStyle w:val="Akapitzlist"/>
        <w:numPr>
          <w:ilvl w:val="0"/>
          <w:numId w:val="4"/>
        </w:numPr>
        <w:spacing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zapewnianie prawidłowego funkcj</w:t>
      </w:r>
      <w:r w:rsidR="000320DB">
        <w:rPr>
          <w:rFonts w:ascii="Times New Roman" w:hAnsi="Times New Roman" w:cs="Times New Roman"/>
          <w:sz w:val="24"/>
          <w:szCs w:val="24"/>
        </w:rPr>
        <w:t xml:space="preserve">onowania i rozwoju sieci szkół, </w:t>
      </w:r>
      <w:r w:rsidRPr="000320DB">
        <w:rPr>
          <w:rFonts w:ascii="Times New Roman" w:hAnsi="Times New Roman" w:cs="Times New Roman"/>
          <w:sz w:val="24"/>
          <w:szCs w:val="24"/>
        </w:rPr>
        <w:t>placówek</w:t>
      </w:r>
      <w:r w:rsidR="000320DB">
        <w:rPr>
          <w:rFonts w:ascii="Times New Roman" w:hAnsi="Times New Roman" w:cs="Times New Roman"/>
          <w:sz w:val="24"/>
          <w:szCs w:val="24"/>
        </w:rPr>
        <w:t xml:space="preserve"> </w:t>
      </w:r>
      <w:r w:rsidRPr="000320DB">
        <w:rPr>
          <w:rFonts w:ascii="Times New Roman" w:hAnsi="Times New Roman" w:cs="Times New Roman"/>
          <w:sz w:val="24"/>
          <w:szCs w:val="24"/>
        </w:rPr>
        <w:t>oświatowo-wychowawczych i opiekuńczych;</w:t>
      </w:r>
    </w:p>
    <w:p w14:paraId="5BA12CBB" w14:textId="77777777" w:rsidR="001C1AAC" w:rsidRPr="000320DB" w:rsidRDefault="001C1AAC" w:rsidP="00D9786F">
      <w:pPr>
        <w:pStyle w:val="Akapitzlist"/>
        <w:numPr>
          <w:ilvl w:val="0"/>
          <w:numId w:val="4"/>
        </w:numPr>
        <w:spacing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utrzymanie i rozwój bazy dla działalności kulturalnej;</w:t>
      </w:r>
    </w:p>
    <w:p w14:paraId="513DE85C" w14:textId="122595A0" w:rsidR="001C1AAC" w:rsidRPr="000320DB" w:rsidRDefault="001C1AAC" w:rsidP="00D9786F">
      <w:pPr>
        <w:pStyle w:val="Akapitzlist"/>
        <w:numPr>
          <w:ilvl w:val="0"/>
          <w:numId w:val="4"/>
        </w:numPr>
        <w:spacing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 xml:space="preserve">podejmowanie działań na rzecz </w:t>
      </w:r>
      <w:r w:rsidR="007A13A9">
        <w:rPr>
          <w:rFonts w:ascii="Times New Roman" w:hAnsi="Times New Roman" w:cs="Times New Roman"/>
          <w:sz w:val="24"/>
          <w:szCs w:val="24"/>
        </w:rPr>
        <w:t xml:space="preserve">poprawy stanu ochrony porządku i </w:t>
      </w:r>
      <w:r w:rsidRPr="000320DB">
        <w:rPr>
          <w:rFonts w:ascii="Times New Roman" w:hAnsi="Times New Roman" w:cs="Times New Roman"/>
          <w:sz w:val="24"/>
          <w:szCs w:val="24"/>
        </w:rPr>
        <w:t>bezpieczeństwa publicznego, w tym na rzecz prewencji i zapobiegania przejawom patologii społecznej;</w:t>
      </w:r>
    </w:p>
    <w:p w14:paraId="4F07F6E0" w14:textId="06A3D409" w:rsidR="001C1AAC" w:rsidRPr="000320DB" w:rsidRDefault="001C1AAC" w:rsidP="00D9786F">
      <w:pPr>
        <w:pStyle w:val="Akapitzlist"/>
        <w:numPr>
          <w:ilvl w:val="0"/>
          <w:numId w:val="4"/>
        </w:numPr>
        <w:spacing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podejmowanie działań na rzecz rozwoju kultury fizycznej i sportu;</w:t>
      </w:r>
    </w:p>
    <w:p w14:paraId="7F96C6F6" w14:textId="1387F188" w:rsidR="001C1AAC" w:rsidRPr="000320DB" w:rsidRDefault="001C1AAC" w:rsidP="00D9786F">
      <w:pPr>
        <w:pStyle w:val="Akapitzlist"/>
        <w:numPr>
          <w:ilvl w:val="0"/>
          <w:numId w:val="4"/>
        </w:numPr>
        <w:spacing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przedkładanie projektów uchwał, materiałów a</w:t>
      </w:r>
      <w:r w:rsidR="007A13A9">
        <w:rPr>
          <w:rFonts w:ascii="Times New Roman" w:hAnsi="Times New Roman" w:cs="Times New Roman"/>
          <w:sz w:val="24"/>
          <w:szCs w:val="24"/>
        </w:rPr>
        <w:t xml:space="preserve">naliz, sprawozdań </w:t>
      </w:r>
      <w:r w:rsidR="000320DB">
        <w:rPr>
          <w:rFonts w:ascii="Times New Roman" w:hAnsi="Times New Roman" w:cs="Times New Roman"/>
          <w:sz w:val="24"/>
          <w:szCs w:val="24"/>
        </w:rPr>
        <w:t xml:space="preserve">i informacji pod </w:t>
      </w:r>
      <w:r w:rsidRPr="000320DB">
        <w:rPr>
          <w:rFonts w:ascii="Times New Roman" w:hAnsi="Times New Roman" w:cs="Times New Roman"/>
          <w:sz w:val="24"/>
          <w:szCs w:val="24"/>
        </w:rPr>
        <w:t>obrady Rady;</w:t>
      </w:r>
    </w:p>
    <w:p w14:paraId="565BD888" w14:textId="1119504B" w:rsidR="001C1AAC" w:rsidRPr="000320DB" w:rsidRDefault="001C1AAC" w:rsidP="00D9786F">
      <w:pPr>
        <w:pStyle w:val="Akapitzlist"/>
        <w:numPr>
          <w:ilvl w:val="0"/>
          <w:numId w:val="4"/>
        </w:numPr>
        <w:spacing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 xml:space="preserve">przedkładanie uchwał Rady Wojewodzie do legalizacji, a uchwał </w:t>
      </w:r>
      <w:r w:rsidR="000320DB">
        <w:rPr>
          <w:rFonts w:ascii="Times New Roman" w:hAnsi="Times New Roman" w:cs="Times New Roman"/>
          <w:sz w:val="24"/>
          <w:szCs w:val="24"/>
        </w:rPr>
        <w:t xml:space="preserve">i zarządzeń </w:t>
      </w:r>
      <w:r w:rsidRPr="000320DB">
        <w:rPr>
          <w:rFonts w:ascii="Times New Roman" w:hAnsi="Times New Roman" w:cs="Times New Roman"/>
          <w:sz w:val="24"/>
          <w:szCs w:val="24"/>
        </w:rPr>
        <w:t>budżetowych Regionalnej Izbie Obrachunkowej;</w:t>
      </w:r>
    </w:p>
    <w:p w14:paraId="1C8EBB57" w14:textId="77777777" w:rsidR="001C1AAC" w:rsidRPr="000320DB" w:rsidRDefault="001C1AAC" w:rsidP="00D9786F">
      <w:pPr>
        <w:pStyle w:val="Akapitzlist"/>
        <w:numPr>
          <w:ilvl w:val="0"/>
          <w:numId w:val="4"/>
        </w:numPr>
        <w:spacing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przyjmowanie mieszkańców w sprawach skarg i wniosków;</w:t>
      </w:r>
    </w:p>
    <w:p w14:paraId="2AB5BB98" w14:textId="6193EEAA" w:rsidR="001C1AAC" w:rsidRPr="000320DB" w:rsidRDefault="001C1AAC" w:rsidP="00D9786F">
      <w:pPr>
        <w:pStyle w:val="Akapitzlist"/>
        <w:numPr>
          <w:ilvl w:val="0"/>
          <w:numId w:val="4"/>
        </w:numPr>
        <w:spacing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 xml:space="preserve">rozpatrywanie i udzielanie odpowiedzi na interpelacje, zapytania i wnioski radnych, </w:t>
      </w:r>
      <w:r w:rsidR="000320DB">
        <w:rPr>
          <w:rFonts w:ascii="Times New Roman" w:hAnsi="Times New Roman" w:cs="Times New Roman"/>
          <w:sz w:val="24"/>
          <w:szCs w:val="24"/>
        </w:rPr>
        <w:br/>
      </w:r>
      <w:r w:rsidRPr="000320DB">
        <w:rPr>
          <w:rFonts w:ascii="Times New Roman" w:hAnsi="Times New Roman" w:cs="Times New Roman"/>
          <w:sz w:val="24"/>
          <w:szCs w:val="24"/>
        </w:rPr>
        <w:t>a także wnioski, postulaty i skargi wpływające do Urzędu na piśmie od mieszkańców, orga</w:t>
      </w:r>
      <w:r w:rsidR="000320DB">
        <w:rPr>
          <w:rFonts w:ascii="Times New Roman" w:hAnsi="Times New Roman" w:cs="Times New Roman"/>
          <w:sz w:val="24"/>
          <w:szCs w:val="24"/>
        </w:rPr>
        <w:t xml:space="preserve">nizacji społecznych </w:t>
      </w:r>
      <w:r w:rsidRPr="000320DB">
        <w:rPr>
          <w:rFonts w:ascii="Times New Roman" w:hAnsi="Times New Roman" w:cs="Times New Roman"/>
          <w:sz w:val="24"/>
          <w:szCs w:val="24"/>
        </w:rPr>
        <w:t>i politycznych;</w:t>
      </w:r>
    </w:p>
    <w:p w14:paraId="18EA7888" w14:textId="6455046C" w:rsidR="001C1AAC" w:rsidRPr="000320DB" w:rsidRDefault="001C1AAC" w:rsidP="00D9786F">
      <w:pPr>
        <w:pStyle w:val="Akapitzlist"/>
        <w:numPr>
          <w:ilvl w:val="0"/>
          <w:numId w:val="4"/>
        </w:numPr>
        <w:spacing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wydawanie decyzji w sprawach indywidulanych z z</w:t>
      </w:r>
      <w:r w:rsidR="007A13A9">
        <w:rPr>
          <w:rFonts w:ascii="Times New Roman" w:hAnsi="Times New Roman" w:cs="Times New Roman"/>
          <w:sz w:val="24"/>
          <w:szCs w:val="24"/>
        </w:rPr>
        <w:t>akresu administracji publicznej;</w:t>
      </w:r>
    </w:p>
    <w:p w14:paraId="761EC9BA" w14:textId="77777777" w:rsidR="001C1AAC" w:rsidRPr="000320DB" w:rsidRDefault="001C1AAC" w:rsidP="00D9786F">
      <w:pPr>
        <w:pStyle w:val="Akapitzlist"/>
        <w:numPr>
          <w:ilvl w:val="0"/>
          <w:numId w:val="4"/>
        </w:numPr>
        <w:spacing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nadzór nad właściwym przygotowaniem i przebiegiem powierzonych procesów inwestycyjnych, w tym zapewnieniem właściwego projektowania i wykonawstwa;</w:t>
      </w:r>
    </w:p>
    <w:p w14:paraId="162DD9FC" w14:textId="77777777" w:rsidR="001C1AAC" w:rsidRPr="000320DB" w:rsidRDefault="001C1AAC" w:rsidP="00D9786F">
      <w:pPr>
        <w:pStyle w:val="Akapitzlist"/>
        <w:numPr>
          <w:ilvl w:val="0"/>
          <w:numId w:val="4"/>
        </w:numPr>
        <w:spacing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ochronę przeciwpożarową;</w:t>
      </w:r>
    </w:p>
    <w:p w14:paraId="7810644C" w14:textId="77777777" w:rsidR="001C1AAC" w:rsidRPr="000320DB" w:rsidRDefault="001C1AAC" w:rsidP="00D9786F">
      <w:pPr>
        <w:pStyle w:val="Akapitzlist"/>
        <w:numPr>
          <w:ilvl w:val="0"/>
          <w:numId w:val="4"/>
        </w:numPr>
        <w:spacing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lastRenderedPageBreak/>
        <w:t>budowę, modernizację i utrzymanie dróg gminnych;</w:t>
      </w:r>
    </w:p>
    <w:p w14:paraId="27E4A9F4" w14:textId="77777777" w:rsidR="001C1AAC" w:rsidRPr="000320DB" w:rsidRDefault="001C1AAC" w:rsidP="00D9786F">
      <w:pPr>
        <w:pStyle w:val="Akapitzlist"/>
        <w:numPr>
          <w:ilvl w:val="0"/>
          <w:numId w:val="4"/>
        </w:numPr>
        <w:spacing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wydawanie właściwym organom poleceń zmierzających do usunięcia bezpośredniego zagrożenia sanitarnego, epidemiologicznego, środowiska naturalnego i bezpieczeństwa;</w:t>
      </w:r>
    </w:p>
    <w:p w14:paraId="0A58B050" w14:textId="77777777" w:rsidR="001C1AAC" w:rsidRPr="000320DB" w:rsidRDefault="001C1AAC" w:rsidP="00D9786F">
      <w:pPr>
        <w:pStyle w:val="Akapitzlist"/>
        <w:numPr>
          <w:ilvl w:val="0"/>
          <w:numId w:val="4"/>
        </w:numPr>
        <w:spacing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zarządzanie kryzysowe;</w:t>
      </w:r>
    </w:p>
    <w:p w14:paraId="0770A929" w14:textId="77777777" w:rsidR="001C1AAC" w:rsidRPr="000320DB" w:rsidRDefault="001C1AAC" w:rsidP="00D9786F">
      <w:pPr>
        <w:pStyle w:val="Akapitzlist"/>
        <w:numPr>
          <w:ilvl w:val="0"/>
          <w:numId w:val="4"/>
        </w:numPr>
        <w:spacing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wprowadzanie obowiązku świadczeń osobistych i rzeczowych na cele zorganizowanej akcji społecznej w celu zwalczania klęsk żywiołowych;</w:t>
      </w:r>
    </w:p>
    <w:p w14:paraId="081630F0" w14:textId="4D5DB447" w:rsidR="001C1AAC" w:rsidRPr="000320DB" w:rsidRDefault="007A13A9" w:rsidP="00D9786F">
      <w:pPr>
        <w:pStyle w:val="Akapitzlist"/>
        <w:numPr>
          <w:ilvl w:val="0"/>
          <w:numId w:val="4"/>
        </w:numPr>
        <w:spacing w:line="360" w:lineRule="auto"/>
        <w:ind w:left="568" w:hanging="284"/>
        <w:jc w:val="both"/>
        <w:rPr>
          <w:rFonts w:ascii="Times New Roman" w:hAnsi="Times New Roman" w:cs="Times New Roman"/>
          <w:sz w:val="24"/>
          <w:szCs w:val="24"/>
        </w:rPr>
      </w:pPr>
      <w:r>
        <w:rPr>
          <w:rFonts w:ascii="Times New Roman" w:hAnsi="Times New Roman" w:cs="Times New Roman"/>
          <w:sz w:val="24"/>
          <w:szCs w:val="24"/>
        </w:rPr>
        <w:t>nakładanie na przewoźników</w:t>
      </w:r>
      <w:r w:rsidR="001C1AAC" w:rsidRPr="000320DB">
        <w:rPr>
          <w:rFonts w:ascii="Times New Roman" w:hAnsi="Times New Roman" w:cs="Times New Roman"/>
          <w:sz w:val="24"/>
          <w:szCs w:val="24"/>
        </w:rPr>
        <w:t xml:space="preserve"> obowiązku zawarcia umowy o wykonanie zadania przewozowego jeżeli jest to niezbędne ze względu na potrzeby obronności lub bezpieczeństwa państwa bądź klęski żywiołowej;</w:t>
      </w:r>
    </w:p>
    <w:p w14:paraId="56600CA7" w14:textId="77777777" w:rsidR="001C1AAC" w:rsidRPr="000320DB" w:rsidRDefault="001C1AAC" w:rsidP="00D9786F">
      <w:pPr>
        <w:pStyle w:val="Akapitzlist"/>
        <w:numPr>
          <w:ilvl w:val="0"/>
          <w:numId w:val="4"/>
        </w:numPr>
        <w:spacing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określanie organizacji Urzędu i zapewnianie warunków dla sprawnego funkcjonowania administracji samorządowej;</w:t>
      </w:r>
    </w:p>
    <w:p w14:paraId="34D4536C" w14:textId="0D011FE8" w:rsidR="001C1AAC" w:rsidRDefault="001C1AAC" w:rsidP="00D9786F">
      <w:pPr>
        <w:pStyle w:val="Akapitzlist"/>
        <w:numPr>
          <w:ilvl w:val="0"/>
          <w:numId w:val="4"/>
        </w:numPr>
        <w:spacing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 xml:space="preserve">podejmowanie decyzji majątkowych dotyczących zwykłego zarządu mieniem gminy </w:t>
      </w:r>
      <w:r w:rsidR="000320DB">
        <w:rPr>
          <w:rFonts w:ascii="Times New Roman" w:hAnsi="Times New Roman" w:cs="Times New Roman"/>
          <w:sz w:val="24"/>
          <w:szCs w:val="24"/>
        </w:rPr>
        <w:br/>
      </w:r>
      <w:r w:rsidRPr="000320DB">
        <w:rPr>
          <w:rFonts w:ascii="Times New Roman" w:hAnsi="Times New Roman" w:cs="Times New Roman"/>
          <w:sz w:val="24"/>
          <w:szCs w:val="24"/>
        </w:rPr>
        <w:t>w obowiązującym trybie.</w:t>
      </w:r>
    </w:p>
    <w:p w14:paraId="4BE1B70A" w14:textId="77777777" w:rsidR="007A7B59" w:rsidRPr="000320DB" w:rsidRDefault="007A7B59" w:rsidP="00810DDA">
      <w:pPr>
        <w:pStyle w:val="Akapitzlist"/>
        <w:spacing w:line="360" w:lineRule="auto"/>
        <w:ind w:left="568"/>
        <w:jc w:val="both"/>
        <w:rPr>
          <w:rFonts w:ascii="Times New Roman" w:hAnsi="Times New Roman" w:cs="Times New Roman"/>
          <w:sz w:val="24"/>
          <w:szCs w:val="24"/>
        </w:rPr>
      </w:pPr>
    </w:p>
    <w:p w14:paraId="0B47979B" w14:textId="03BBEBFB" w:rsidR="00316C42" w:rsidRPr="000320DB" w:rsidRDefault="001C1AAC" w:rsidP="00316C42">
      <w:pPr>
        <w:pStyle w:val="Akapitzlist"/>
        <w:spacing w:after="0" w:line="360" w:lineRule="auto"/>
        <w:ind w:left="0"/>
        <w:jc w:val="both"/>
        <w:rPr>
          <w:rFonts w:ascii="Times New Roman" w:hAnsi="Times New Roman" w:cs="Times New Roman"/>
          <w:b/>
          <w:sz w:val="24"/>
          <w:szCs w:val="24"/>
        </w:rPr>
      </w:pPr>
      <w:r w:rsidRPr="000320DB">
        <w:rPr>
          <w:rFonts w:ascii="Times New Roman" w:hAnsi="Times New Roman" w:cs="Times New Roman"/>
          <w:b/>
          <w:sz w:val="24"/>
          <w:szCs w:val="24"/>
        </w:rPr>
        <w:t>Sekretarz Gminy</w:t>
      </w:r>
      <w:r w:rsidR="003B1E9B">
        <w:rPr>
          <w:rFonts w:ascii="Times New Roman" w:hAnsi="Times New Roman" w:cs="Times New Roman"/>
          <w:b/>
          <w:sz w:val="24"/>
          <w:szCs w:val="24"/>
        </w:rPr>
        <w:t xml:space="preserve"> -</w:t>
      </w:r>
      <w:r w:rsidRPr="000320DB">
        <w:rPr>
          <w:rFonts w:ascii="Times New Roman" w:hAnsi="Times New Roman" w:cs="Times New Roman"/>
          <w:b/>
          <w:sz w:val="24"/>
          <w:szCs w:val="24"/>
        </w:rPr>
        <w:t xml:space="preserve"> Jadwiga Kłos</w:t>
      </w:r>
    </w:p>
    <w:p w14:paraId="5453D7A1" w14:textId="479A11E4" w:rsidR="001C1AAC" w:rsidRPr="000320DB" w:rsidRDefault="001C1AAC" w:rsidP="00316C42">
      <w:pPr>
        <w:pStyle w:val="Akapitzlist"/>
        <w:spacing w:after="0" w:line="360" w:lineRule="auto"/>
        <w:ind w:left="0"/>
        <w:jc w:val="both"/>
        <w:rPr>
          <w:rFonts w:ascii="Times New Roman" w:hAnsi="Times New Roman" w:cs="Times New Roman"/>
          <w:b/>
          <w:sz w:val="24"/>
          <w:szCs w:val="24"/>
        </w:rPr>
      </w:pPr>
      <w:r w:rsidRPr="000320DB">
        <w:rPr>
          <w:rFonts w:ascii="Times New Roman" w:hAnsi="Times New Roman" w:cs="Times New Roman"/>
          <w:bCs/>
          <w:sz w:val="24"/>
          <w:szCs w:val="24"/>
        </w:rPr>
        <w:t>Do zadań Sekretarza Gminy należy</w:t>
      </w:r>
      <w:r w:rsidRPr="000320DB">
        <w:rPr>
          <w:rFonts w:ascii="Times New Roman" w:hAnsi="Times New Roman" w:cs="Times New Roman"/>
          <w:sz w:val="24"/>
          <w:szCs w:val="24"/>
        </w:rPr>
        <w:t> zapewnienie sprawnej organizacji i funkcjonowania Urzędu oraz należyta organizacja pracy biurowej, a w szczególności:</w:t>
      </w:r>
    </w:p>
    <w:p w14:paraId="2F84164D" w14:textId="77777777" w:rsidR="001C1AAC" w:rsidRPr="000320DB" w:rsidRDefault="001C1AAC" w:rsidP="00D9786F">
      <w:pPr>
        <w:pStyle w:val="Akapitzlist"/>
        <w:numPr>
          <w:ilvl w:val="0"/>
          <w:numId w:val="5"/>
        </w:numPr>
        <w:spacing w:line="360" w:lineRule="auto"/>
        <w:ind w:left="0" w:firstLine="284"/>
        <w:jc w:val="both"/>
        <w:rPr>
          <w:rFonts w:ascii="Times New Roman" w:hAnsi="Times New Roman" w:cs="Times New Roman"/>
          <w:sz w:val="24"/>
          <w:szCs w:val="24"/>
        </w:rPr>
      </w:pPr>
      <w:r w:rsidRPr="000320DB">
        <w:rPr>
          <w:rFonts w:ascii="Times New Roman" w:hAnsi="Times New Roman" w:cs="Times New Roman"/>
          <w:sz w:val="24"/>
          <w:szCs w:val="24"/>
        </w:rPr>
        <w:t>nadzór nad ewidencją i realizacją Zarządzeń Burmistrza;</w:t>
      </w:r>
    </w:p>
    <w:p w14:paraId="79586781" w14:textId="77777777" w:rsidR="001C1AAC" w:rsidRPr="000320DB" w:rsidRDefault="001C1AAC" w:rsidP="00D9786F">
      <w:pPr>
        <w:pStyle w:val="Akapitzlist"/>
        <w:numPr>
          <w:ilvl w:val="0"/>
          <w:numId w:val="5"/>
        </w:numPr>
        <w:spacing w:line="360" w:lineRule="auto"/>
        <w:ind w:left="0" w:firstLine="284"/>
        <w:jc w:val="both"/>
        <w:rPr>
          <w:rFonts w:ascii="Times New Roman" w:hAnsi="Times New Roman" w:cs="Times New Roman"/>
          <w:sz w:val="24"/>
          <w:szCs w:val="24"/>
        </w:rPr>
      </w:pPr>
      <w:r w:rsidRPr="000320DB">
        <w:rPr>
          <w:rFonts w:ascii="Times New Roman" w:hAnsi="Times New Roman" w:cs="Times New Roman"/>
          <w:sz w:val="24"/>
          <w:szCs w:val="24"/>
        </w:rPr>
        <w:t>dekretowanie korespondencji;</w:t>
      </w:r>
    </w:p>
    <w:p w14:paraId="4F87B068" w14:textId="77777777" w:rsidR="001C1AAC" w:rsidRPr="000320DB" w:rsidRDefault="001C1AAC" w:rsidP="00D9786F">
      <w:pPr>
        <w:pStyle w:val="Akapitzlist"/>
        <w:numPr>
          <w:ilvl w:val="0"/>
          <w:numId w:val="5"/>
        </w:numPr>
        <w:spacing w:line="360" w:lineRule="auto"/>
        <w:ind w:left="0" w:firstLine="284"/>
        <w:jc w:val="both"/>
        <w:rPr>
          <w:rFonts w:ascii="Times New Roman" w:hAnsi="Times New Roman" w:cs="Times New Roman"/>
          <w:sz w:val="24"/>
          <w:szCs w:val="24"/>
        </w:rPr>
      </w:pPr>
      <w:r w:rsidRPr="000320DB">
        <w:rPr>
          <w:rFonts w:ascii="Times New Roman" w:hAnsi="Times New Roman" w:cs="Times New Roman"/>
          <w:sz w:val="24"/>
          <w:szCs w:val="24"/>
        </w:rPr>
        <w:t>opracowanie projektów regulaminu pracy i regulaminu organizacyjnego Urzędu;</w:t>
      </w:r>
    </w:p>
    <w:p w14:paraId="23875907" w14:textId="77777777" w:rsidR="001C1AAC" w:rsidRPr="000320DB" w:rsidRDefault="001C1AAC" w:rsidP="00D9786F">
      <w:pPr>
        <w:pStyle w:val="Akapitzlist"/>
        <w:numPr>
          <w:ilvl w:val="0"/>
          <w:numId w:val="5"/>
        </w:numPr>
        <w:spacing w:line="360" w:lineRule="auto"/>
        <w:ind w:left="0" w:firstLine="284"/>
        <w:jc w:val="both"/>
        <w:rPr>
          <w:rFonts w:ascii="Times New Roman" w:hAnsi="Times New Roman" w:cs="Times New Roman"/>
          <w:sz w:val="24"/>
          <w:szCs w:val="24"/>
        </w:rPr>
      </w:pPr>
      <w:r w:rsidRPr="000320DB">
        <w:rPr>
          <w:rFonts w:ascii="Times New Roman" w:hAnsi="Times New Roman" w:cs="Times New Roman"/>
          <w:sz w:val="24"/>
          <w:szCs w:val="24"/>
        </w:rPr>
        <w:t>ustalanie zakresów czynności dla poszczególnych stanowisk;</w:t>
      </w:r>
    </w:p>
    <w:p w14:paraId="1A6F33D1" w14:textId="3F22D643" w:rsidR="001C1AAC" w:rsidRPr="000320DB" w:rsidRDefault="001C1AAC" w:rsidP="00D9786F">
      <w:pPr>
        <w:pStyle w:val="Akapitzlist"/>
        <w:numPr>
          <w:ilvl w:val="0"/>
          <w:numId w:val="5"/>
        </w:numPr>
        <w:spacing w:line="360" w:lineRule="auto"/>
        <w:ind w:left="0" w:firstLine="284"/>
        <w:jc w:val="both"/>
        <w:rPr>
          <w:rFonts w:ascii="Times New Roman" w:hAnsi="Times New Roman" w:cs="Times New Roman"/>
          <w:sz w:val="24"/>
          <w:szCs w:val="24"/>
        </w:rPr>
      </w:pPr>
      <w:r w:rsidRPr="000320DB">
        <w:rPr>
          <w:rFonts w:ascii="Times New Roman" w:hAnsi="Times New Roman" w:cs="Times New Roman"/>
          <w:sz w:val="24"/>
          <w:szCs w:val="24"/>
        </w:rPr>
        <w:t xml:space="preserve">nadzór nad przestrzeganiem stosowania instrukcji kancelaryjnej w zakresie załatwiania </w:t>
      </w:r>
      <w:r w:rsidR="007A13A9">
        <w:rPr>
          <w:rFonts w:ascii="Times New Roman" w:hAnsi="Times New Roman" w:cs="Times New Roman"/>
          <w:sz w:val="24"/>
          <w:szCs w:val="24"/>
        </w:rPr>
        <w:tab/>
      </w:r>
      <w:r w:rsidRPr="000320DB">
        <w:rPr>
          <w:rFonts w:ascii="Times New Roman" w:hAnsi="Times New Roman" w:cs="Times New Roman"/>
          <w:sz w:val="24"/>
          <w:szCs w:val="24"/>
        </w:rPr>
        <w:t>spraw, obiegu dokumentów, prawidłowego używania pieczęci;</w:t>
      </w:r>
    </w:p>
    <w:p w14:paraId="37239D56" w14:textId="36829B49" w:rsidR="001C1AAC" w:rsidRPr="000320DB" w:rsidRDefault="001C1AAC" w:rsidP="00D9786F">
      <w:pPr>
        <w:pStyle w:val="Akapitzlist"/>
        <w:numPr>
          <w:ilvl w:val="0"/>
          <w:numId w:val="5"/>
        </w:numPr>
        <w:spacing w:line="360" w:lineRule="auto"/>
        <w:ind w:left="0" w:firstLine="284"/>
        <w:jc w:val="both"/>
        <w:rPr>
          <w:rFonts w:ascii="Times New Roman" w:hAnsi="Times New Roman" w:cs="Times New Roman"/>
          <w:sz w:val="24"/>
          <w:szCs w:val="24"/>
        </w:rPr>
      </w:pPr>
      <w:r w:rsidRPr="000320DB">
        <w:rPr>
          <w:rFonts w:ascii="Times New Roman" w:hAnsi="Times New Roman" w:cs="Times New Roman"/>
          <w:sz w:val="24"/>
          <w:szCs w:val="24"/>
        </w:rPr>
        <w:t xml:space="preserve">nadzór nad terminowością wykonywania przez pracowników zadań, udzielania </w:t>
      </w:r>
      <w:r w:rsidR="007A13A9">
        <w:rPr>
          <w:rFonts w:ascii="Times New Roman" w:hAnsi="Times New Roman" w:cs="Times New Roman"/>
          <w:sz w:val="24"/>
          <w:szCs w:val="24"/>
        </w:rPr>
        <w:tab/>
      </w:r>
      <w:r w:rsidRPr="000320DB">
        <w:rPr>
          <w:rFonts w:ascii="Times New Roman" w:hAnsi="Times New Roman" w:cs="Times New Roman"/>
          <w:sz w:val="24"/>
          <w:szCs w:val="24"/>
        </w:rPr>
        <w:t>odpowiedzi na skargi, wnioski i postulaty mieszkańców;</w:t>
      </w:r>
    </w:p>
    <w:p w14:paraId="6C57BFDC" w14:textId="77777777" w:rsidR="001C1AAC" w:rsidRPr="000320DB" w:rsidRDefault="001C1AAC" w:rsidP="00D9786F">
      <w:pPr>
        <w:pStyle w:val="Akapitzlist"/>
        <w:numPr>
          <w:ilvl w:val="0"/>
          <w:numId w:val="5"/>
        </w:numPr>
        <w:spacing w:line="360" w:lineRule="auto"/>
        <w:ind w:left="0" w:firstLine="284"/>
        <w:jc w:val="both"/>
        <w:rPr>
          <w:rFonts w:ascii="Times New Roman" w:hAnsi="Times New Roman" w:cs="Times New Roman"/>
          <w:sz w:val="24"/>
          <w:szCs w:val="24"/>
        </w:rPr>
      </w:pPr>
      <w:r w:rsidRPr="000320DB">
        <w:rPr>
          <w:rFonts w:ascii="Times New Roman" w:hAnsi="Times New Roman" w:cs="Times New Roman"/>
          <w:sz w:val="24"/>
          <w:szCs w:val="24"/>
        </w:rPr>
        <w:t>kontrola w zakresie jakości i terminowości przygotowania materiałów na sesje Rady;</w:t>
      </w:r>
    </w:p>
    <w:p w14:paraId="7D685008" w14:textId="77777777" w:rsidR="001C1AAC" w:rsidRPr="000320DB" w:rsidRDefault="001C1AAC" w:rsidP="00D9786F">
      <w:pPr>
        <w:pStyle w:val="Akapitzlist"/>
        <w:numPr>
          <w:ilvl w:val="0"/>
          <w:numId w:val="5"/>
        </w:numPr>
        <w:spacing w:line="360" w:lineRule="auto"/>
        <w:ind w:left="0" w:firstLine="284"/>
        <w:jc w:val="both"/>
        <w:rPr>
          <w:rFonts w:ascii="Times New Roman" w:hAnsi="Times New Roman" w:cs="Times New Roman"/>
          <w:sz w:val="24"/>
          <w:szCs w:val="24"/>
        </w:rPr>
      </w:pPr>
      <w:r w:rsidRPr="000320DB">
        <w:rPr>
          <w:rFonts w:ascii="Times New Roman" w:hAnsi="Times New Roman" w:cs="Times New Roman"/>
          <w:sz w:val="24"/>
          <w:szCs w:val="24"/>
        </w:rPr>
        <w:t>sprawowanie nadzoru nad dyscypliną pracy w Urzędzie;</w:t>
      </w:r>
    </w:p>
    <w:p w14:paraId="25D33F84" w14:textId="4B8C1C48" w:rsidR="001C1AAC" w:rsidRPr="000320DB" w:rsidRDefault="001C1AAC" w:rsidP="00D9786F">
      <w:pPr>
        <w:pStyle w:val="Akapitzlist"/>
        <w:numPr>
          <w:ilvl w:val="0"/>
          <w:numId w:val="5"/>
        </w:numPr>
        <w:spacing w:line="360" w:lineRule="auto"/>
        <w:ind w:left="0" w:firstLine="284"/>
        <w:jc w:val="both"/>
        <w:rPr>
          <w:rFonts w:ascii="Times New Roman" w:hAnsi="Times New Roman" w:cs="Times New Roman"/>
          <w:sz w:val="24"/>
          <w:szCs w:val="24"/>
        </w:rPr>
      </w:pPr>
      <w:r w:rsidRPr="000320DB">
        <w:rPr>
          <w:rFonts w:ascii="Times New Roman" w:hAnsi="Times New Roman" w:cs="Times New Roman"/>
          <w:sz w:val="24"/>
          <w:szCs w:val="24"/>
        </w:rPr>
        <w:t xml:space="preserve">dbałość o podnoszenie kwalifikacji zawodowych pracowników we wszystkich formach </w:t>
      </w:r>
      <w:r w:rsidR="007A13A9">
        <w:rPr>
          <w:rFonts w:ascii="Times New Roman" w:hAnsi="Times New Roman" w:cs="Times New Roman"/>
          <w:sz w:val="24"/>
          <w:szCs w:val="24"/>
        </w:rPr>
        <w:tab/>
      </w:r>
      <w:r w:rsidRPr="000320DB">
        <w:rPr>
          <w:rFonts w:ascii="Times New Roman" w:hAnsi="Times New Roman" w:cs="Times New Roman"/>
          <w:sz w:val="24"/>
          <w:szCs w:val="24"/>
        </w:rPr>
        <w:t>kształcenia, szkolenia i doskonalenia zawodowego;</w:t>
      </w:r>
    </w:p>
    <w:p w14:paraId="34386121" w14:textId="77777777" w:rsidR="001C1AAC" w:rsidRPr="000320DB" w:rsidRDefault="001C1AAC" w:rsidP="00D9786F">
      <w:pPr>
        <w:pStyle w:val="Akapitzlist"/>
        <w:numPr>
          <w:ilvl w:val="0"/>
          <w:numId w:val="5"/>
        </w:numPr>
        <w:spacing w:line="360" w:lineRule="auto"/>
        <w:ind w:left="0" w:firstLine="284"/>
        <w:jc w:val="both"/>
        <w:rPr>
          <w:rFonts w:ascii="Times New Roman" w:hAnsi="Times New Roman" w:cs="Times New Roman"/>
          <w:sz w:val="24"/>
          <w:szCs w:val="24"/>
        </w:rPr>
      </w:pPr>
      <w:r w:rsidRPr="000320DB">
        <w:rPr>
          <w:rFonts w:ascii="Times New Roman" w:hAnsi="Times New Roman" w:cs="Times New Roman"/>
          <w:sz w:val="24"/>
          <w:szCs w:val="24"/>
        </w:rPr>
        <w:t>nadzór nad przeprowadzaniem naboru i służby przygotowawczej pracowników;</w:t>
      </w:r>
    </w:p>
    <w:p w14:paraId="71F2EEF9" w14:textId="5925CB0C" w:rsidR="001C1AAC" w:rsidRPr="000320DB" w:rsidRDefault="001C1AAC" w:rsidP="00D9786F">
      <w:pPr>
        <w:pStyle w:val="Akapitzlist"/>
        <w:numPr>
          <w:ilvl w:val="0"/>
          <w:numId w:val="5"/>
        </w:numPr>
        <w:spacing w:line="360" w:lineRule="auto"/>
        <w:ind w:left="0" w:firstLine="284"/>
        <w:jc w:val="both"/>
        <w:rPr>
          <w:rFonts w:ascii="Times New Roman" w:hAnsi="Times New Roman" w:cs="Times New Roman"/>
          <w:sz w:val="24"/>
          <w:szCs w:val="24"/>
        </w:rPr>
      </w:pPr>
      <w:r w:rsidRPr="000320DB">
        <w:rPr>
          <w:rFonts w:ascii="Times New Roman" w:hAnsi="Times New Roman" w:cs="Times New Roman"/>
          <w:sz w:val="24"/>
          <w:szCs w:val="24"/>
        </w:rPr>
        <w:t xml:space="preserve">przyjmowanie oraz dokonywanie analizy oświadczeń majątkowych pracowników </w:t>
      </w:r>
      <w:r w:rsidR="007A13A9">
        <w:rPr>
          <w:rFonts w:ascii="Times New Roman" w:hAnsi="Times New Roman" w:cs="Times New Roman"/>
          <w:sz w:val="24"/>
          <w:szCs w:val="24"/>
        </w:rPr>
        <w:tab/>
      </w:r>
      <w:r w:rsidRPr="000320DB">
        <w:rPr>
          <w:rFonts w:ascii="Times New Roman" w:hAnsi="Times New Roman" w:cs="Times New Roman"/>
          <w:sz w:val="24"/>
          <w:szCs w:val="24"/>
        </w:rPr>
        <w:t>Urzędu oraz kierowników gminnych jednostek organizacyjnych i instytucji kultury;</w:t>
      </w:r>
    </w:p>
    <w:p w14:paraId="0FC6CB4F" w14:textId="19EB83D9" w:rsidR="001C1AAC" w:rsidRPr="000320DB" w:rsidRDefault="001C1AAC" w:rsidP="00D9786F">
      <w:pPr>
        <w:pStyle w:val="Akapitzlist"/>
        <w:numPr>
          <w:ilvl w:val="0"/>
          <w:numId w:val="5"/>
        </w:numPr>
        <w:spacing w:line="360" w:lineRule="auto"/>
        <w:ind w:left="0" w:firstLine="284"/>
        <w:jc w:val="both"/>
        <w:rPr>
          <w:rFonts w:ascii="Times New Roman" w:hAnsi="Times New Roman" w:cs="Times New Roman"/>
          <w:sz w:val="24"/>
          <w:szCs w:val="24"/>
        </w:rPr>
      </w:pPr>
      <w:r w:rsidRPr="000320DB">
        <w:rPr>
          <w:rFonts w:ascii="Times New Roman" w:hAnsi="Times New Roman" w:cs="Times New Roman"/>
          <w:sz w:val="24"/>
          <w:szCs w:val="24"/>
        </w:rPr>
        <w:t xml:space="preserve">prowadzenie spraw z zakresu wyłaniania kandydatów na stanowiska dyrektorów szkół </w:t>
      </w:r>
      <w:r w:rsidR="007A13A9">
        <w:rPr>
          <w:rFonts w:ascii="Times New Roman" w:hAnsi="Times New Roman" w:cs="Times New Roman"/>
          <w:sz w:val="24"/>
          <w:szCs w:val="24"/>
        </w:rPr>
        <w:tab/>
      </w:r>
      <w:r w:rsidRPr="000320DB">
        <w:rPr>
          <w:rFonts w:ascii="Times New Roman" w:hAnsi="Times New Roman" w:cs="Times New Roman"/>
          <w:sz w:val="24"/>
          <w:szCs w:val="24"/>
        </w:rPr>
        <w:t>podstawowych i gimnazjum w drodze konkursu;</w:t>
      </w:r>
    </w:p>
    <w:p w14:paraId="58724B1F" w14:textId="611737F8" w:rsidR="001C1AAC" w:rsidRPr="000320DB" w:rsidRDefault="00576600" w:rsidP="00D9786F">
      <w:pPr>
        <w:pStyle w:val="Akapitzlist"/>
        <w:numPr>
          <w:ilvl w:val="0"/>
          <w:numId w:val="5"/>
        </w:numPr>
        <w:spacing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nadzór nad </w:t>
      </w:r>
      <w:r w:rsidR="001C1AAC" w:rsidRPr="000320DB">
        <w:rPr>
          <w:rFonts w:ascii="Times New Roman" w:hAnsi="Times New Roman" w:cs="Times New Roman"/>
          <w:sz w:val="24"/>
          <w:szCs w:val="24"/>
        </w:rPr>
        <w:t>prowadzenie</w:t>
      </w:r>
      <w:r>
        <w:rPr>
          <w:rFonts w:ascii="Times New Roman" w:hAnsi="Times New Roman" w:cs="Times New Roman"/>
          <w:sz w:val="24"/>
          <w:szCs w:val="24"/>
        </w:rPr>
        <w:t>m</w:t>
      </w:r>
      <w:r w:rsidR="001C1AAC" w:rsidRPr="000320DB">
        <w:rPr>
          <w:rFonts w:ascii="Times New Roman" w:hAnsi="Times New Roman" w:cs="Times New Roman"/>
          <w:sz w:val="24"/>
          <w:szCs w:val="24"/>
        </w:rPr>
        <w:t xml:space="preserve"> spraw oświaty w zakresie awansu zawodowego nauczycieli;</w:t>
      </w:r>
    </w:p>
    <w:p w14:paraId="33B8D1A8" w14:textId="7CAD3543" w:rsidR="001C1AAC" w:rsidRPr="000320DB" w:rsidRDefault="001C1AAC" w:rsidP="00D9786F">
      <w:pPr>
        <w:pStyle w:val="Akapitzlist"/>
        <w:numPr>
          <w:ilvl w:val="0"/>
          <w:numId w:val="5"/>
        </w:numPr>
        <w:spacing w:line="360" w:lineRule="auto"/>
        <w:ind w:left="0" w:firstLine="284"/>
        <w:jc w:val="both"/>
        <w:rPr>
          <w:rFonts w:ascii="Times New Roman" w:hAnsi="Times New Roman" w:cs="Times New Roman"/>
          <w:sz w:val="24"/>
          <w:szCs w:val="24"/>
        </w:rPr>
      </w:pPr>
      <w:r w:rsidRPr="000320DB">
        <w:rPr>
          <w:rFonts w:ascii="Times New Roman" w:hAnsi="Times New Roman" w:cs="Times New Roman"/>
          <w:sz w:val="24"/>
          <w:szCs w:val="24"/>
        </w:rPr>
        <w:t>organizowanie praktyk zawodowych i staży absolwenckich w Urzędzie;</w:t>
      </w:r>
    </w:p>
    <w:p w14:paraId="544FFB5D" w14:textId="7B2DD24D" w:rsidR="001C1AAC" w:rsidRPr="000320DB" w:rsidRDefault="001C1AAC" w:rsidP="00D9786F">
      <w:pPr>
        <w:pStyle w:val="Akapitzlist"/>
        <w:numPr>
          <w:ilvl w:val="0"/>
          <w:numId w:val="5"/>
        </w:numPr>
        <w:spacing w:line="360" w:lineRule="auto"/>
        <w:ind w:left="0" w:firstLine="284"/>
        <w:jc w:val="both"/>
        <w:rPr>
          <w:rFonts w:ascii="Times New Roman" w:hAnsi="Times New Roman" w:cs="Times New Roman"/>
          <w:sz w:val="24"/>
          <w:szCs w:val="24"/>
        </w:rPr>
      </w:pPr>
      <w:r w:rsidRPr="000320DB">
        <w:rPr>
          <w:rFonts w:ascii="Times New Roman" w:hAnsi="Times New Roman" w:cs="Times New Roman"/>
          <w:sz w:val="24"/>
          <w:szCs w:val="24"/>
        </w:rPr>
        <w:t xml:space="preserve">współpraca z Powiatowym Urzędem Pracy w zakresie organizowania prac </w:t>
      </w:r>
      <w:r w:rsidR="007A13A9">
        <w:rPr>
          <w:rFonts w:ascii="Times New Roman" w:hAnsi="Times New Roman" w:cs="Times New Roman"/>
          <w:sz w:val="24"/>
          <w:szCs w:val="24"/>
        </w:rPr>
        <w:tab/>
      </w:r>
      <w:r w:rsidRPr="000320DB">
        <w:rPr>
          <w:rFonts w:ascii="Times New Roman" w:hAnsi="Times New Roman" w:cs="Times New Roman"/>
          <w:sz w:val="24"/>
          <w:szCs w:val="24"/>
        </w:rPr>
        <w:t>interwencyjnych i robót publicznych w Urzędzie;</w:t>
      </w:r>
    </w:p>
    <w:p w14:paraId="1B6AF6C1" w14:textId="77777777" w:rsidR="001C1AAC" w:rsidRPr="000320DB" w:rsidRDefault="001C1AAC" w:rsidP="00D9786F">
      <w:pPr>
        <w:pStyle w:val="Akapitzlist"/>
        <w:numPr>
          <w:ilvl w:val="0"/>
          <w:numId w:val="5"/>
        </w:numPr>
        <w:spacing w:line="360" w:lineRule="auto"/>
        <w:ind w:left="0" w:firstLine="284"/>
        <w:jc w:val="both"/>
        <w:rPr>
          <w:rFonts w:ascii="Times New Roman" w:hAnsi="Times New Roman" w:cs="Times New Roman"/>
          <w:sz w:val="24"/>
          <w:szCs w:val="24"/>
        </w:rPr>
      </w:pPr>
      <w:r w:rsidRPr="000320DB">
        <w:rPr>
          <w:rFonts w:ascii="Times New Roman" w:hAnsi="Times New Roman" w:cs="Times New Roman"/>
          <w:sz w:val="24"/>
          <w:szCs w:val="24"/>
        </w:rPr>
        <w:t>sprawowanie nadzoru nad procesami przetwarzania danych osobowych w Urzędzie;</w:t>
      </w:r>
    </w:p>
    <w:p w14:paraId="71890707" w14:textId="27E9D633" w:rsidR="001C1AAC" w:rsidRPr="000320DB" w:rsidRDefault="001C1AAC" w:rsidP="00D9786F">
      <w:pPr>
        <w:pStyle w:val="Akapitzlist"/>
        <w:numPr>
          <w:ilvl w:val="0"/>
          <w:numId w:val="5"/>
        </w:numPr>
        <w:spacing w:line="360" w:lineRule="auto"/>
        <w:ind w:left="0" w:firstLine="284"/>
        <w:jc w:val="both"/>
        <w:rPr>
          <w:rFonts w:ascii="Times New Roman" w:hAnsi="Times New Roman" w:cs="Times New Roman"/>
          <w:sz w:val="24"/>
          <w:szCs w:val="24"/>
        </w:rPr>
      </w:pPr>
      <w:r w:rsidRPr="000320DB">
        <w:rPr>
          <w:rFonts w:ascii="Times New Roman" w:hAnsi="Times New Roman" w:cs="Times New Roman"/>
          <w:sz w:val="24"/>
          <w:szCs w:val="24"/>
        </w:rPr>
        <w:t xml:space="preserve">koordynowanie i realizowanie obowiązków gminy związanych z wyborami, </w:t>
      </w:r>
      <w:r w:rsidR="007A13A9">
        <w:rPr>
          <w:rFonts w:ascii="Times New Roman" w:hAnsi="Times New Roman" w:cs="Times New Roman"/>
          <w:sz w:val="24"/>
          <w:szCs w:val="24"/>
        </w:rPr>
        <w:tab/>
      </w:r>
      <w:r w:rsidRPr="000320DB">
        <w:rPr>
          <w:rFonts w:ascii="Times New Roman" w:hAnsi="Times New Roman" w:cs="Times New Roman"/>
          <w:sz w:val="24"/>
          <w:szCs w:val="24"/>
        </w:rPr>
        <w:t>referendami i konsultacjami społecznymi;</w:t>
      </w:r>
    </w:p>
    <w:p w14:paraId="30DF8B3C" w14:textId="77777777" w:rsidR="001C1AAC" w:rsidRPr="000320DB" w:rsidRDefault="001C1AAC" w:rsidP="00D9786F">
      <w:pPr>
        <w:pStyle w:val="Akapitzlist"/>
        <w:numPr>
          <w:ilvl w:val="0"/>
          <w:numId w:val="5"/>
        </w:numPr>
        <w:spacing w:line="360" w:lineRule="auto"/>
        <w:ind w:left="0" w:firstLine="284"/>
        <w:jc w:val="both"/>
        <w:rPr>
          <w:rFonts w:ascii="Times New Roman" w:hAnsi="Times New Roman" w:cs="Times New Roman"/>
          <w:sz w:val="24"/>
          <w:szCs w:val="24"/>
        </w:rPr>
      </w:pPr>
      <w:r w:rsidRPr="000320DB">
        <w:rPr>
          <w:rFonts w:ascii="Times New Roman" w:hAnsi="Times New Roman" w:cs="Times New Roman"/>
          <w:sz w:val="24"/>
          <w:szCs w:val="24"/>
        </w:rPr>
        <w:t>uczestnictwo w pracach organów gminy;</w:t>
      </w:r>
    </w:p>
    <w:p w14:paraId="0AED41A9" w14:textId="50CB30AD" w:rsidR="001C1AAC" w:rsidRPr="000320DB" w:rsidRDefault="001C1AAC" w:rsidP="00D9786F">
      <w:pPr>
        <w:pStyle w:val="Akapitzlist"/>
        <w:numPr>
          <w:ilvl w:val="0"/>
          <w:numId w:val="5"/>
        </w:numPr>
        <w:spacing w:line="360" w:lineRule="auto"/>
        <w:ind w:left="0" w:firstLine="284"/>
        <w:jc w:val="both"/>
        <w:rPr>
          <w:rFonts w:ascii="Times New Roman" w:hAnsi="Times New Roman" w:cs="Times New Roman"/>
          <w:sz w:val="24"/>
          <w:szCs w:val="24"/>
        </w:rPr>
      </w:pPr>
      <w:r w:rsidRPr="000320DB">
        <w:rPr>
          <w:rFonts w:ascii="Times New Roman" w:hAnsi="Times New Roman" w:cs="Times New Roman"/>
          <w:sz w:val="24"/>
          <w:szCs w:val="24"/>
        </w:rPr>
        <w:t xml:space="preserve">wykonywanie czynności z zakresu prawa pracy wobec Burmistrza niezastrzeżonych dla </w:t>
      </w:r>
      <w:r w:rsidR="007A13A9">
        <w:rPr>
          <w:rFonts w:ascii="Times New Roman" w:hAnsi="Times New Roman" w:cs="Times New Roman"/>
          <w:sz w:val="24"/>
          <w:szCs w:val="24"/>
        </w:rPr>
        <w:tab/>
      </w:r>
      <w:r w:rsidRPr="000320DB">
        <w:rPr>
          <w:rFonts w:ascii="Times New Roman" w:hAnsi="Times New Roman" w:cs="Times New Roman"/>
          <w:sz w:val="24"/>
          <w:szCs w:val="24"/>
        </w:rPr>
        <w:t>przewodniczącego Rady;</w:t>
      </w:r>
    </w:p>
    <w:p w14:paraId="4AFCA119" w14:textId="77777777" w:rsidR="001C1AAC" w:rsidRPr="000320DB" w:rsidRDefault="001C1AAC" w:rsidP="00D9786F">
      <w:pPr>
        <w:pStyle w:val="Akapitzlist"/>
        <w:numPr>
          <w:ilvl w:val="0"/>
          <w:numId w:val="5"/>
        </w:numPr>
        <w:spacing w:line="360" w:lineRule="auto"/>
        <w:ind w:left="0" w:firstLine="284"/>
        <w:jc w:val="both"/>
        <w:rPr>
          <w:rFonts w:ascii="Times New Roman" w:hAnsi="Times New Roman" w:cs="Times New Roman"/>
          <w:sz w:val="24"/>
          <w:szCs w:val="24"/>
        </w:rPr>
      </w:pPr>
      <w:r w:rsidRPr="000320DB">
        <w:rPr>
          <w:rFonts w:ascii="Times New Roman" w:hAnsi="Times New Roman" w:cs="Times New Roman"/>
          <w:sz w:val="24"/>
          <w:szCs w:val="24"/>
        </w:rPr>
        <w:t>kierowanie pracą Referatu Organizacji i Spraw Obywatelskich;</w:t>
      </w:r>
    </w:p>
    <w:p w14:paraId="06F3E24A" w14:textId="74E2221F" w:rsidR="00316C42" w:rsidRDefault="001C1AAC" w:rsidP="00D9786F">
      <w:pPr>
        <w:pStyle w:val="Akapitzlist"/>
        <w:numPr>
          <w:ilvl w:val="0"/>
          <w:numId w:val="5"/>
        </w:numPr>
        <w:spacing w:line="360" w:lineRule="auto"/>
        <w:ind w:left="0" w:firstLine="284"/>
        <w:jc w:val="both"/>
        <w:rPr>
          <w:rFonts w:ascii="Times New Roman" w:hAnsi="Times New Roman" w:cs="Times New Roman"/>
          <w:sz w:val="24"/>
          <w:szCs w:val="24"/>
        </w:rPr>
      </w:pPr>
      <w:r w:rsidRPr="000320DB">
        <w:rPr>
          <w:rFonts w:ascii="Times New Roman" w:hAnsi="Times New Roman" w:cs="Times New Roman"/>
          <w:sz w:val="24"/>
          <w:szCs w:val="24"/>
        </w:rPr>
        <w:t>wykonywanie innych zadań na podstawie upoważnienia Burmistrza.</w:t>
      </w:r>
    </w:p>
    <w:p w14:paraId="5004ACF8" w14:textId="77777777" w:rsidR="007A7B59" w:rsidRPr="000320DB" w:rsidRDefault="007A7B59" w:rsidP="00574EFB">
      <w:pPr>
        <w:pStyle w:val="Akapitzlist"/>
        <w:spacing w:line="360" w:lineRule="auto"/>
        <w:ind w:left="284"/>
        <w:jc w:val="both"/>
        <w:rPr>
          <w:rFonts w:ascii="Times New Roman" w:hAnsi="Times New Roman" w:cs="Times New Roman"/>
          <w:sz w:val="24"/>
          <w:szCs w:val="24"/>
        </w:rPr>
      </w:pPr>
    </w:p>
    <w:p w14:paraId="6F7E0E1C" w14:textId="5B58BE6B" w:rsidR="00316C42" w:rsidRPr="000320DB" w:rsidRDefault="00316C42" w:rsidP="00316C42">
      <w:pPr>
        <w:pStyle w:val="Akapitzlist"/>
        <w:spacing w:line="360" w:lineRule="auto"/>
        <w:ind w:left="0"/>
        <w:jc w:val="both"/>
        <w:rPr>
          <w:rFonts w:ascii="Times New Roman" w:hAnsi="Times New Roman" w:cs="Times New Roman"/>
          <w:b/>
          <w:sz w:val="24"/>
          <w:szCs w:val="24"/>
        </w:rPr>
      </w:pPr>
      <w:r w:rsidRPr="000320DB">
        <w:rPr>
          <w:rFonts w:ascii="Times New Roman" w:hAnsi="Times New Roman" w:cs="Times New Roman"/>
          <w:b/>
          <w:sz w:val="24"/>
          <w:szCs w:val="24"/>
        </w:rPr>
        <w:t xml:space="preserve">Skarbnik Gminy </w:t>
      </w:r>
      <w:r w:rsidR="003B1E9B">
        <w:rPr>
          <w:rFonts w:ascii="Times New Roman" w:hAnsi="Times New Roman" w:cs="Times New Roman"/>
          <w:b/>
          <w:sz w:val="24"/>
          <w:szCs w:val="24"/>
        </w:rPr>
        <w:t xml:space="preserve">- </w:t>
      </w:r>
      <w:r w:rsidRPr="000320DB">
        <w:rPr>
          <w:rFonts w:ascii="Times New Roman" w:hAnsi="Times New Roman" w:cs="Times New Roman"/>
          <w:b/>
          <w:sz w:val="24"/>
          <w:szCs w:val="24"/>
        </w:rPr>
        <w:t>Barbara Matuła</w:t>
      </w:r>
    </w:p>
    <w:p w14:paraId="34379995" w14:textId="51F04DEB" w:rsidR="00316C42" w:rsidRPr="000320DB" w:rsidRDefault="00316C42" w:rsidP="00316C42">
      <w:pPr>
        <w:pStyle w:val="Akapitzlist"/>
        <w:spacing w:line="360" w:lineRule="auto"/>
        <w:ind w:left="0"/>
        <w:jc w:val="both"/>
        <w:rPr>
          <w:rFonts w:ascii="Times New Roman" w:hAnsi="Times New Roman" w:cs="Times New Roman"/>
          <w:b/>
          <w:sz w:val="24"/>
          <w:szCs w:val="24"/>
        </w:rPr>
      </w:pPr>
      <w:r w:rsidRPr="000320DB">
        <w:rPr>
          <w:rFonts w:ascii="Times New Roman" w:hAnsi="Times New Roman" w:cs="Times New Roman"/>
          <w:bCs/>
          <w:sz w:val="24"/>
          <w:szCs w:val="24"/>
        </w:rPr>
        <w:t>Do zadań Skarbnika Gminy należy</w:t>
      </w:r>
      <w:r w:rsidRPr="000320DB">
        <w:rPr>
          <w:rFonts w:ascii="Times New Roman" w:hAnsi="Times New Roman" w:cs="Times New Roman"/>
          <w:sz w:val="24"/>
          <w:szCs w:val="24"/>
        </w:rPr>
        <w:t> w szczególności:</w:t>
      </w:r>
    </w:p>
    <w:p w14:paraId="540BAD17" w14:textId="77777777" w:rsidR="00316C42" w:rsidRPr="000320DB" w:rsidRDefault="00316C42" w:rsidP="00D9786F">
      <w:pPr>
        <w:pStyle w:val="Akapitzlist"/>
        <w:numPr>
          <w:ilvl w:val="0"/>
          <w:numId w:val="6"/>
        </w:numPr>
        <w:spacing w:line="360" w:lineRule="auto"/>
        <w:jc w:val="both"/>
        <w:rPr>
          <w:rFonts w:ascii="Times New Roman" w:hAnsi="Times New Roman" w:cs="Times New Roman"/>
          <w:sz w:val="24"/>
          <w:szCs w:val="24"/>
        </w:rPr>
      </w:pPr>
      <w:r w:rsidRPr="000320DB">
        <w:rPr>
          <w:rFonts w:ascii="Times New Roman" w:hAnsi="Times New Roman" w:cs="Times New Roman"/>
          <w:sz w:val="24"/>
          <w:szCs w:val="24"/>
        </w:rPr>
        <w:t>przygotowywanie projektów uchwał i zarządzeń w sprawach finansowo – budżetowych;</w:t>
      </w:r>
    </w:p>
    <w:p w14:paraId="5EFC1B87" w14:textId="77777777" w:rsidR="00316C42" w:rsidRPr="000320DB" w:rsidRDefault="00316C42" w:rsidP="00D9786F">
      <w:pPr>
        <w:pStyle w:val="Akapitzlist"/>
        <w:numPr>
          <w:ilvl w:val="0"/>
          <w:numId w:val="6"/>
        </w:numPr>
        <w:spacing w:line="360" w:lineRule="auto"/>
        <w:jc w:val="both"/>
        <w:rPr>
          <w:rFonts w:ascii="Times New Roman" w:hAnsi="Times New Roman" w:cs="Times New Roman"/>
          <w:sz w:val="24"/>
          <w:szCs w:val="24"/>
        </w:rPr>
      </w:pPr>
      <w:r w:rsidRPr="000320DB">
        <w:rPr>
          <w:rFonts w:ascii="Times New Roman" w:hAnsi="Times New Roman" w:cs="Times New Roman"/>
          <w:sz w:val="24"/>
          <w:szCs w:val="24"/>
        </w:rPr>
        <w:t>nadzorowanie realizacji budżetu gminy i podległych jednostek organizacyjnych;</w:t>
      </w:r>
    </w:p>
    <w:p w14:paraId="08B8F186" w14:textId="2A44A60A" w:rsidR="00316C42" w:rsidRPr="000320DB" w:rsidRDefault="00316C42" w:rsidP="00D9786F">
      <w:pPr>
        <w:pStyle w:val="Akapitzlist"/>
        <w:numPr>
          <w:ilvl w:val="0"/>
          <w:numId w:val="6"/>
        </w:numPr>
        <w:spacing w:line="360" w:lineRule="auto"/>
        <w:jc w:val="both"/>
        <w:rPr>
          <w:rFonts w:ascii="Times New Roman" w:hAnsi="Times New Roman" w:cs="Times New Roman"/>
          <w:sz w:val="24"/>
          <w:szCs w:val="24"/>
        </w:rPr>
      </w:pPr>
      <w:r w:rsidRPr="000320DB">
        <w:rPr>
          <w:rFonts w:ascii="Times New Roman" w:hAnsi="Times New Roman" w:cs="Times New Roman"/>
          <w:sz w:val="24"/>
          <w:szCs w:val="24"/>
        </w:rPr>
        <w:t xml:space="preserve">przekazywanie pracownikom samorządowym i kierownikom jednostek organizacyjnych wytycznych do opracowania niezbędnych informacji związanych </w:t>
      </w:r>
      <w:r w:rsidR="000320DB">
        <w:rPr>
          <w:rFonts w:ascii="Times New Roman" w:hAnsi="Times New Roman" w:cs="Times New Roman"/>
          <w:sz w:val="24"/>
          <w:szCs w:val="24"/>
        </w:rPr>
        <w:br/>
      </w:r>
      <w:r w:rsidRPr="000320DB">
        <w:rPr>
          <w:rFonts w:ascii="Times New Roman" w:hAnsi="Times New Roman" w:cs="Times New Roman"/>
          <w:sz w:val="24"/>
          <w:szCs w:val="24"/>
        </w:rPr>
        <w:t>z projektem planów finansowych;</w:t>
      </w:r>
    </w:p>
    <w:p w14:paraId="3A164F3D" w14:textId="77777777" w:rsidR="00316C42" w:rsidRPr="000320DB" w:rsidRDefault="00316C42" w:rsidP="00D9786F">
      <w:pPr>
        <w:pStyle w:val="Akapitzlist"/>
        <w:numPr>
          <w:ilvl w:val="0"/>
          <w:numId w:val="6"/>
        </w:numPr>
        <w:spacing w:line="360" w:lineRule="auto"/>
        <w:jc w:val="both"/>
        <w:rPr>
          <w:rFonts w:ascii="Times New Roman" w:hAnsi="Times New Roman" w:cs="Times New Roman"/>
          <w:sz w:val="24"/>
          <w:szCs w:val="24"/>
        </w:rPr>
      </w:pPr>
      <w:r w:rsidRPr="000320DB">
        <w:rPr>
          <w:rFonts w:ascii="Times New Roman" w:hAnsi="Times New Roman" w:cs="Times New Roman"/>
          <w:sz w:val="24"/>
          <w:szCs w:val="24"/>
        </w:rPr>
        <w:t>opracowanie projektu budżetu gminy;</w:t>
      </w:r>
    </w:p>
    <w:p w14:paraId="04EA9B6C" w14:textId="77777777" w:rsidR="00316C42" w:rsidRPr="000320DB" w:rsidRDefault="00316C42" w:rsidP="00D9786F">
      <w:pPr>
        <w:pStyle w:val="Akapitzlist"/>
        <w:numPr>
          <w:ilvl w:val="0"/>
          <w:numId w:val="6"/>
        </w:numPr>
        <w:spacing w:line="360" w:lineRule="auto"/>
        <w:jc w:val="both"/>
        <w:rPr>
          <w:rFonts w:ascii="Times New Roman" w:hAnsi="Times New Roman" w:cs="Times New Roman"/>
          <w:sz w:val="24"/>
          <w:szCs w:val="24"/>
        </w:rPr>
      </w:pPr>
      <w:r w:rsidRPr="000320DB">
        <w:rPr>
          <w:rFonts w:ascii="Times New Roman" w:hAnsi="Times New Roman" w:cs="Times New Roman"/>
          <w:sz w:val="24"/>
          <w:szCs w:val="24"/>
        </w:rPr>
        <w:t>dokonywanie analizy budżetu i bieżące informowanie Burmistrza o jego realizacji;</w:t>
      </w:r>
    </w:p>
    <w:p w14:paraId="375943EB" w14:textId="412BB03A" w:rsidR="00316C42" w:rsidRPr="000320DB" w:rsidRDefault="00316C42" w:rsidP="00D9786F">
      <w:pPr>
        <w:pStyle w:val="Akapitzlist"/>
        <w:numPr>
          <w:ilvl w:val="0"/>
          <w:numId w:val="6"/>
        </w:numPr>
        <w:spacing w:line="360" w:lineRule="auto"/>
        <w:jc w:val="both"/>
        <w:rPr>
          <w:rFonts w:ascii="Times New Roman" w:hAnsi="Times New Roman" w:cs="Times New Roman"/>
          <w:sz w:val="24"/>
          <w:szCs w:val="24"/>
        </w:rPr>
      </w:pPr>
      <w:r w:rsidRPr="000320DB">
        <w:rPr>
          <w:rFonts w:ascii="Times New Roman" w:hAnsi="Times New Roman" w:cs="Times New Roman"/>
          <w:sz w:val="24"/>
          <w:szCs w:val="24"/>
        </w:rPr>
        <w:t>prowadzenie gospodarki finansowej gminy zg</w:t>
      </w:r>
      <w:r w:rsidR="000320DB">
        <w:rPr>
          <w:rFonts w:ascii="Times New Roman" w:hAnsi="Times New Roman" w:cs="Times New Roman"/>
          <w:sz w:val="24"/>
          <w:szCs w:val="24"/>
        </w:rPr>
        <w:t xml:space="preserve">odnie </w:t>
      </w:r>
      <w:r w:rsidRPr="000320DB">
        <w:rPr>
          <w:rFonts w:ascii="Times New Roman" w:hAnsi="Times New Roman" w:cs="Times New Roman"/>
          <w:sz w:val="24"/>
          <w:szCs w:val="24"/>
        </w:rPr>
        <w:t xml:space="preserve">z obowiązującymi zasadami </w:t>
      </w:r>
      <w:r w:rsidR="000320DB">
        <w:rPr>
          <w:rFonts w:ascii="Times New Roman" w:hAnsi="Times New Roman" w:cs="Times New Roman"/>
          <w:sz w:val="24"/>
          <w:szCs w:val="24"/>
        </w:rPr>
        <w:br/>
      </w:r>
      <w:r w:rsidRPr="000320DB">
        <w:rPr>
          <w:rFonts w:ascii="Times New Roman" w:hAnsi="Times New Roman" w:cs="Times New Roman"/>
          <w:sz w:val="24"/>
          <w:szCs w:val="24"/>
        </w:rPr>
        <w:t>w zakresie:</w:t>
      </w:r>
    </w:p>
    <w:p w14:paraId="768F655C" w14:textId="53F0ECA6" w:rsidR="00316C42" w:rsidRPr="000320DB" w:rsidRDefault="007A13A9" w:rsidP="00D9786F">
      <w:pPr>
        <w:pStyle w:val="Akapitzlist"/>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wykonania </w:t>
      </w:r>
      <w:r w:rsidR="00316C42" w:rsidRPr="000320DB">
        <w:rPr>
          <w:rFonts w:ascii="Times New Roman" w:hAnsi="Times New Roman" w:cs="Times New Roman"/>
          <w:sz w:val="24"/>
          <w:szCs w:val="24"/>
        </w:rPr>
        <w:t>dyspozycj</w:t>
      </w:r>
      <w:r>
        <w:rPr>
          <w:rFonts w:ascii="Times New Roman" w:hAnsi="Times New Roman" w:cs="Times New Roman"/>
          <w:sz w:val="24"/>
          <w:szCs w:val="24"/>
        </w:rPr>
        <w:t xml:space="preserve">i środkami pieniężnymi zgodnie z przepisami dotyczącymi </w:t>
      </w:r>
      <w:r w:rsidR="00316C42" w:rsidRPr="000320DB">
        <w:rPr>
          <w:rFonts w:ascii="Times New Roman" w:hAnsi="Times New Roman" w:cs="Times New Roman"/>
          <w:sz w:val="24"/>
          <w:szCs w:val="24"/>
        </w:rPr>
        <w:t>zasad wykonywan</w:t>
      </w:r>
      <w:r>
        <w:rPr>
          <w:rFonts w:ascii="Times New Roman" w:hAnsi="Times New Roman" w:cs="Times New Roman"/>
          <w:sz w:val="24"/>
          <w:szCs w:val="24"/>
        </w:rPr>
        <w:t xml:space="preserve">ia budżetu, gospodarki środkami </w:t>
      </w:r>
      <w:r w:rsidR="00316C42" w:rsidRPr="000320DB">
        <w:rPr>
          <w:rFonts w:ascii="Times New Roman" w:hAnsi="Times New Roman" w:cs="Times New Roman"/>
          <w:sz w:val="24"/>
          <w:szCs w:val="24"/>
        </w:rPr>
        <w:t>pozabudżetowymi i innymi,</w:t>
      </w:r>
    </w:p>
    <w:p w14:paraId="76307633" w14:textId="5CB3758B" w:rsidR="00316C42" w:rsidRPr="000320DB" w:rsidRDefault="00316C42" w:rsidP="00D9786F">
      <w:pPr>
        <w:pStyle w:val="Akapitzlist"/>
        <w:numPr>
          <w:ilvl w:val="1"/>
          <w:numId w:val="6"/>
        </w:numPr>
        <w:spacing w:line="360" w:lineRule="auto"/>
        <w:jc w:val="both"/>
        <w:rPr>
          <w:rFonts w:ascii="Times New Roman" w:hAnsi="Times New Roman" w:cs="Times New Roman"/>
          <w:sz w:val="24"/>
          <w:szCs w:val="24"/>
        </w:rPr>
      </w:pPr>
      <w:r w:rsidRPr="000320DB">
        <w:rPr>
          <w:rFonts w:ascii="Times New Roman" w:hAnsi="Times New Roman" w:cs="Times New Roman"/>
          <w:sz w:val="24"/>
          <w:szCs w:val="24"/>
        </w:rPr>
        <w:t>zapewnienia pod względem finansowym prawidłowości zawieranych umów</w:t>
      </w:r>
      <w:r w:rsidR="007A13A9">
        <w:rPr>
          <w:rFonts w:ascii="Times New Roman" w:hAnsi="Times New Roman" w:cs="Times New Roman"/>
          <w:sz w:val="24"/>
          <w:szCs w:val="24"/>
        </w:rPr>
        <w:t>,</w:t>
      </w:r>
      <w:r w:rsidRPr="000320DB">
        <w:rPr>
          <w:rFonts w:ascii="Times New Roman" w:hAnsi="Times New Roman" w:cs="Times New Roman"/>
          <w:sz w:val="24"/>
          <w:szCs w:val="24"/>
        </w:rPr>
        <w:t xml:space="preserve"> zapewnienie terminowego ściągania należności i rozliczeń spornych oraz spłaty zobowiązań,</w:t>
      </w:r>
    </w:p>
    <w:p w14:paraId="3C33856D" w14:textId="77777777" w:rsidR="00316C42" w:rsidRPr="000320DB" w:rsidRDefault="00316C42" w:rsidP="00D9786F">
      <w:pPr>
        <w:pStyle w:val="Akapitzlist"/>
        <w:numPr>
          <w:ilvl w:val="1"/>
          <w:numId w:val="6"/>
        </w:numPr>
        <w:spacing w:line="360" w:lineRule="auto"/>
        <w:jc w:val="both"/>
        <w:rPr>
          <w:rFonts w:ascii="Times New Roman" w:hAnsi="Times New Roman" w:cs="Times New Roman"/>
          <w:sz w:val="24"/>
          <w:szCs w:val="24"/>
        </w:rPr>
      </w:pPr>
      <w:r w:rsidRPr="000320DB">
        <w:rPr>
          <w:rFonts w:ascii="Times New Roman" w:hAnsi="Times New Roman" w:cs="Times New Roman"/>
          <w:sz w:val="24"/>
          <w:szCs w:val="24"/>
        </w:rPr>
        <w:t>wstępnej kontroli legalności dokumentów dotyczących wykonywania planów finansowych jednostek organizacyjnych oraz ich zmian,</w:t>
      </w:r>
    </w:p>
    <w:p w14:paraId="1F928D07" w14:textId="77777777" w:rsidR="00316C42" w:rsidRPr="000320DB" w:rsidRDefault="00316C42" w:rsidP="00D9786F">
      <w:pPr>
        <w:pStyle w:val="Akapitzlist"/>
        <w:numPr>
          <w:ilvl w:val="1"/>
          <w:numId w:val="6"/>
        </w:numPr>
        <w:spacing w:line="360" w:lineRule="auto"/>
        <w:jc w:val="both"/>
        <w:rPr>
          <w:rFonts w:ascii="Times New Roman" w:hAnsi="Times New Roman" w:cs="Times New Roman"/>
          <w:sz w:val="24"/>
          <w:szCs w:val="24"/>
        </w:rPr>
      </w:pPr>
      <w:r w:rsidRPr="000320DB">
        <w:rPr>
          <w:rFonts w:ascii="Times New Roman" w:hAnsi="Times New Roman" w:cs="Times New Roman"/>
          <w:sz w:val="24"/>
          <w:szCs w:val="24"/>
        </w:rPr>
        <w:t>prowadzenie skonsolidowanej rachunkowości dla jednostek organizacyjnych,</w:t>
      </w:r>
    </w:p>
    <w:p w14:paraId="543904A2" w14:textId="268A5973" w:rsidR="00316C42" w:rsidRPr="000320DB" w:rsidRDefault="00316C42" w:rsidP="00D9786F">
      <w:pPr>
        <w:pStyle w:val="Akapitzlist"/>
        <w:numPr>
          <w:ilvl w:val="1"/>
          <w:numId w:val="6"/>
        </w:numPr>
        <w:spacing w:line="360" w:lineRule="auto"/>
        <w:jc w:val="both"/>
        <w:rPr>
          <w:rFonts w:ascii="Times New Roman" w:hAnsi="Times New Roman" w:cs="Times New Roman"/>
          <w:sz w:val="24"/>
          <w:szCs w:val="24"/>
        </w:rPr>
      </w:pPr>
      <w:r w:rsidRPr="000320DB">
        <w:rPr>
          <w:rFonts w:ascii="Times New Roman" w:hAnsi="Times New Roman" w:cs="Times New Roman"/>
          <w:sz w:val="24"/>
          <w:szCs w:val="24"/>
        </w:rPr>
        <w:lastRenderedPageBreak/>
        <w:t xml:space="preserve">dokonania wstępnej kontroli zgodności operacji gospodarczych i finansowych </w:t>
      </w:r>
      <w:r w:rsidR="00A70BB2">
        <w:rPr>
          <w:rFonts w:ascii="Times New Roman" w:hAnsi="Times New Roman" w:cs="Times New Roman"/>
          <w:sz w:val="24"/>
          <w:szCs w:val="24"/>
        </w:rPr>
        <w:br/>
      </w:r>
      <w:r w:rsidRPr="000320DB">
        <w:rPr>
          <w:rFonts w:ascii="Times New Roman" w:hAnsi="Times New Roman" w:cs="Times New Roman"/>
          <w:sz w:val="24"/>
          <w:szCs w:val="24"/>
        </w:rPr>
        <w:t>z planami finansowymi;</w:t>
      </w:r>
    </w:p>
    <w:p w14:paraId="2A739272" w14:textId="095D51CE" w:rsidR="00316C42" w:rsidRPr="000320DB" w:rsidRDefault="00316C42" w:rsidP="00D9786F">
      <w:pPr>
        <w:pStyle w:val="Akapitzlist"/>
        <w:numPr>
          <w:ilvl w:val="0"/>
          <w:numId w:val="6"/>
        </w:numPr>
        <w:spacing w:line="360" w:lineRule="auto"/>
        <w:jc w:val="both"/>
        <w:rPr>
          <w:rFonts w:ascii="Times New Roman" w:hAnsi="Times New Roman" w:cs="Times New Roman"/>
          <w:sz w:val="24"/>
          <w:szCs w:val="24"/>
        </w:rPr>
      </w:pPr>
      <w:r w:rsidRPr="000320DB">
        <w:rPr>
          <w:rFonts w:ascii="Times New Roman" w:hAnsi="Times New Roman" w:cs="Times New Roman"/>
          <w:sz w:val="24"/>
          <w:szCs w:val="24"/>
        </w:rPr>
        <w:t>oprac</w:t>
      </w:r>
      <w:r w:rsidR="007A13A9">
        <w:rPr>
          <w:rFonts w:ascii="Times New Roman" w:hAnsi="Times New Roman" w:cs="Times New Roman"/>
          <w:sz w:val="24"/>
          <w:szCs w:val="24"/>
        </w:rPr>
        <w:t>owanie okresowych ocen, analiza</w:t>
      </w:r>
      <w:r w:rsidRPr="000320DB">
        <w:rPr>
          <w:rFonts w:ascii="Times New Roman" w:hAnsi="Times New Roman" w:cs="Times New Roman"/>
          <w:sz w:val="24"/>
          <w:szCs w:val="24"/>
        </w:rPr>
        <w:t xml:space="preserve"> sprawozdań z wykonywania budżetu, ścisły nadzór nad przestrzeganiem dyscypliny finansowej;</w:t>
      </w:r>
    </w:p>
    <w:p w14:paraId="2EC5DFDB" w14:textId="62B5F78E" w:rsidR="00316C42" w:rsidRPr="000320DB" w:rsidRDefault="00316C42" w:rsidP="00D9786F">
      <w:pPr>
        <w:pStyle w:val="Akapitzlist"/>
        <w:numPr>
          <w:ilvl w:val="0"/>
          <w:numId w:val="6"/>
        </w:numPr>
        <w:spacing w:line="360" w:lineRule="auto"/>
        <w:jc w:val="both"/>
        <w:rPr>
          <w:rFonts w:ascii="Times New Roman" w:hAnsi="Times New Roman" w:cs="Times New Roman"/>
          <w:sz w:val="24"/>
          <w:szCs w:val="24"/>
        </w:rPr>
      </w:pPr>
      <w:r w:rsidRPr="000320DB">
        <w:rPr>
          <w:rFonts w:ascii="Times New Roman" w:hAnsi="Times New Roman" w:cs="Times New Roman"/>
          <w:sz w:val="24"/>
          <w:szCs w:val="24"/>
        </w:rPr>
        <w:t>zorganizowanie obiegu dokumentów finansowych - księgowych i czuwanie nad jego przestrzeganiem przez pracowników do tego zobowiązanych;</w:t>
      </w:r>
    </w:p>
    <w:p w14:paraId="78299020" w14:textId="79E6DF92" w:rsidR="00316C42" w:rsidRPr="000320DB" w:rsidRDefault="00316C42" w:rsidP="00D9786F">
      <w:pPr>
        <w:pStyle w:val="Akapitzlist"/>
        <w:numPr>
          <w:ilvl w:val="0"/>
          <w:numId w:val="6"/>
        </w:numPr>
        <w:spacing w:line="360" w:lineRule="auto"/>
        <w:jc w:val="both"/>
        <w:rPr>
          <w:rFonts w:ascii="Times New Roman" w:hAnsi="Times New Roman" w:cs="Times New Roman"/>
          <w:sz w:val="24"/>
          <w:szCs w:val="24"/>
        </w:rPr>
      </w:pPr>
      <w:r w:rsidRPr="000320DB">
        <w:rPr>
          <w:rFonts w:ascii="Times New Roman" w:hAnsi="Times New Roman" w:cs="Times New Roman"/>
          <w:sz w:val="24"/>
          <w:szCs w:val="24"/>
        </w:rPr>
        <w:t>badanie, kontrolowanie i opiniowanie operacji gospodarczych i przekazywanie uwag Burmistrzowi w tym zakresie;</w:t>
      </w:r>
    </w:p>
    <w:p w14:paraId="6D8B04F9" w14:textId="03A396CF" w:rsidR="00316C42" w:rsidRPr="000320DB" w:rsidRDefault="00316C42" w:rsidP="00D9786F">
      <w:pPr>
        <w:pStyle w:val="Akapitzlist"/>
        <w:numPr>
          <w:ilvl w:val="0"/>
          <w:numId w:val="6"/>
        </w:numPr>
        <w:spacing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opracowanie projektów przepisów wewnętrznych dotyczących prowadzenia rachunkowości, zakładowego planu kont, obiegu dokumentów (dowodów księgowych), zasad przeprowadzania i rozliczania inwentaryzacji,</w:t>
      </w:r>
    </w:p>
    <w:p w14:paraId="094AAD49" w14:textId="77777777" w:rsidR="00316C42" w:rsidRPr="000320DB" w:rsidRDefault="00316C42" w:rsidP="00D9786F">
      <w:pPr>
        <w:pStyle w:val="Akapitzlist"/>
        <w:numPr>
          <w:ilvl w:val="0"/>
          <w:numId w:val="6"/>
        </w:numPr>
        <w:spacing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uczestnictwo w pracach organów gminy;</w:t>
      </w:r>
    </w:p>
    <w:p w14:paraId="10E6817F" w14:textId="77777777" w:rsidR="00316C42" w:rsidRPr="000320DB" w:rsidRDefault="00316C42" w:rsidP="00D9786F">
      <w:pPr>
        <w:pStyle w:val="Akapitzlist"/>
        <w:numPr>
          <w:ilvl w:val="0"/>
          <w:numId w:val="6"/>
        </w:numPr>
        <w:spacing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pełnienie funkcji głównego księgowego Urzędu;</w:t>
      </w:r>
    </w:p>
    <w:p w14:paraId="76028C8C" w14:textId="77777777" w:rsidR="00316C42" w:rsidRPr="000320DB" w:rsidRDefault="00316C42" w:rsidP="00D9786F">
      <w:pPr>
        <w:pStyle w:val="Akapitzlist"/>
        <w:numPr>
          <w:ilvl w:val="0"/>
          <w:numId w:val="6"/>
        </w:numPr>
        <w:spacing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kontrasygnata dokumentów finansowych;</w:t>
      </w:r>
    </w:p>
    <w:p w14:paraId="5AD6C587" w14:textId="77777777" w:rsidR="00316C42" w:rsidRPr="000320DB" w:rsidRDefault="00316C42" w:rsidP="00D9786F">
      <w:pPr>
        <w:pStyle w:val="Akapitzlist"/>
        <w:numPr>
          <w:ilvl w:val="0"/>
          <w:numId w:val="6"/>
        </w:numPr>
        <w:spacing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sporządzanie sprawozdawczości finansowej w zakresie budżetu gminy i planów finansowych jednostek organizacyjnych Urzędu;</w:t>
      </w:r>
    </w:p>
    <w:p w14:paraId="7C64B0D1" w14:textId="77777777" w:rsidR="00316C42" w:rsidRPr="000320DB" w:rsidRDefault="00316C42" w:rsidP="00D9786F">
      <w:pPr>
        <w:pStyle w:val="Akapitzlist"/>
        <w:numPr>
          <w:ilvl w:val="0"/>
          <w:numId w:val="6"/>
        </w:numPr>
        <w:spacing w:line="360" w:lineRule="auto"/>
        <w:ind w:left="568" w:hanging="284"/>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20DB">
        <w:rPr>
          <w:rFonts w:ascii="Times New Roman" w:hAnsi="Times New Roman" w:cs="Times New Roman"/>
          <w:sz w:val="24"/>
          <w:szCs w:val="24"/>
        </w:rPr>
        <w:t>kierowanie </w:t>
      </w:r>
      <w:hyperlink r:id="rId19" w:history="1">
        <w:r w:rsidRPr="000320DB">
          <w:rPr>
            <w:rStyle w:val="Hipercze"/>
            <w:rFonts w:ascii="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Referatem Budżetu i Finansów</w:t>
        </w:r>
      </w:hyperlink>
      <w:r w:rsidRPr="000320D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F31B6A2" w14:textId="7F6DE164" w:rsidR="000320DB" w:rsidRPr="00574EFB" w:rsidRDefault="00316C42" w:rsidP="00D9786F">
      <w:pPr>
        <w:pStyle w:val="Akapitzlist"/>
        <w:numPr>
          <w:ilvl w:val="0"/>
          <w:numId w:val="6"/>
        </w:numPr>
        <w:spacing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wykonywanie innych ustnych poleceń Burmistrza.</w:t>
      </w:r>
    </w:p>
    <w:p w14:paraId="4A7BA37E" w14:textId="6C8ADDDE" w:rsidR="00BE5CD0" w:rsidRDefault="00BE5CD0" w:rsidP="00BE5CD0">
      <w:pPr>
        <w:pStyle w:val="Akapitzlist"/>
        <w:spacing w:after="0" w:line="360" w:lineRule="auto"/>
        <w:ind w:left="568"/>
        <w:jc w:val="both"/>
        <w:rPr>
          <w:rFonts w:ascii="Times New Roman" w:hAnsi="Times New Roman" w:cs="Times New Roman"/>
          <w:b/>
          <w:sz w:val="32"/>
          <w:szCs w:val="32"/>
        </w:rPr>
      </w:pPr>
    </w:p>
    <w:p w14:paraId="066B69E8" w14:textId="01CE3883" w:rsidR="00275A80" w:rsidRPr="00275A80" w:rsidRDefault="007A7B59" w:rsidP="00275A80">
      <w:pPr>
        <w:pStyle w:val="Akapitzlist"/>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t>4</w:t>
      </w:r>
      <w:r w:rsidR="00275A80">
        <w:rPr>
          <w:rFonts w:ascii="Times New Roman" w:hAnsi="Times New Roman" w:cs="Times New Roman"/>
          <w:b/>
          <w:sz w:val="24"/>
          <w:szCs w:val="24"/>
        </w:rPr>
        <w:t>. J</w:t>
      </w:r>
      <w:r w:rsidR="00275A80" w:rsidRPr="00275A80">
        <w:rPr>
          <w:rFonts w:ascii="Times New Roman" w:hAnsi="Times New Roman" w:cs="Times New Roman"/>
          <w:b/>
          <w:sz w:val="24"/>
          <w:szCs w:val="24"/>
        </w:rPr>
        <w:t>ednostki organizacyjne</w:t>
      </w:r>
      <w:r w:rsidR="00275A80">
        <w:rPr>
          <w:rFonts w:ascii="Times New Roman" w:hAnsi="Times New Roman" w:cs="Times New Roman"/>
          <w:b/>
          <w:sz w:val="24"/>
          <w:szCs w:val="24"/>
        </w:rPr>
        <w:t xml:space="preserve"> gminy</w:t>
      </w:r>
      <w:r w:rsidR="00275A80" w:rsidRPr="00275A80">
        <w:rPr>
          <w:rFonts w:ascii="Times New Roman" w:hAnsi="Times New Roman" w:cs="Times New Roman"/>
          <w:b/>
          <w:sz w:val="24"/>
          <w:szCs w:val="24"/>
        </w:rPr>
        <w:t>:</w:t>
      </w:r>
    </w:p>
    <w:p w14:paraId="11DBD984" w14:textId="7D1C1D0D" w:rsidR="00B91D20" w:rsidRPr="00627793" w:rsidRDefault="00B91D20" w:rsidP="00D9786F">
      <w:pPr>
        <w:pStyle w:val="Akapitzlist"/>
        <w:numPr>
          <w:ilvl w:val="0"/>
          <w:numId w:val="3"/>
        </w:numPr>
        <w:spacing w:after="0" w:line="360" w:lineRule="auto"/>
        <w:ind w:left="568" w:hanging="284"/>
        <w:jc w:val="both"/>
        <w:rPr>
          <w:rFonts w:ascii="Times New Roman" w:hAnsi="Times New Roman" w:cs="Times New Roman"/>
          <w:b/>
          <w:sz w:val="24"/>
          <w:szCs w:val="24"/>
        </w:rPr>
      </w:pPr>
      <w:r w:rsidRPr="00627793">
        <w:rPr>
          <w:rFonts w:ascii="Times New Roman" w:hAnsi="Times New Roman" w:cs="Times New Roman"/>
          <w:b/>
          <w:sz w:val="24"/>
          <w:szCs w:val="24"/>
        </w:rPr>
        <w:t>Gminny Zespół Obsługi Szkół,</w:t>
      </w:r>
    </w:p>
    <w:p w14:paraId="191CFCBF" w14:textId="77777777" w:rsidR="00B91D20" w:rsidRPr="00627793" w:rsidRDefault="00B91D20" w:rsidP="00D9786F">
      <w:pPr>
        <w:pStyle w:val="Akapitzlist"/>
        <w:numPr>
          <w:ilvl w:val="0"/>
          <w:numId w:val="3"/>
        </w:numPr>
        <w:spacing w:after="0" w:line="360" w:lineRule="auto"/>
        <w:ind w:left="568" w:hanging="284"/>
        <w:jc w:val="both"/>
        <w:rPr>
          <w:rFonts w:ascii="Times New Roman" w:hAnsi="Times New Roman" w:cs="Times New Roman"/>
          <w:b/>
          <w:sz w:val="24"/>
          <w:szCs w:val="24"/>
        </w:rPr>
      </w:pPr>
      <w:r w:rsidRPr="00627793">
        <w:rPr>
          <w:rFonts w:ascii="Times New Roman" w:hAnsi="Times New Roman" w:cs="Times New Roman"/>
          <w:b/>
          <w:sz w:val="24"/>
          <w:szCs w:val="24"/>
        </w:rPr>
        <w:t>Miejska i Gminna Biblioteka Publiczna,</w:t>
      </w:r>
    </w:p>
    <w:p w14:paraId="61C7D3AE" w14:textId="28893766" w:rsidR="00B91D20" w:rsidRPr="00627793" w:rsidRDefault="00B91D20" w:rsidP="00D9786F">
      <w:pPr>
        <w:pStyle w:val="Akapitzlist"/>
        <w:numPr>
          <w:ilvl w:val="0"/>
          <w:numId w:val="3"/>
        </w:numPr>
        <w:spacing w:after="0" w:line="360" w:lineRule="auto"/>
        <w:ind w:left="568" w:hanging="284"/>
        <w:jc w:val="both"/>
        <w:rPr>
          <w:rFonts w:ascii="Times New Roman" w:hAnsi="Times New Roman" w:cs="Times New Roman"/>
          <w:b/>
          <w:sz w:val="24"/>
          <w:szCs w:val="24"/>
        </w:rPr>
      </w:pPr>
      <w:r w:rsidRPr="00627793">
        <w:rPr>
          <w:rFonts w:ascii="Times New Roman" w:hAnsi="Times New Roman" w:cs="Times New Roman"/>
          <w:b/>
          <w:sz w:val="24"/>
          <w:szCs w:val="24"/>
        </w:rPr>
        <w:t>Miejsko-Gminny Ośrodek</w:t>
      </w:r>
      <w:r w:rsidR="00574EFB" w:rsidRPr="00627793">
        <w:rPr>
          <w:rFonts w:ascii="Times New Roman" w:hAnsi="Times New Roman" w:cs="Times New Roman"/>
          <w:b/>
          <w:sz w:val="24"/>
          <w:szCs w:val="24"/>
        </w:rPr>
        <w:t xml:space="preserve"> Kultury im. Katarzyny Sobczyk </w:t>
      </w:r>
      <w:r w:rsidR="00477EE7" w:rsidRPr="00627793">
        <w:rPr>
          <w:rFonts w:ascii="Times New Roman" w:hAnsi="Times New Roman" w:cs="Times New Roman"/>
          <w:b/>
          <w:sz w:val="24"/>
          <w:szCs w:val="24"/>
        </w:rPr>
        <w:t>w Tyczynie,</w:t>
      </w:r>
    </w:p>
    <w:p w14:paraId="602B66DA" w14:textId="77777777" w:rsidR="00B91D20" w:rsidRPr="00627793" w:rsidRDefault="00B91D20" w:rsidP="00D9786F">
      <w:pPr>
        <w:pStyle w:val="Akapitzlist"/>
        <w:numPr>
          <w:ilvl w:val="0"/>
          <w:numId w:val="3"/>
        </w:numPr>
        <w:spacing w:after="0" w:line="360" w:lineRule="auto"/>
        <w:ind w:left="568" w:hanging="284"/>
        <w:jc w:val="both"/>
        <w:rPr>
          <w:rFonts w:ascii="Times New Roman" w:hAnsi="Times New Roman" w:cs="Times New Roman"/>
          <w:b/>
          <w:sz w:val="24"/>
          <w:szCs w:val="24"/>
        </w:rPr>
      </w:pPr>
      <w:r w:rsidRPr="00627793">
        <w:rPr>
          <w:rFonts w:ascii="Times New Roman" w:hAnsi="Times New Roman" w:cs="Times New Roman"/>
          <w:b/>
          <w:sz w:val="24"/>
          <w:szCs w:val="24"/>
        </w:rPr>
        <w:t>Miejsko-Gminny Ośrodek Pomocy Społecznej,</w:t>
      </w:r>
    </w:p>
    <w:p w14:paraId="743AB375" w14:textId="77777777" w:rsidR="004F35A4" w:rsidRPr="00627793" w:rsidRDefault="004F35A4" w:rsidP="007A13A9">
      <w:pPr>
        <w:pStyle w:val="Akapitzlist"/>
        <w:numPr>
          <w:ilvl w:val="0"/>
          <w:numId w:val="3"/>
        </w:numPr>
        <w:spacing w:after="0" w:line="360" w:lineRule="auto"/>
        <w:ind w:left="568" w:hanging="284"/>
        <w:jc w:val="both"/>
        <w:rPr>
          <w:rFonts w:ascii="Times New Roman" w:hAnsi="Times New Roman" w:cs="Times New Roman"/>
          <w:b/>
          <w:sz w:val="24"/>
          <w:szCs w:val="24"/>
        </w:rPr>
      </w:pPr>
      <w:r w:rsidRPr="00627793">
        <w:rPr>
          <w:rFonts w:ascii="Times New Roman" w:hAnsi="Times New Roman" w:cs="Times New Roman"/>
          <w:b/>
          <w:sz w:val="24"/>
          <w:szCs w:val="24"/>
        </w:rPr>
        <w:t>Szkoła Podstawowa im. Stanisława Staszica w Tyczynie,</w:t>
      </w:r>
    </w:p>
    <w:p w14:paraId="22176B3A" w14:textId="77777777" w:rsidR="004F35A4" w:rsidRPr="00627793" w:rsidRDefault="004F35A4" w:rsidP="007A13A9">
      <w:pPr>
        <w:pStyle w:val="Akapitzlist"/>
        <w:numPr>
          <w:ilvl w:val="0"/>
          <w:numId w:val="3"/>
        </w:numPr>
        <w:spacing w:after="0" w:line="360" w:lineRule="auto"/>
        <w:ind w:left="568" w:hanging="284"/>
        <w:jc w:val="both"/>
        <w:rPr>
          <w:rFonts w:ascii="Times New Roman" w:hAnsi="Times New Roman" w:cs="Times New Roman"/>
          <w:b/>
          <w:sz w:val="24"/>
          <w:szCs w:val="24"/>
        </w:rPr>
      </w:pPr>
      <w:r w:rsidRPr="00627793">
        <w:rPr>
          <w:rFonts w:ascii="Times New Roman" w:hAnsi="Times New Roman" w:cs="Times New Roman"/>
          <w:b/>
          <w:sz w:val="24"/>
          <w:szCs w:val="24"/>
        </w:rPr>
        <w:t>Szkoła Podstawowa im. Wojska Polskiego w Borku Starym,</w:t>
      </w:r>
    </w:p>
    <w:p w14:paraId="0679917C" w14:textId="77777777" w:rsidR="004F35A4" w:rsidRPr="00627793" w:rsidRDefault="004F35A4" w:rsidP="007A13A9">
      <w:pPr>
        <w:pStyle w:val="Akapitzlist"/>
        <w:numPr>
          <w:ilvl w:val="0"/>
          <w:numId w:val="3"/>
        </w:numPr>
        <w:spacing w:after="0" w:line="360" w:lineRule="auto"/>
        <w:ind w:left="568" w:hanging="284"/>
        <w:jc w:val="both"/>
        <w:rPr>
          <w:rFonts w:ascii="Times New Roman" w:hAnsi="Times New Roman" w:cs="Times New Roman"/>
          <w:b/>
          <w:sz w:val="24"/>
          <w:szCs w:val="24"/>
        </w:rPr>
      </w:pPr>
      <w:r w:rsidRPr="00627793">
        <w:rPr>
          <w:rFonts w:ascii="Times New Roman" w:hAnsi="Times New Roman" w:cs="Times New Roman"/>
          <w:b/>
          <w:sz w:val="24"/>
          <w:szCs w:val="24"/>
        </w:rPr>
        <w:t>Szkoła Podstawowa im. Św. Królowej Jadwigi w Hermanowej,</w:t>
      </w:r>
    </w:p>
    <w:p w14:paraId="1E00F02D" w14:textId="77777777" w:rsidR="004F35A4" w:rsidRPr="00627793" w:rsidRDefault="004F35A4" w:rsidP="007A13A9">
      <w:pPr>
        <w:pStyle w:val="Akapitzlist"/>
        <w:numPr>
          <w:ilvl w:val="0"/>
          <w:numId w:val="3"/>
        </w:numPr>
        <w:spacing w:after="0" w:line="360" w:lineRule="auto"/>
        <w:ind w:left="568" w:hanging="284"/>
        <w:jc w:val="both"/>
        <w:rPr>
          <w:rFonts w:ascii="Times New Roman" w:hAnsi="Times New Roman" w:cs="Times New Roman"/>
          <w:b/>
          <w:sz w:val="24"/>
          <w:szCs w:val="24"/>
        </w:rPr>
      </w:pPr>
      <w:r w:rsidRPr="00627793">
        <w:rPr>
          <w:rFonts w:ascii="Times New Roman" w:hAnsi="Times New Roman" w:cs="Times New Roman"/>
          <w:b/>
          <w:sz w:val="24"/>
          <w:szCs w:val="24"/>
        </w:rPr>
        <w:t>Szkoła Podstawowa w Kielnarowej,</w:t>
      </w:r>
    </w:p>
    <w:p w14:paraId="249B6591" w14:textId="77777777" w:rsidR="004F35A4" w:rsidRPr="00627793" w:rsidRDefault="004F35A4" w:rsidP="007A13A9">
      <w:pPr>
        <w:pStyle w:val="Akapitzlist"/>
        <w:numPr>
          <w:ilvl w:val="0"/>
          <w:numId w:val="3"/>
        </w:numPr>
        <w:spacing w:after="0" w:line="360" w:lineRule="auto"/>
        <w:ind w:left="568" w:hanging="284"/>
        <w:jc w:val="both"/>
        <w:rPr>
          <w:rFonts w:ascii="Times New Roman" w:hAnsi="Times New Roman" w:cs="Times New Roman"/>
          <w:b/>
          <w:sz w:val="24"/>
          <w:szCs w:val="24"/>
        </w:rPr>
      </w:pPr>
      <w:r w:rsidRPr="00627793">
        <w:rPr>
          <w:rFonts w:ascii="Times New Roman" w:hAnsi="Times New Roman" w:cs="Times New Roman"/>
          <w:b/>
          <w:sz w:val="24"/>
          <w:szCs w:val="24"/>
        </w:rPr>
        <w:t>Szkoła Podstawowa im. Króla Kazimierza Wielkiego w Matysówce.</w:t>
      </w:r>
    </w:p>
    <w:p w14:paraId="4909F478" w14:textId="10F2CE9A" w:rsidR="007A13A9" w:rsidRPr="009617BA" w:rsidRDefault="007A13A9" w:rsidP="004F35A4">
      <w:pPr>
        <w:pStyle w:val="Akapitzlist"/>
        <w:spacing w:after="0" w:line="360" w:lineRule="auto"/>
        <w:ind w:left="568"/>
        <w:jc w:val="both"/>
        <w:rPr>
          <w:rFonts w:ascii="Times New Roman" w:hAnsi="Times New Roman" w:cs="Times New Roman"/>
          <w:b/>
          <w:sz w:val="24"/>
          <w:szCs w:val="24"/>
        </w:rPr>
      </w:pPr>
    </w:p>
    <w:p w14:paraId="282CE7E2" w14:textId="33696577" w:rsidR="001E71F6" w:rsidRPr="00275A80" w:rsidRDefault="007A7B59" w:rsidP="00275A80">
      <w:pPr>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t>5</w:t>
      </w:r>
      <w:r w:rsidR="00275A80">
        <w:rPr>
          <w:rFonts w:ascii="Times New Roman" w:hAnsi="Times New Roman" w:cs="Times New Roman"/>
          <w:b/>
          <w:sz w:val="24"/>
          <w:szCs w:val="24"/>
        </w:rPr>
        <w:t>. P</w:t>
      </w:r>
      <w:r w:rsidR="00562970">
        <w:rPr>
          <w:rFonts w:ascii="Times New Roman" w:hAnsi="Times New Roman" w:cs="Times New Roman"/>
          <w:b/>
          <w:sz w:val="24"/>
          <w:szCs w:val="24"/>
        </w:rPr>
        <w:t>artnerstwo międzygminne</w:t>
      </w:r>
      <w:r w:rsidR="00275A80">
        <w:rPr>
          <w:rFonts w:ascii="Times New Roman" w:hAnsi="Times New Roman" w:cs="Times New Roman"/>
          <w:b/>
          <w:sz w:val="24"/>
          <w:szCs w:val="24"/>
        </w:rPr>
        <w:t>.</w:t>
      </w:r>
    </w:p>
    <w:p w14:paraId="22E51626" w14:textId="108E050A" w:rsidR="005B3AB5" w:rsidRDefault="005B3AB5" w:rsidP="00D9786F">
      <w:pPr>
        <w:pStyle w:val="Akapitzlist"/>
        <w:numPr>
          <w:ilvl w:val="0"/>
          <w:numId w:val="25"/>
        </w:numPr>
        <w:spacing w:after="0" w:line="360" w:lineRule="auto"/>
        <w:ind w:left="851" w:hanging="284"/>
        <w:rPr>
          <w:rFonts w:ascii="Times New Roman" w:hAnsi="Times New Roman" w:cs="Times New Roman"/>
          <w:sz w:val="24"/>
          <w:szCs w:val="24"/>
        </w:rPr>
      </w:pPr>
      <w:r>
        <w:rPr>
          <w:rFonts w:ascii="Times New Roman" w:hAnsi="Times New Roman" w:cs="Times New Roman"/>
          <w:sz w:val="24"/>
          <w:szCs w:val="24"/>
        </w:rPr>
        <w:t>Regionalne Towarzystwo Rolno – Przemysłowe „Dolina Strugu”,</w:t>
      </w:r>
    </w:p>
    <w:p w14:paraId="6DF95064" w14:textId="33641C16" w:rsidR="005B3AB5" w:rsidRDefault="005B3AB5" w:rsidP="00D9786F">
      <w:pPr>
        <w:pStyle w:val="Akapitzlist"/>
        <w:numPr>
          <w:ilvl w:val="0"/>
          <w:numId w:val="25"/>
        </w:numPr>
        <w:spacing w:after="0" w:line="360" w:lineRule="auto"/>
        <w:ind w:left="851" w:hanging="284"/>
        <w:rPr>
          <w:rFonts w:ascii="Times New Roman" w:hAnsi="Times New Roman" w:cs="Times New Roman"/>
          <w:sz w:val="24"/>
          <w:szCs w:val="24"/>
        </w:rPr>
      </w:pPr>
      <w:r>
        <w:rPr>
          <w:rFonts w:ascii="Times New Roman" w:hAnsi="Times New Roman" w:cs="Times New Roman"/>
          <w:sz w:val="24"/>
          <w:szCs w:val="24"/>
        </w:rPr>
        <w:t>Spółdzielnia Telekomunikacyjna OST w Tyczynie,</w:t>
      </w:r>
    </w:p>
    <w:p w14:paraId="707A1F2F" w14:textId="734B37F5" w:rsidR="00FF4C9B" w:rsidRDefault="00FF4C9B" w:rsidP="00D9786F">
      <w:pPr>
        <w:pStyle w:val="Akapitzlist"/>
        <w:numPr>
          <w:ilvl w:val="0"/>
          <w:numId w:val="25"/>
        </w:numPr>
        <w:spacing w:after="0" w:line="360" w:lineRule="auto"/>
        <w:ind w:left="851" w:hanging="284"/>
        <w:rPr>
          <w:rFonts w:ascii="Times New Roman" w:hAnsi="Times New Roman" w:cs="Times New Roman"/>
          <w:sz w:val="24"/>
          <w:szCs w:val="24"/>
        </w:rPr>
      </w:pPr>
      <w:r>
        <w:rPr>
          <w:rFonts w:ascii="Times New Roman" w:hAnsi="Times New Roman" w:cs="Times New Roman"/>
          <w:sz w:val="24"/>
          <w:szCs w:val="24"/>
        </w:rPr>
        <w:lastRenderedPageBreak/>
        <w:t>„Lokalna Grupa Działania – Lider Dolina Strugu”,</w:t>
      </w:r>
    </w:p>
    <w:p w14:paraId="54E59F69" w14:textId="45ACF6F7" w:rsidR="00FF4C9B" w:rsidRDefault="00FF4C9B" w:rsidP="00D9786F">
      <w:pPr>
        <w:pStyle w:val="Akapitzlist"/>
        <w:numPr>
          <w:ilvl w:val="0"/>
          <w:numId w:val="25"/>
        </w:numPr>
        <w:spacing w:after="0" w:line="360" w:lineRule="auto"/>
        <w:ind w:left="851" w:hanging="284"/>
        <w:rPr>
          <w:rFonts w:ascii="Times New Roman" w:hAnsi="Times New Roman" w:cs="Times New Roman"/>
          <w:sz w:val="24"/>
          <w:szCs w:val="24"/>
        </w:rPr>
      </w:pPr>
      <w:r>
        <w:rPr>
          <w:rFonts w:ascii="Times New Roman" w:hAnsi="Times New Roman" w:cs="Times New Roman"/>
          <w:sz w:val="24"/>
          <w:szCs w:val="24"/>
        </w:rPr>
        <w:t>„Podkarpackie Stowarzysz</w:t>
      </w:r>
      <w:r w:rsidR="007A13A9">
        <w:rPr>
          <w:rFonts w:ascii="Times New Roman" w:hAnsi="Times New Roman" w:cs="Times New Roman"/>
          <w:sz w:val="24"/>
          <w:szCs w:val="24"/>
        </w:rPr>
        <w:t>enie Samorządów Terytorialnych”,</w:t>
      </w:r>
    </w:p>
    <w:p w14:paraId="13B0C6FE" w14:textId="77A4D99D" w:rsidR="00FF4C9B" w:rsidRDefault="00FF4C9B" w:rsidP="00D9786F">
      <w:pPr>
        <w:pStyle w:val="Akapitzlist"/>
        <w:numPr>
          <w:ilvl w:val="0"/>
          <w:numId w:val="25"/>
        </w:numPr>
        <w:spacing w:after="0" w:line="360" w:lineRule="auto"/>
        <w:ind w:left="851" w:hanging="284"/>
        <w:rPr>
          <w:rFonts w:ascii="Times New Roman" w:hAnsi="Times New Roman" w:cs="Times New Roman"/>
          <w:sz w:val="24"/>
          <w:szCs w:val="24"/>
        </w:rPr>
      </w:pPr>
      <w:r>
        <w:rPr>
          <w:rFonts w:ascii="Times New Roman" w:hAnsi="Times New Roman" w:cs="Times New Roman"/>
          <w:sz w:val="24"/>
          <w:szCs w:val="24"/>
        </w:rPr>
        <w:t>Stowarzyszenie Samorządów Terytorialnych „Aglomeracja Rzeszowska”,</w:t>
      </w:r>
    </w:p>
    <w:p w14:paraId="6BA728E8" w14:textId="05BCCD9A" w:rsidR="00FF4C9B" w:rsidRDefault="00FF4C9B" w:rsidP="00D9786F">
      <w:pPr>
        <w:pStyle w:val="Akapitzlist"/>
        <w:numPr>
          <w:ilvl w:val="0"/>
          <w:numId w:val="25"/>
        </w:numPr>
        <w:spacing w:after="0" w:line="360" w:lineRule="auto"/>
        <w:ind w:left="851" w:hanging="284"/>
        <w:rPr>
          <w:rFonts w:ascii="Times New Roman" w:hAnsi="Times New Roman" w:cs="Times New Roman"/>
          <w:sz w:val="24"/>
          <w:szCs w:val="24"/>
        </w:rPr>
      </w:pPr>
      <w:r>
        <w:rPr>
          <w:rFonts w:ascii="Times New Roman" w:hAnsi="Times New Roman" w:cs="Times New Roman"/>
          <w:sz w:val="24"/>
          <w:szCs w:val="24"/>
        </w:rPr>
        <w:t>Stowarzyszenie Rzesz</w:t>
      </w:r>
      <w:r w:rsidR="005B3AB5">
        <w:rPr>
          <w:rFonts w:ascii="Times New Roman" w:hAnsi="Times New Roman" w:cs="Times New Roman"/>
          <w:sz w:val="24"/>
          <w:szCs w:val="24"/>
        </w:rPr>
        <w:t>owskiego Obszaru Funkcjonalnego,</w:t>
      </w:r>
    </w:p>
    <w:p w14:paraId="1ECEFC96" w14:textId="04E90F7A" w:rsidR="005B3AB5" w:rsidRPr="005B3AB5" w:rsidRDefault="005B3AB5" w:rsidP="005B3AB5">
      <w:pPr>
        <w:pStyle w:val="Akapitzlist"/>
        <w:numPr>
          <w:ilvl w:val="0"/>
          <w:numId w:val="25"/>
        </w:numPr>
        <w:spacing w:after="0" w:line="360" w:lineRule="auto"/>
        <w:ind w:left="851" w:hanging="284"/>
        <w:rPr>
          <w:rFonts w:ascii="Times New Roman" w:hAnsi="Times New Roman" w:cs="Times New Roman"/>
          <w:sz w:val="24"/>
          <w:szCs w:val="24"/>
        </w:rPr>
      </w:pPr>
      <w:r>
        <w:rPr>
          <w:rFonts w:ascii="Times New Roman" w:hAnsi="Times New Roman" w:cs="Times New Roman"/>
          <w:sz w:val="24"/>
          <w:szCs w:val="24"/>
        </w:rPr>
        <w:t>Związek Gmin „Podkarpacka Komunikacja Samochodowa”.</w:t>
      </w:r>
    </w:p>
    <w:p w14:paraId="42EA8918" w14:textId="77777777" w:rsidR="00A904F0" w:rsidRDefault="00A904F0" w:rsidP="002E3B03">
      <w:pPr>
        <w:pStyle w:val="Akapitzlist"/>
        <w:spacing w:after="0" w:line="360" w:lineRule="auto"/>
        <w:ind w:left="284"/>
        <w:rPr>
          <w:rFonts w:ascii="Times New Roman" w:hAnsi="Times New Roman" w:cs="Times New Roman"/>
          <w:b/>
          <w:sz w:val="24"/>
          <w:szCs w:val="24"/>
        </w:rPr>
      </w:pPr>
    </w:p>
    <w:p w14:paraId="3FDB7858" w14:textId="76EEE745" w:rsidR="009E33A8" w:rsidRPr="000320DB" w:rsidRDefault="002E3B03" w:rsidP="002E3B03">
      <w:pPr>
        <w:pStyle w:val="Akapitzlist"/>
        <w:spacing w:after="0" w:line="360" w:lineRule="auto"/>
        <w:ind w:left="284"/>
        <w:rPr>
          <w:rFonts w:ascii="Times New Roman" w:hAnsi="Times New Roman" w:cs="Times New Roman"/>
          <w:b/>
          <w:sz w:val="24"/>
          <w:szCs w:val="24"/>
        </w:rPr>
      </w:pPr>
      <w:r>
        <w:rPr>
          <w:rFonts w:ascii="Times New Roman" w:hAnsi="Times New Roman" w:cs="Times New Roman"/>
          <w:b/>
          <w:sz w:val="24"/>
          <w:szCs w:val="24"/>
        </w:rPr>
        <w:t>6. O</w:t>
      </w:r>
      <w:r w:rsidR="009E33A8" w:rsidRPr="000320DB">
        <w:rPr>
          <w:rFonts w:ascii="Times New Roman" w:hAnsi="Times New Roman" w:cs="Times New Roman"/>
          <w:b/>
          <w:sz w:val="24"/>
          <w:szCs w:val="24"/>
        </w:rPr>
        <w:t>rganizacje pozarządowe</w:t>
      </w:r>
      <w:r>
        <w:rPr>
          <w:rFonts w:ascii="Times New Roman" w:hAnsi="Times New Roman" w:cs="Times New Roman"/>
          <w:b/>
          <w:sz w:val="24"/>
          <w:szCs w:val="24"/>
        </w:rPr>
        <w:t>.</w:t>
      </w:r>
    </w:p>
    <w:p w14:paraId="553CD72C" w14:textId="4136DAE3" w:rsidR="00316C42" w:rsidRPr="000320DB" w:rsidRDefault="00316C42" w:rsidP="00316C42">
      <w:pPr>
        <w:pStyle w:val="Akapitzlist"/>
        <w:spacing w:after="0"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Wykaz organizacji pozarządowych działających na terenie gminy Tyczyn w 2018 roku.</w:t>
      </w:r>
    </w:p>
    <w:p w14:paraId="3B8DAB55" w14:textId="44F29E91" w:rsidR="00F63F07" w:rsidRPr="007A13A9" w:rsidRDefault="00F63F07" w:rsidP="00316C42">
      <w:pPr>
        <w:pStyle w:val="Akapitzlist"/>
        <w:spacing w:after="0" w:line="360" w:lineRule="auto"/>
        <w:ind w:left="284"/>
        <w:jc w:val="both"/>
        <w:rPr>
          <w:rFonts w:ascii="Times New Roman" w:hAnsi="Times New Roman" w:cs="Times New Roman"/>
          <w:b/>
          <w:sz w:val="24"/>
          <w:szCs w:val="24"/>
        </w:rPr>
      </w:pPr>
      <w:r w:rsidRPr="007A13A9">
        <w:rPr>
          <w:rFonts w:ascii="Times New Roman" w:hAnsi="Times New Roman" w:cs="Times New Roman"/>
          <w:b/>
          <w:sz w:val="24"/>
          <w:szCs w:val="24"/>
        </w:rPr>
        <w:t>Tyczyn:</w:t>
      </w:r>
    </w:p>
    <w:p w14:paraId="355371AE" w14:textId="5790A8A7" w:rsidR="00316C42" w:rsidRPr="000320DB" w:rsidRDefault="00316C42" w:rsidP="00D9786F">
      <w:pPr>
        <w:numPr>
          <w:ilvl w:val="0"/>
          <w:numId w:val="7"/>
        </w:numPr>
        <w:shd w:val="clear" w:color="auto" w:fill="FFFFFF" w:themeFill="background1"/>
        <w:spacing w:after="0" w:line="360" w:lineRule="auto"/>
        <w:ind w:left="568" w:hanging="284"/>
        <w:rPr>
          <w:rFonts w:ascii="Times New Roman" w:eastAsia="Times New Roman" w:hAnsi="Times New Roman" w:cs="Times New Roman"/>
          <w:color w:val="000000"/>
          <w:sz w:val="24"/>
          <w:szCs w:val="24"/>
          <w:lang w:eastAsia="pl-PL"/>
        </w:rPr>
      </w:pPr>
      <w:r w:rsidRPr="000320DB">
        <w:rPr>
          <w:rFonts w:ascii="Times New Roman" w:eastAsia="Times New Roman" w:hAnsi="Times New Roman" w:cs="Times New Roman"/>
          <w:bCs/>
          <w:color w:val="000000"/>
          <w:sz w:val="24"/>
          <w:szCs w:val="24"/>
          <w:bdr w:val="none" w:sz="0" w:space="0" w:color="auto" w:frame="1"/>
          <w:lang w:eastAsia="pl-PL"/>
        </w:rPr>
        <w:t>Miejski Klub Sportowy „Strug”,</w:t>
      </w:r>
    </w:p>
    <w:p w14:paraId="70781073" w14:textId="11B8AB8E" w:rsidR="00316C42" w:rsidRPr="000320DB" w:rsidRDefault="002E3B03" w:rsidP="00D9786F">
      <w:pPr>
        <w:pStyle w:val="Akapitzlist"/>
        <w:numPr>
          <w:ilvl w:val="0"/>
          <w:numId w:val="7"/>
        </w:numPr>
        <w:shd w:val="clear" w:color="auto" w:fill="FFFFFF" w:themeFill="background1"/>
        <w:spacing w:after="0" w:line="360" w:lineRule="auto"/>
        <w:ind w:left="568" w:hanging="284"/>
        <w:jc w:val="both"/>
        <w:rPr>
          <w:rFonts w:ascii="Times New Roman" w:hAnsi="Times New Roman" w:cs="Times New Roman"/>
          <w:sz w:val="24"/>
          <w:szCs w:val="24"/>
        </w:rPr>
      </w:pPr>
      <w:r>
        <w:rPr>
          <w:rFonts w:ascii="Times New Roman" w:hAnsi="Times New Roman" w:cs="Times New Roman"/>
          <w:bCs/>
          <w:sz w:val="24"/>
          <w:szCs w:val="24"/>
        </w:rPr>
        <w:t>Klub Sportowy „JU-JITSU KARATE”</w:t>
      </w:r>
      <w:r w:rsidR="00BF6E8E" w:rsidRPr="000320DB">
        <w:rPr>
          <w:rFonts w:ascii="Times New Roman" w:hAnsi="Times New Roman" w:cs="Times New Roman"/>
          <w:bCs/>
          <w:sz w:val="24"/>
          <w:szCs w:val="24"/>
        </w:rPr>
        <w:t>,</w:t>
      </w:r>
    </w:p>
    <w:p w14:paraId="30B9220C" w14:textId="6B0DA594" w:rsidR="00BF6E8E" w:rsidRPr="000320DB" w:rsidRDefault="00BF6E8E" w:rsidP="00D9786F">
      <w:pPr>
        <w:pStyle w:val="Akapitzlist"/>
        <w:numPr>
          <w:ilvl w:val="0"/>
          <w:numId w:val="7"/>
        </w:numPr>
        <w:shd w:val="clear" w:color="auto" w:fill="FFFFFF" w:themeFill="background1"/>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bCs/>
          <w:sz w:val="24"/>
          <w:szCs w:val="24"/>
        </w:rPr>
        <w:t>Stowarzyszenie Trzeźwościowe „Wyzwolenie Doliny Strugu”,</w:t>
      </w:r>
    </w:p>
    <w:p w14:paraId="613FE3A9" w14:textId="618C1959" w:rsidR="00BF6E8E" w:rsidRPr="000320DB" w:rsidRDefault="00BF6E8E" w:rsidP="00D9786F">
      <w:pPr>
        <w:pStyle w:val="Akapitzlist"/>
        <w:numPr>
          <w:ilvl w:val="0"/>
          <w:numId w:val="7"/>
        </w:numPr>
        <w:shd w:val="clear" w:color="auto" w:fill="FFFFFF" w:themeFill="background1"/>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Uczniowski Klub Sportowy „Dyskobol”,</w:t>
      </w:r>
    </w:p>
    <w:p w14:paraId="7F46FE06" w14:textId="1EF2D476" w:rsidR="00BF6E8E" w:rsidRPr="000320DB" w:rsidRDefault="00BF6E8E" w:rsidP="00D9786F">
      <w:pPr>
        <w:pStyle w:val="Akapitzlist"/>
        <w:numPr>
          <w:ilvl w:val="0"/>
          <w:numId w:val="7"/>
        </w:numPr>
        <w:shd w:val="clear" w:color="auto" w:fill="FFFFFF" w:themeFill="background1"/>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bCs/>
          <w:sz w:val="24"/>
          <w:szCs w:val="24"/>
        </w:rPr>
        <w:t>Uczniowski Klub Sportowy „Flimero”,</w:t>
      </w:r>
    </w:p>
    <w:p w14:paraId="5849B6B3" w14:textId="6078265E" w:rsidR="00BF6E8E" w:rsidRPr="000320DB" w:rsidRDefault="00BF6E8E" w:rsidP="00D9786F">
      <w:pPr>
        <w:pStyle w:val="Akapitzlist"/>
        <w:numPr>
          <w:ilvl w:val="0"/>
          <w:numId w:val="7"/>
        </w:numPr>
        <w:shd w:val="clear" w:color="auto" w:fill="FFFFFF" w:themeFill="background1"/>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bCs/>
          <w:sz w:val="24"/>
          <w:szCs w:val="24"/>
        </w:rPr>
        <w:t>Stowarzyszenie Pomocy Osobom Niepełnosprawnym,</w:t>
      </w:r>
    </w:p>
    <w:p w14:paraId="1C32B5E0" w14:textId="511C08E2" w:rsidR="00BF6E8E" w:rsidRPr="000320DB" w:rsidRDefault="00BF6E8E" w:rsidP="00D9786F">
      <w:pPr>
        <w:pStyle w:val="Akapitzlist"/>
        <w:numPr>
          <w:ilvl w:val="0"/>
          <w:numId w:val="7"/>
        </w:numPr>
        <w:shd w:val="clear" w:color="auto" w:fill="FFFFFF" w:themeFill="background1"/>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bCs/>
          <w:sz w:val="24"/>
          <w:szCs w:val="24"/>
        </w:rPr>
        <w:t>Ochotnicza Straż Pożarna,</w:t>
      </w:r>
    </w:p>
    <w:p w14:paraId="524926D6" w14:textId="4631A84D" w:rsidR="00BF6E8E" w:rsidRPr="000320DB" w:rsidRDefault="00BF6E8E" w:rsidP="00D9786F">
      <w:pPr>
        <w:pStyle w:val="Akapitzlist"/>
        <w:numPr>
          <w:ilvl w:val="0"/>
          <w:numId w:val="7"/>
        </w:numPr>
        <w:shd w:val="clear" w:color="auto" w:fill="FFFFFF" w:themeFill="background1"/>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Towarzystwo Miłośników Ziemi Tyczyńskiej,</w:t>
      </w:r>
    </w:p>
    <w:p w14:paraId="291282D3" w14:textId="0BFF1E6F" w:rsidR="00BF6E8E" w:rsidRPr="000320DB" w:rsidRDefault="00BF6E8E" w:rsidP="00D9786F">
      <w:pPr>
        <w:pStyle w:val="Akapitzlist"/>
        <w:numPr>
          <w:ilvl w:val="0"/>
          <w:numId w:val="7"/>
        </w:numPr>
        <w:shd w:val="clear" w:color="auto" w:fill="FFFFFF" w:themeFill="background1"/>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Podkarpackie Stowarzyszenie Pracowników Pomocy Społecznej,</w:t>
      </w:r>
    </w:p>
    <w:p w14:paraId="3282AA4D" w14:textId="32EF324F" w:rsidR="00BF6E8E" w:rsidRPr="000320DB" w:rsidRDefault="00BF6E8E" w:rsidP="00D9786F">
      <w:pPr>
        <w:pStyle w:val="Akapitzlist"/>
        <w:numPr>
          <w:ilvl w:val="0"/>
          <w:numId w:val="7"/>
        </w:numPr>
        <w:shd w:val="clear" w:color="auto" w:fill="FFFFFF" w:themeFill="background1"/>
        <w:spacing w:after="0" w:line="360" w:lineRule="auto"/>
        <w:ind w:left="568" w:hanging="284"/>
        <w:rPr>
          <w:rFonts w:ascii="Times New Roman" w:hAnsi="Times New Roman" w:cs="Times New Roman"/>
          <w:sz w:val="24"/>
          <w:szCs w:val="24"/>
        </w:rPr>
      </w:pPr>
      <w:r w:rsidRPr="000320DB">
        <w:rPr>
          <w:rFonts w:ascii="Times New Roman" w:hAnsi="Times New Roman" w:cs="Times New Roman"/>
          <w:sz w:val="24"/>
          <w:szCs w:val="24"/>
        </w:rPr>
        <w:t>Regionalne Towarzystwo Wędkarskie „Strug”,</w:t>
      </w:r>
    </w:p>
    <w:p w14:paraId="01356063" w14:textId="74EA3E59" w:rsidR="00BF6E8E" w:rsidRPr="000320DB" w:rsidRDefault="00BF6E8E" w:rsidP="00D9786F">
      <w:pPr>
        <w:numPr>
          <w:ilvl w:val="0"/>
          <w:numId w:val="7"/>
        </w:numPr>
        <w:shd w:val="clear" w:color="auto" w:fill="FFFFFF" w:themeFill="background1"/>
        <w:spacing w:after="0" w:line="360" w:lineRule="auto"/>
        <w:ind w:left="568" w:hanging="284"/>
        <w:rPr>
          <w:rFonts w:ascii="Times New Roman" w:eastAsia="Times New Roman" w:hAnsi="Times New Roman" w:cs="Times New Roman"/>
          <w:color w:val="000000"/>
          <w:sz w:val="24"/>
          <w:szCs w:val="24"/>
          <w:lang w:eastAsia="pl-PL"/>
        </w:rPr>
      </w:pPr>
      <w:r w:rsidRPr="000320DB">
        <w:rPr>
          <w:rFonts w:ascii="Times New Roman" w:eastAsia="Times New Roman" w:hAnsi="Times New Roman" w:cs="Times New Roman"/>
          <w:bCs/>
          <w:color w:val="000000"/>
          <w:sz w:val="24"/>
          <w:szCs w:val="24"/>
          <w:bdr w:val="none" w:sz="0" w:space="0" w:color="auto" w:frame="1"/>
          <w:lang w:eastAsia="pl-PL"/>
        </w:rPr>
        <w:t>Dziecięco-Młodzieżowe Stowarzyszenie Śpiewacze „Sancta Musica”,</w:t>
      </w:r>
    </w:p>
    <w:p w14:paraId="749A2D64" w14:textId="2A37D9C5" w:rsidR="002E3B03" w:rsidRPr="00A904F0" w:rsidRDefault="00F63F07" w:rsidP="00D9786F">
      <w:pPr>
        <w:numPr>
          <w:ilvl w:val="0"/>
          <w:numId w:val="7"/>
        </w:numPr>
        <w:shd w:val="clear" w:color="auto" w:fill="FFFFFF" w:themeFill="background1"/>
        <w:spacing w:after="0" w:line="360" w:lineRule="auto"/>
        <w:ind w:left="568" w:hanging="284"/>
        <w:rPr>
          <w:rFonts w:ascii="Times New Roman" w:eastAsia="Times New Roman" w:hAnsi="Times New Roman" w:cs="Times New Roman"/>
          <w:color w:val="000000"/>
          <w:sz w:val="24"/>
          <w:szCs w:val="24"/>
          <w:lang w:eastAsia="pl-PL"/>
        </w:rPr>
      </w:pPr>
      <w:r w:rsidRPr="000320DB">
        <w:rPr>
          <w:rFonts w:ascii="Times New Roman" w:eastAsia="Times New Roman" w:hAnsi="Times New Roman" w:cs="Times New Roman"/>
          <w:bCs/>
          <w:color w:val="000000"/>
          <w:sz w:val="24"/>
          <w:szCs w:val="24"/>
          <w:bdr w:val="none" w:sz="0" w:space="0" w:color="auto" w:frame="1"/>
          <w:lang w:eastAsia="pl-PL"/>
        </w:rPr>
        <w:t>Stowarzyszenie Młodzieżowe Centrum Współpracy,</w:t>
      </w:r>
    </w:p>
    <w:p w14:paraId="2AB9ED7B" w14:textId="22012443" w:rsidR="00F63F07" w:rsidRPr="00A904F0" w:rsidRDefault="00F63F07" w:rsidP="007A13A9">
      <w:pPr>
        <w:shd w:val="clear" w:color="auto" w:fill="FFFFFF" w:themeFill="background1"/>
        <w:spacing w:after="0" w:line="360" w:lineRule="auto"/>
        <w:ind w:left="284"/>
        <w:rPr>
          <w:rFonts w:ascii="Times New Roman" w:eastAsia="Times New Roman" w:hAnsi="Times New Roman" w:cs="Times New Roman"/>
          <w:b/>
          <w:color w:val="000000"/>
          <w:sz w:val="24"/>
          <w:szCs w:val="24"/>
          <w:lang w:eastAsia="pl-PL"/>
        </w:rPr>
      </w:pPr>
      <w:r w:rsidRPr="00A904F0">
        <w:rPr>
          <w:rFonts w:ascii="Times New Roman" w:eastAsia="Times New Roman" w:hAnsi="Times New Roman" w:cs="Times New Roman"/>
          <w:b/>
          <w:color w:val="000000"/>
          <w:sz w:val="24"/>
          <w:szCs w:val="24"/>
          <w:lang w:eastAsia="pl-PL"/>
        </w:rPr>
        <w:t>Borek Stary:</w:t>
      </w:r>
    </w:p>
    <w:p w14:paraId="13B8577D" w14:textId="489834AE" w:rsidR="00F63F07" w:rsidRPr="000320DB" w:rsidRDefault="00F63F07" w:rsidP="00D9786F">
      <w:pPr>
        <w:numPr>
          <w:ilvl w:val="0"/>
          <w:numId w:val="8"/>
        </w:numPr>
        <w:shd w:val="clear" w:color="auto" w:fill="FFFFFF" w:themeFill="background1"/>
        <w:spacing w:after="0" w:line="360" w:lineRule="auto"/>
        <w:ind w:left="568" w:hanging="284"/>
        <w:jc w:val="both"/>
        <w:rPr>
          <w:rFonts w:ascii="Times New Roman" w:eastAsia="Times New Roman" w:hAnsi="Times New Roman" w:cs="Times New Roman"/>
          <w:color w:val="000000"/>
          <w:sz w:val="24"/>
          <w:szCs w:val="24"/>
          <w:lang w:eastAsia="pl-PL"/>
        </w:rPr>
      </w:pPr>
      <w:r w:rsidRPr="000320DB">
        <w:rPr>
          <w:rFonts w:ascii="Times New Roman" w:eastAsia="Times New Roman" w:hAnsi="Times New Roman" w:cs="Times New Roman"/>
          <w:bCs/>
          <w:color w:val="000000"/>
          <w:sz w:val="24"/>
          <w:szCs w:val="24"/>
          <w:bdr w:val="none" w:sz="0" w:space="0" w:color="auto" w:frame="1"/>
          <w:lang w:eastAsia="pl-PL"/>
        </w:rPr>
        <w:t>Szkolny Klub Sportowy przy Szkole Podstawowej,</w:t>
      </w:r>
    </w:p>
    <w:p w14:paraId="2364902D" w14:textId="62C8A993" w:rsidR="00F63F07" w:rsidRPr="000320DB" w:rsidRDefault="00F63F07" w:rsidP="00D9786F">
      <w:pPr>
        <w:numPr>
          <w:ilvl w:val="0"/>
          <w:numId w:val="8"/>
        </w:numPr>
        <w:shd w:val="clear" w:color="auto" w:fill="FFFFFF" w:themeFill="background1"/>
        <w:spacing w:after="0" w:line="360" w:lineRule="auto"/>
        <w:ind w:left="568" w:hanging="284"/>
        <w:jc w:val="both"/>
        <w:rPr>
          <w:rFonts w:ascii="Times New Roman" w:eastAsia="Times New Roman" w:hAnsi="Times New Roman" w:cs="Times New Roman"/>
          <w:color w:val="000000"/>
          <w:sz w:val="24"/>
          <w:szCs w:val="24"/>
          <w:lang w:eastAsia="pl-PL"/>
        </w:rPr>
      </w:pPr>
      <w:r w:rsidRPr="000320DB">
        <w:rPr>
          <w:rFonts w:ascii="Times New Roman" w:eastAsia="Times New Roman" w:hAnsi="Times New Roman" w:cs="Times New Roman"/>
          <w:bCs/>
          <w:color w:val="000000"/>
          <w:sz w:val="24"/>
          <w:szCs w:val="24"/>
          <w:bdr w:val="none" w:sz="0" w:space="0" w:color="auto" w:frame="1"/>
          <w:lang w:eastAsia="pl-PL"/>
        </w:rPr>
        <w:t>Ludowy Klub Sportowy „Start”,</w:t>
      </w:r>
    </w:p>
    <w:p w14:paraId="345D3832" w14:textId="5FB17B12" w:rsidR="00F63F07" w:rsidRPr="000320DB" w:rsidRDefault="00F63F07" w:rsidP="00D9786F">
      <w:pPr>
        <w:numPr>
          <w:ilvl w:val="0"/>
          <w:numId w:val="8"/>
        </w:numPr>
        <w:shd w:val="clear" w:color="auto" w:fill="FFFFFF" w:themeFill="background1"/>
        <w:spacing w:after="0" w:line="360" w:lineRule="auto"/>
        <w:ind w:left="568" w:hanging="284"/>
        <w:rPr>
          <w:rFonts w:ascii="Times New Roman" w:eastAsia="Times New Roman" w:hAnsi="Times New Roman" w:cs="Times New Roman"/>
          <w:color w:val="000000"/>
          <w:sz w:val="24"/>
          <w:szCs w:val="24"/>
          <w:lang w:eastAsia="pl-PL"/>
        </w:rPr>
      </w:pPr>
      <w:r w:rsidRPr="000320DB">
        <w:rPr>
          <w:rFonts w:ascii="Times New Roman" w:eastAsia="Times New Roman" w:hAnsi="Times New Roman" w:cs="Times New Roman"/>
          <w:bCs/>
          <w:color w:val="000000"/>
          <w:sz w:val="24"/>
          <w:szCs w:val="24"/>
          <w:bdr w:val="none" w:sz="0" w:space="0" w:color="auto" w:frame="1"/>
          <w:lang w:eastAsia="pl-PL"/>
        </w:rPr>
        <w:t>Ochotnicza Straż Pożarna,</w:t>
      </w:r>
    </w:p>
    <w:p w14:paraId="1229C5F7" w14:textId="59F8CE9B" w:rsidR="00F63F07" w:rsidRPr="00A904F0" w:rsidRDefault="00F63F07" w:rsidP="007A13A9">
      <w:pPr>
        <w:shd w:val="clear" w:color="auto" w:fill="FFFFFF" w:themeFill="background1"/>
        <w:spacing w:after="0" w:line="360" w:lineRule="auto"/>
        <w:ind w:left="284"/>
        <w:rPr>
          <w:rFonts w:ascii="Times New Roman" w:eastAsia="Times New Roman" w:hAnsi="Times New Roman" w:cs="Times New Roman"/>
          <w:b/>
          <w:color w:val="000000"/>
          <w:sz w:val="24"/>
          <w:szCs w:val="24"/>
          <w:lang w:eastAsia="pl-PL"/>
        </w:rPr>
      </w:pPr>
      <w:r w:rsidRPr="00A904F0">
        <w:rPr>
          <w:rFonts w:ascii="Times New Roman" w:eastAsia="Times New Roman" w:hAnsi="Times New Roman" w:cs="Times New Roman"/>
          <w:b/>
          <w:color w:val="000000"/>
          <w:sz w:val="24"/>
          <w:szCs w:val="24"/>
          <w:lang w:eastAsia="pl-PL"/>
        </w:rPr>
        <w:t>Hermanowa:</w:t>
      </w:r>
    </w:p>
    <w:p w14:paraId="00E60C0C" w14:textId="77777777" w:rsidR="00F63F07" w:rsidRPr="000320DB" w:rsidRDefault="00F63F07" w:rsidP="00D9786F">
      <w:pPr>
        <w:numPr>
          <w:ilvl w:val="0"/>
          <w:numId w:val="9"/>
        </w:numPr>
        <w:shd w:val="clear" w:color="auto" w:fill="FFFFFF" w:themeFill="background1"/>
        <w:spacing w:after="0" w:line="360" w:lineRule="auto"/>
        <w:ind w:left="568" w:hanging="284"/>
        <w:rPr>
          <w:rFonts w:ascii="Times New Roman" w:eastAsia="Times New Roman" w:hAnsi="Times New Roman" w:cs="Times New Roman"/>
          <w:color w:val="000000"/>
          <w:sz w:val="24"/>
          <w:szCs w:val="24"/>
          <w:lang w:eastAsia="pl-PL"/>
        </w:rPr>
      </w:pPr>
      <w:r w:rsidRPr="000320DB">
        <w:rPr>
          <w:rFonts w:ascii="Times New Roman" w:eastAsia="Times New Roman" w:hAnsi="Times New Roman" w:cs="Times New Roman"/>
          <w:bCs/>
          <w:color w:val="000000"/>
          <w:sz w:val="24"/>
          <w:szCs w:val="24"/>
          <w:bdr w:val="none" w:sz="0" w:space="0" w:color="auto" w:frame="1"/>
          <w:lang w:eastAsia="pl-PL"/>
        </w:rPr>
        <w:t>Ludowy Klub Sportowy „Herman”</w:t>
      </w:r>
    </w:p>
    <w:p w14:paraId="53409387" w14:textId="01CA1B41" w:rsidR="00F63F07" w:rsidRPr="000320DB" w:rsidRDefault="00F63F07" w:rsidP="00D9786F">
      <w:pPr>
        <w:pStyle w:val="Akapitzlist"/>
        <w:numPr>
          <w:ilvl w:val="0"/>
          <w:numId w:val="9"/>
        </w:numPr>
        <w:shd w:val="clear" w:color="auto" w:fill="FFFFFF" w:themeFill="background1"/>
        <w:spacing w:after="0" w:line="360" w:lineRule="auto"/>
        <w:ind w:left="568" w:hanging="284"/>
        <w:jc w:val="both"/>
        <w:rPr>
          <w:rFonts w:ascii="Times New Roman" w:eastAsia="Times New Roman" w:hAnsi="Times New Roman" w:cs="Times New Roman"/>
          <w:color w:val="000000"/>
          <w:sz w:val="24"/>
          <w:szCs w:val="24"/>
          <w:lang w:eastAsia="pl-PL"/>
        </w:rPr>
      </w:pPr>
      <w:r w:rsidRPr="000320DB">
        <w:rPr>
          <w:rFonts w:ascii="Times New Roman" w:eastAsia="Times New Roman" w:hAnsi="Times New Roman" w:cs="Times New Roman"/>
          <w:color w:val="000000"/>
          <w:sz w:val="24"/>
          <w:szCs w:val="24"/>
          <w:lang w:eastAsia="pl-PL"/>
        </w:rPr>
        <w:t>Parafialne Koło Stowarzyszenie Rodzin Katolickich Diecezji Rzeszowskiej,</w:t>
      </w:r>
    </w:p>
    <w:p w14:paraId="4970A72C" w14:textId="1B8BE48B" w:rsidR="00F63F07" w:rsidRPr="000320DB" w:rsidRDefault="00F63F07" w:rsidP="00D9786F">
      <w:pPr>
        <w:pStyle w:val="Akapitzlist"/>
        <w:numPr>
          <w:ilvl w:val="0"/>
          <w:numId w:val="9"/>
        </w:numPr>
        <w:shd w:val="clear" w:color="auto" w:fill="FFFFFF" w:themeFill="background1"/>
        <w:spacing w:after="0" w:line="360" w:lineRule="auto"/>
        <w:ind w:left="568" w:hanging="284"/>
        <w:jc w:val="both"/>
        <w:rPr>
          <w:rFonts w:ascii="Times New Roman" w:eastAsia="Times New Roman" w:hAnsi="Times New Roman" w:cs="Times New Roman"/>
          <w:color w:val="000000"/>
          <w:sz w:val="24"/>
          <w:szCs w:val="24"/>
          <w:lang w:eastAsia="pl-PL"/>
        </w:rPr>
      </w:pPr>
      <w:r w:rsidRPr="000320DB">
        <w:rPr>
          <w:rFonts w:ascii="Times New Roman" w:eastAsia="Times New Roman" w:hAnsi="Times New Roman" w:cs="Times New Roman"/>
          <w:color w:val="000000"/>
          <w:sz w:val="24"/>
          <w:szCs w:val="24"/>
          <w:lang w:eastAsia="pl-PL"/>
        </w:rPr>
        <w:t>Parafialny Zespół Caritas Diecezji Rzeszowskiej,</w:t>
      </w:r>
    </w:p>
    <w:p w14:paraId="1BBF78D9" w14:textId="36E3CE62" w:rsidR="00F63F07" w:rsidRPr="000320DB" w:rsidRDefault="00F63F07" w:rsidP="00D9786F">
      <w:pPr>
        <w:pStyle w:val="Akapitzlist"/>
        <w:numPr>
          <w:ilvl w:val="0"/>
          <w:numId w:val="9"/>
        </w:numPr>
        <w:shd w:val="clear" w:color="auto" w:fill="FFFFFF" w:themeFill="background1"/>
        <w:spacing w:after="0" w:line="360" w:lineRule="auto"/>
        <w:ind w:left="568" w:hanging="284"/>
        <w:jc w:val="both"/>
        <w:rPr>
          <w:rFonts w:ascii="Times New Roman" w:eastAsia="Times New Roman" w:hAnsi="Times New Roman" w:cs="Times New Roman"/>
          <w:color w:val="000000"/>
          <w:sz w:val="24"/>
          <w:szCs w:val="24"/>
          <w:lang w:eastAsia="pl-PL"/>
        </w:rPr>
      </w:pPr>
      <w:r w:rsidRPr="000320DB">
        <w:rPr>
          <w:rFonts w:ascii="Times New Roman" w:eastAsia="Times New Roman" w:hAnsi="Times New Roman" w:cs="Times New Roman"/>
          <w:color w:val="000000"/>
          <w:sz w:val="24"/>
          <w:szCs w:val="24"/>
          <w:lang w:eastAsia="pl-PL"/>
        </w:rPr>
        <w:t>Ochotnicza Straż Pożarna</w:t>
      </w:r>
      <w:r w:rsidR="00EC5AF8" w:rsidRPr="000320DB">
        <w:rPr>
          <w:rFonts w:ascii="Times New Roman" w:eastAsia="Times New Roman" w:hAnsi="Times New Roman" w:cs="Times New Roman"/>
          <w:color w:val="000000"/>
          <w:sz w:val="24"/>
          <w:szCs w:val="24"/>
          <w:lang w:eastAsia="pl-PL"/>
        </w:rPr>
        <w:t>,</w:t>
      </w:r>
    </w:p>
    <w:p w14:paraId="21904640" w14:textId="335D7C46" w:rsidR="00EC5AF8" w:rsidRPr="00A904F0" w:rsidRDefault="00EC5AF8" w:rsidP="007A13A9">
      <w:pPr>
        <w:pStyle w:val="Akapitzlist"/>
        <w:shd w:val="clear" w:color="auto" w:fill="FFFFFF" w:themeFill="background1"/>
        <w:spacing w:after="0" w:line="360" w:lineRule="auto"/>
        <w:ind w:left="284"/>
        <w:jc w:val="both"/>
        <w:rPr>
          <w:rFonts w:ascii="Times New Roman" w:eastAsia="Times New Roman" w:hAnsi="Times New Roman" w:cs="Times New Roman"/>
          <w:b/>
          <w:color w:val="000000"/>
          <w:sz w:val="24"/>
          <w:szCs w:val="24"/>
          <w:lang w:eastAsia="pl-PL"/>
        </w:rPr>
      </w:pPr>
      <w:r w:rsidRPr="00A904F0">
        <w:rPr>
          <w:rFonts w:ascii="Times New Roman" w:eastAsia="Times New Roman" w:hAnsi="Times New Roman" w:cs="Times New Roman"/>
          <w:b/>
          <w:color w:val="000000"/>
          <w:sz w:val="24"/>
          <w:szCs w:val="24"/>
          <w:lang w:eastAsia="pl-PL"/>
        </w:rPr>
        <w:t>Kielnarowa:</w:t>
      </w:r>
    </w:p>
    <w:p w14:paraId="6DB42788" w14:textId="5EFB2124" w:rsidR="00EC5AF8" w:rsidRPr="000320DB" w:rsidRDefault="00EC5AF8" w:rsidP="00D9786F">
      <w:pPr>
        <w:pStyle w:val="Akapitzlist"/>
        <w:numPr>
          <w:ilvl w:val="0"/>
          <w:numId w:val="10"/>
        </w:numPr>
        <w:shd w:val="clear" w:color="auto" w:fill="FFFFFF" w:themeFill="background1"/>
        <w:spacing w:after="0" w:line="360" w:lineRule="auto"/>
        <w:ind w:left="568" w:hanging="284"/>
        <w:jc w:val="both"/>
        <w:rPr>
          <w:rFonts w:ascii="Times New Roman" w:eastAsia="Times New Roman" w:hAnsi="Times New Roman" w:cs="Times New Roman"/>
          <w:color w:val="000000"/>
          <w:sz w:val="24"/>
          <w:szCs w:val="24"/>
          <w:lang w:eastAsia="pl-PL"/>
        </w:rPr>
      </w:pPr>
      <w:r w:rsidRPr="000320DB">
        <w:rPr>
          <w:rFonts w:ascii="Times New Roman" w:eastAsia="Times New Roman" w:hAnsi="Times New Roman" w:cs="Times New Roman"/>
          <w:color w:val="000000"/>
          <w:sz w:val="24"/>
          <w:szCs w:val="24"/>
          <w:lang w:eastAsia="pl-PL"/>
        </w:rPr>
        <w:t>Ludowy Klub Sportowy „Jar”,</w:t>
      </w:r>
    </w:p>
    <w:p w14:paraId="7547CFC8" w14:textId="7C16CDE7" w:rsidR="00EC5AF8" w:rsidRPr="000320DB" w:rsidRDefault="00EC5AF8" w:rsidP="00D9786F">
      <w:pPr>
        <w:pStyle w:val="Akapitzlist"/>
        <w:numPr>
          <w:ilvl w:val="0"/>
          <w:numId w:val="10"/>
        </w:numPr>
        <w:shd w:val="clear" w:color="auto" w:fill="FFFFFF" w:themeFill="background1"/>
        <w:spacing w:after="0" w:line="360" w:lineRule="auto"/>
        <w:ind w:left="568" w:hanging="284"/>
        <w:jc w:val="both"/>
        <w:rPr>
          <w:rFonts w:ascii="Times New Roman" w:eastAsia="Times New Roman" w:hAnsi="Times New Roman" w:cs="Times New Roman"/>
          <w:color w:val="000000"/>
          <w:sz w:val="24"/>
          <w:szCs w:val="24"/>
          <w:lang w:eastAsia="pl-PL"/>
        </w:rPr>
      </w:pPr>
      <w:r w:rsidRPr="000320DB">
        <w:rPr>
          <w:rFonts w:ascii="Times New Roman" w:eastAsia="Times New Roman" w:hAnsi="Times New Roman" w:cs="Times New Roman"/>
          <w:color w:val="000000"/>
          <w:sz w:val="24"/>
          <w:szCs w:val="24"/>
          <w:lang w:eastAsia="pl-PL"/>
        </w:rPr>
        <w:t>Ochotnicza Straż Pożarna,</w:t>
      </w:r>
    </w:p>
    <w:p w14:paraId="6ADBBD7B" w14:textId="77777777" w:rsidR="00EC5AF8" w:rsidRPr="000320DB" w:rsidRDefault="00EC5AF8" w:rsidP="00D9786F">
      <w:pPr>
        <w:pStyle w:val="Akapitzlist"/>
        <w:numPr>
          <w:ilvl w:val="0"/>
          <w:numId w:val="10"/>
        </w:numPr>
        <w:shd w:val="clear" w:color="auto" w:fill="FFFFFF" w:themeFill="background1"/>
        <w:spacing w:line="360" w:lineRule="auto"/>
        <w:ind w:left="568" w:hanging="284"/>
        <w:rPr>
          <w:rFonts w:ascii="Times New Roman" w:eastAsia="Times New Roman" w:hAnsi="Times New Roman" w:cs="Times New Roman"/>
          <w:color w:val="000000"/>
          <w:sz w:val="24"/>
          <w:szCs w:val="24"/>
          <w:lang w:eastAsia="pl-PL"/>
        </w:rPr>
      </w:pPr>
      <w:r w:rsidRPr="000320DB">
        <w:rPr>
          <w:rFonts w:ascii="Times New Roman" w:eastAsia="Times New Roman" w:hAnsi="Times New Roman" w:cs="Times New Roman"/>
          <w:color w:val="000000"/>
          <w:sz w:val="24"/>
          <w:szCs w:val="24"/>
          <w:lang w:eastAsia="pl-PL"/>
        </w:rPr>
        <w:lastRenderedPageBreak/>
        <w:t>Stowarzyszenie Turystyczno-Sportowe „Wodnik”</w:t>
      </w:r>
    </w:p>
    <w:p w14:paraId="1BA6267F" w14:textId="77777777" w:rsidR="002E3B03" w:rsidRPr="00A904F0" w:rsidRDefault="002E3B03" w:rsidP="007A13A9">
      <w:pPr>
        <w:pStyle w:val="Akapitzlist"/>
        <w:shd w:val="clear" w:color="auto" w:fill="FFFFFF" w:themeFill="background1"/>
        <w:spacing w:after="0" w:line="360" w:lineRule="auto"/>
        <w:ind w:left="284"/>
        <w:jc w:val="both"/>
        <w:rPr>
          <w:rFonts w:ascii="Times New Roman" w:eastAsia="Times New Roman" w:hAnsi="Times New Roman" w:cs="Times New Roman"/>
          <w:b/>
          <w:color w:val="000000"/>
          <w:sz w:val="24"/>
          <w:szCs w:val="24"/>
          <w:lang w:eastAsia="pl-PL"/>
        </w:rPr>
      </w:pPr>
      <w:r w:rsidRPr="00A904F0">
        <w:rPr>
          <w:rFonts w:ascii="Times New Roman" w:eastAsia="Times New Roman" w:hAnsi="Times New Roman" w:cs="Times New Roman"/>
          <w:b/>
          <w:color w:val="000000"/>
          <w:sz w:val="24"/>
          <w:szCs w:val="24"/>
          <w:lang w:eastAsia="pl-PL"/>
        </w:rPr>
        <w:t>Matysówka:</w:t>
      </w:r>
    </w:p>
    <w:p w14:paraId="49025E05" w14:textId="6B2EE08B" w:rsidR="00EC5AF8" w:rsidRPr="000320DB" w:rsidRDefault="00EC5AF8" w:rsidP="00D9786F">
      <w:pPr>
        <w:pStyle w:val="Akapitzlist"/>
        <w:numPr>
          <w:ilvl w:val="0"/>
          <w:numId w:val="29"/>
        </w:numPr>
        <w:shd w:val="clear" w:color="auto" w:fill="FFFFFF" w:themeFill="background1"/>
        <w:spacing w:after="0" w:line="360" w:lineRule="auto"/>
        <w:ind w:left="568" w:hanging="284"/>
        <w:jc w:val="both"/>
        <w:rPr>
          <w:rFonts w:ascii="Times New Roman" w:eastAsia="Times New Roman" w:hAnsi="Times New Roman" w:cs="Times New Roman"/>
          <w:color w:val="000000"/>
          <w:sz w:val="24"/>
          <w:szCs w:val="24"/>
          <w:lang w:eastAsia="pl-PL"/>
        </w:rPr>
      </w:pPr>
      <w:r w:rsidRPr="000320DB">
        <w:rPr>
          <w:rFonts w:ascii="Times New Roman" w:eastAsia="Times New Roman" w:hAnsi="Times New Roman" w:cs="Times New Roman"/>
          <w:bCs/>
          <w:color w:val="000000"/>
          <w:sz w:val="24"/>
          <w:szCs w:val="24"/>
          <w:bdr w:val="none" w:sz="0" w:space="0" w:color="auto" w:frame="1"/>
          <w:lang w:eastAsia="pl-PL"/>
        </w:rPr>
        <w:t>Ochotnicza Straż Pożarna.</w:t>
      </w:r>
    </w:p>
    <w:p w14:paraId="4860C57C" w14:textId="77777777" w:rsidR="00A904F0" w:rsidRDefault="00A904F0" w:rsidP="002E3B03">
      <w:pPr>
        <w:spacing w:after="0" w:line="360" w:lineRule="auto"/>
        <w:ind w:left="284"/>
        <w:rPr>
          <w:rFonts w:ascii="Times New Roman" w:hAnsi="Times New Roman" w:cs="Times New Roman"/>
          <w:b/>
          <w:sz w:val="24"/>
          <w:szCs w:val="24"/>
        </w:rPr>
      </w:pPr>
    </w:p>
    <w:p w14:paraId="03A6D676" w14:textId="18AA0C17" w:rsidR="009E33A8" w:rsidRPr="002E3B03" w:rsidRDefault="002E3B03" w:rsidP="002E3B03">
      <w:pPr>
        <w:spacing w:after="0" w:line="360" w:lineRule="auto"/>
        <w:ind w:left="284"/>
        <w:rPr>
          <w:rFonts w:ascii="Times New Roman" w:hAnsi="Times New Roman" w:cs="Times New Roman"/>
          <w:b/>
          <w:sz w:val="24"/>
          <w:szCs w:val="24"/>
        </w:rPr>
      </w:pPr>
      <w:r w:rsidRPr="002E3B03">
        <w:rPr>
          <w:rFonts w:ascii="Times New Roman" w:hAnsi="Times New Roman" w:cs="Times New Roman"/>
          <w:b/>
          <w:sz w:val="24"/>
          <w:szCs w:val="24"/>
        </w:rPr>
        <w:t xml:space="preserve">7. </w:t>
      </w:r>
      <w:r>
        <w:rPr>
          <w:rFonts w:ascii="Times New Roman" w:hAnsi="Times New Roman" w:cs="Times New Roman"/>
          <w:b/>
          <w:sz w:val="24"/>
          <w:szCs w:val="24"/>
        </w:rPr>
        <w:t>Finanse gminy.</w:t>
      </w:r>
    </w:p>
    <w:p w14:paraId="4FF31D02" w14:textId="44CE190F" w:rsidR="00A904F0" w:rsidRDefault="002E3B03" w:rsidP="002E3B03">
      <w:pPr>
        <w:pStyle w:val="Akapitzlist"/>
        <w:spacing w:after="0" w:line="360" w:lineRule="auto"/>
        <w:ind w:left="568"/>
        <w:rPr>
          <w:rFonts w:ascii="Times New Roman" w:hAnsi="Times New Roman" w:cs="Times New Roman"/>
          <w:b/>
          <w:sz w:val="24"/>
          <w:szCs w:val="24"/>
        </w:rPr>
      </w:pPr>
      <w:r>
        <w:rPr>
          <w:rFonts w:ascii="Times New Roman" w:hAnsi="Times New Roman" w:cs="Times New Roman"/>
          <w:b/>
          <w:sz w:val="24"/>
          <w:szCs w:val="24"/>
        </w:rPr>
        <w:t>7.1. Dochody i wydatki gminy.</w:t>
      </w:r>
    </w:p>
    <w:p w14:paraId="16F43201" w14:textId="77777777" w:rsidR="007A7B59" w:rsidRPr="000320DB" w:rsidRDefault="007A7B59" w:rsidP="002E3B03">
      <w:pPr>
        <w:pStyle w:val="Akapitzlist"/>
        <w:spacing w:after="0" w:line="360" w:lineRule="auto"/>
        <w:ind w:left="568"/>
        <w:rPr>
          <w:rFonts w:ascii="Times New Roman" w:hAnsi="Times New Roman" w:cs="Times New Roman"/>
          <w:b/>
          <w:sz w:val="24"/>
          <w:szCs w:val="24"/>
        </w:rPr>
      </w:pPr>
    </w:p>
    <w:p w14:paraId="7FA82E2D" w14:textId="72007778" w:rsidR="007A7B59" w:rsidRDefault="00726E1F" w:rsidP="00726E1F">
      <w:pPr>
        <w:ind w:left="284"/>
        <w:jc w:val="center"/>
        <w:rPr>
          <w:rFonts w:ascii="Times New Roman" w:hAnsi="Times New Roman" w:cs="Times New Roman"/>
          <w:b/>
          <w:bCs/>
          <w:iCs/>
          <w:color w:val="000000" w:themeColor="text1"/>
          <w:sz w:val="24"/>
          <w:szCs w:val="24"/>
        </w:rPr>
      </w:pPr>
      <w:r w:rsidRPr="000320DB">
        <w:rPr>
          <w:rFonts w:ascii="Times New Roman" w:hAnsi="Times New Roman" w:cs="Times New Roman"/>
          <w:b/>
          <w:bCs/>
          <w:iCs/>
          <w:color w:val="000000" w:themeColor="text1"/>
          <w:sz w:val="24"/>
          <w:szCs w:val="24"/>
        </w:rPr>
        <w:t>ROK 2018</w:t>
      </w:r>
    </w:p>
    <w:p w14:paraId="761BA276" w14:textId="77777777" w:rsidR="004D7C11" w:rsidRPr="000320DB" w:rsidRDefault="004D7C11" w:rsidP="004D7C11">
      <w:pPr>
        <w:ind w:left="284"/>
        <w:jc w:val="center"/>
        <w:rPr>
          <w:rStyle w:val="Hipercze"/>
          <w:rFonts w:ascii="Times New Roman" w:hAnsi="Times New Roman" w:cs="Times New Roman"/>
          <w:b/>
          <w:iCs/>
          <w:color w:val="000000" w:themeColor="text1"/>
          <w:sz w:val="24"/>
          <w:szCs w:val="24"/>
          <w:u w:val="none"/>
        </w:rPr>
      </w:pPr>
      <w:r w:rsidRPr="000320DB">
        <w:rPr>
          <w:rStyle w:val="Hipercze"/>
          <w:rFonts w:ascii="Times New Roman" w:hAnsi="Times New Roman" w:cs="Times New Roman"/>
          <w:b/>
          <w:iCs/>
          <w:color w:val="000000" w:themeColor="text1"/>
          <w:sz w:val="24"/>
          <w:szCs w:val="24"/>
          <w:u w:val="none"/>
        </w:rPr>
        <w:t>Wykonanie dochodów (w tym PIT, CIT)</w:t>
      </w:r>
    </w:p>
    <w:tbl>
      <w:tblPr>
        <w:tblStyle w:val="Tabela-Siatka"/>
        <w:tblW w:w="0" w:type="auto"/>
        <w:tblInd w:w="284" w:type="dxa"/>
        <w:tblLook w:val="04A0" w:firstRow="1" w:lastRow="0" w:firstColumn="1" w:lastColumn="0" w:noHBand="0" w:noVBand="1"/>
      </w:tblPr>
      <w:tblGrid>
        <w:gridCol w:w="4383"/>
        <w:gridCol w:w="4395"/>
      </w:tblGrid>
      <w:tr w:rsidR="004D7C11" w:rsidRPr="000320DB" w14:paraId="2BD952DB" w14:textId="77777777" w:rsidTr="00002D48">
        <w:tc>
          <w:tcPr>
            <w:tcW w:w="4383" w:type="dxa"/>
            <w:shd w:val="clear" w:color="auto" w:fill="BDD6EE" w:themeFill="accent5" w:themeFillTint="66"/>
          </w:tcPr>
          <w:p w14:paraId="1D348434" w14:textId="77777777" w:rsidR="004D7C11" w:rsidRPr="000320DB" w:rsidRDefault="004D7C11" w:rsidP="00A904F0">
            <w:pPr>
              <w:spacing w:line="360" w:lineRule="auto"/>
              <w:jc w:val="center"/>
              <w:rPr>
                <w:rStyle w:val="Hipercze"/>
                <w:rFonts w:ascii="Times New Roman" w:hAnsi="Times New Roman" w:cs="Times New Roman"/>
                <w:iCs/>
                <w:color w:val="000000" w:themeColor="text1"/>
                <w:sz w:val="24"/>
                <w:szCs w:val="24"/>
                <w:u w:val="none"/>
              </w:rPr>
            </w:pPr>
            <w:r w:rsidRPr="000320DB">
              <w:rPr>
                <w:rStyle w:val="Hipercze"/>
                <w:rFonts w:ascii="Times New Roman" w:hAnsi="Times New Roman" w:cs="Times New Roman"/>
                <w:iCs/>
                <w:color w:val="000000" w:themeColor="text1"/>
                <w:sz w:val="24"/>
                <w:szCs w:val="24"/>
                <w:u w:val="none"/>
              </w:rPr>
              <w:t>Plan dochodów</w:t>
            </w:r>
          </w:p>
        </w:tc>
        <w:tc>
          <w:tcPr>
            <w:tcW w:w="4395" w:type="dxa"/>
          </w:tcPr>
          <w:p w14:paraId="02C071C5" w14:textId="77777777" w:rsidR="004D7C11" w:rsidRPr="00574EFB" w:rsidRDefault="004D7C11" w:rsidP="00A904F0">
            <w:pPr>
              <w:spacing w:line="360" w:lineRule="auto"/>
              <w:jc w:val="center"/>
              <w:rPr>
                <w:rStyle w:val="Hipercze"/>
                <w:rFonts w:ascii="Times New Roman" w:hAnsi="Times New Roman" w:cs="Times New Roman"/>
                <w:b/>
                <w:iCs/>
                <w:color w:val="000000" w:themeColor="text1"/>
                <w:sz w:val="24"/>
                <w:szCs w:val="24"/>
                <w:u w:val="none"/>
              </w:rPr>
            </w:pPr>
            <w:r w:rsidRPr="00574EFB">
              <w:rPr>
                <w:rStyle w:val="Hipercze"/>
                <w:rFonts w:ascii="Times New Roman" w:hAnsi="Times New Roman" w:cs="Times New Roman"/>
                <w:b/>
                <w:iCs/>
                <w:color w:val="000000" w:themeColor="text1"/>
                <w:sz w:val="24"/>
                <w:szCs w:val="24"/>
                <w:u w:val="none"/>
              </w:rPr>
              <w:t>52.525.393,13</w:t>
            </w:r>
          </w:p>
        </w:tc>
      </w:tr>
      <w:tr w:rsidR="004D7C11" w:rsidRPr="000320DB" w14:paraId="52A5C336" w14:textId="77777777" w:rsidTr="00002D48">
        <w:tc>
          <w:tcPr>
            <w:tcW w:w="4383" w:type="dxa"/>
            <w:shd w:val="clear" w:color="auto" w:fill="BDD6EE" w:themeFill="accent5" w:themeFillTint="66"/>
          </w:tcPr>
          <w:p w14:paraId="4B4C6F8E" w14:textId="77777777" w:rsidR="004D7C11" w:rsidRPr="000320DB" w:rsidRDefault="004D7C11" w:rsidP="00A904F0">
            <w:pPr>
              <w:spacing w:line="360" w:lineRule="auto"/>
              <w:jc w:val="center"/>
              <w:rPr>
                <w:rStyle w:val="Hipercze"/>
                <w:rFonts w:ascii="Times New Roman" w:hAnsi="Times New Roman" w:cs="Times New Roman"/>
                <w:iCs/>
                <w:color w:val="000000" w:themeColor="text1"/>
                <w:sz w:val="24"/>
                <w:szCs w:val="24"/>
                <w:u w:val="none"/>
              </w:rPr>
            </w:pPr>
            <w:r w:rsidRPr="000320DB">
              <w:rPr>
                <w:rStyle w:val="Hipercze"/>
                <w:rFonts w:ascii="Times New Roman" w:hAnsi="Times New Roman" w:cs="Times New Roman"/>
                <w:iCs/>
                <w:color w:val="000000" w:themeColor="text1"/>
                <w:sz w:val="24"/>
                <w:szCs w:val="24"/>
                <w:u w:val="none"/>
              </w:rPr>
              <w:t>Wykonanie ogółem,</w:t>
            </w:r>
          </w:p>
          <w:p w14:paraId="4E607CD1" w14:textId="77777777" w:rsidR="004D7C11" w:rsidRPr="000320DB" w:rsidRDefault="004D7C11" w:rsidP="00A904F0">
            <w:pPr>
              <w:spacing w:line="360" w:lineRule="auto"/>
              <w:jc w:val="center"/>
              <w:rPr>
                <w:rStyle w:val="Hipercze"/>
                <w:rFonts w:ascii="Times New Roman" w:hAnsi="Times New Roman" w:cs="Times New Roman"/>
                <w:iCs/>
                <w:color w:val="000000" w:themeColor="text1"/>
                <w:sz w:val="24"/>
                <w:szCs w:val="24"/>
                <w:u w:val="none"/>
              </w:rPr>
            </w:pPr>
            <w:r w:rsidRPr="000320DB">
              <w:rPr>
                <w:rStyle w:val="Hipercze"/>
                <w:rFonts w:ascii="Times New Roman" w:hAnsi="Times New Roman" w:cs="Times New Roman"/>
                <w:iCs/>
                <w:color w:val="000000" w:themeColor="text1"/>
                <w:sz w:val="24"/>
                <w:szCs w:val="24"/>
                <w:u w:val="none"/>
              </w:rPr>
              <w:t>w tym:</w:t>
            </w:r>
          </w:p>
        </w:tc>
        <w:tc>
          <w:tcPr>
            <w:tcW w:w="4395" w:type="dxa"/>
          </w:tcPr>
          <w:p w14:paraId="66A13CC8" w14:textId="77777777" w:rsidR="004D7C11" w:rsidRPr="00574EFB" w:rsidRDefault="004D7C11" w:rsidP="00A904F0">
            <w:pPr>
              <w:spacing w:line="360" w:lineRule="auto"/>
              <w:jc w:val="center"/>
              <w:rPr>
                <w:rStyle w:val="Hipercze"/>
                <w:rFonts w:ascii="Times New Roman" w:hAnsi="Times New Roman" w:cs="Times New Roman"/>
                <w:b/>
                <w:iCs/>
                <w:color w:val="000000" w:themeColor="text1"/>
                <w:sz w:val="24"/>
                <w:szCs w:val="24"/>
                <w:u w:val="none"/>
              </w:rPr>
            </w:pPr>
            <w:r>
              <w:rPr>
                <w:rStyle w:val="Hipercze"/>
                <w:rFonts w:ascii="Times New Roman" w:hAnsi="Times New Roman" w:cs="Times New Roman"/>
                <w:b/>
                <w:iCs/>
                <w:color w:val="000000" w:themeColor="text1"/>
                <w:sz w:val="24"/>
                <w:szCs w:val="24"/>
                <w:u w:val="none"/>
              </w:rPr>
              <w:t>53.783.527,83</w:t>
            </w:r>
          </w:p>
        </w:tc>
      </w:tr>
      <w:tr w:rsidR="004D7C11" w:rsidRPr="000320DB" w14:paraId="3DFB0F70" w14:textId="77777777" w:rsidTr="00002D48">
        <w:tc>
          <w:tcPr>
            <w:tcW w:w="4383" w:type="dxa"/>
            <w:shd w:val="clear" w:color="auto" w:fill="BDD6EE" w:themeFill="accent5" w:themeFillTint="66"/>
          </w:tcPr>
          <w:p w14:paraId="3C3EC070" w14:textId="77777777" w:rsidR="004D7C11" w:rsidRPr="000320DB" w:rsidRDefault="004D7C11" w:rsidP="00A904F0">
            <w:pPr>
              <w:spacing w:line="360" w:lineRule="auto"/>
              <w:jc w:val="center"/>
              <w:rPr>
                <w:rStyle w:val="Hipercze"/>
                <w:rFonts w:ascii="Times New Roman" w:hAnsi="Times New Roman" w:cs="Times New Roman"/>
                <w:iCs/>
                <w:color w:val="000000" w:themeColor="text1"/>
                <w:sz w:val="24"/>
                <w:szCs w:val="24"/>
                <w:u w:val="none"/>
              </w:rPr>
            </w:pPr>
            <w:r w:rsidRPr="000320DB">
              <w:rPr>
                <w:rStyle w:val="Hipercze"/>
                <w:rFonts w:ascii="Times New Roman" w:hAnsi="Times New Roman" w:cs="Times New Roman"/>
                <w:iCs/>
                <w:color w:val="000000" w:themeColor="text1"/>
                <w:sz w:val="24"/>
                <w:szCs w:val="24"/>
                <w:u w:val="none"/>
              </w:rPr>
              <w:t>PIT</w:t>
            </w:r>
          </w:p>
        </w:tc>
        <w:tc>
          <w:tcPr>
            <w:tcW w:w="4395" w:type="dxa"/>
          </w:tcPr>
          <w:p w14:paraId="4E697003" w14:textId="77777777" w:rsidR="004D7C11" w:rsidRPr="00574EFB" w:rsidRDefault="004D7C11" w:rsidP="00A904F0">
            <w:pPr>
              <w:spacing w:line="360" w:lineRule="auto"/>
              <w:jc w:val="center"/>
              <w:rPr>
                <w:rStyle w:val="Hipercze"/>
                <w:rFonts w:ascii="Times New Roman" w:hAnsi="Times New Roman" w:cs="Times New Roman"/>
                <w:b/>
                <w:iCs/>
                <w:color w:val="000000" w:themeColor="text1"/>
                <w:sz w:val="24"/>
                <w:szCs w:val="24"/>
                <w:u w:val="none"/>
              </w:rPr>
            </w:pPr>
            <w:r>
              <w:rPr>
                <w:rStyle w:val="Hipercze"/>
                <w:rFonts w:ascii="Times New Roman" w:hAnsi="Times New Roman" w:cs="Times New Roman"/>
                <w:b/>
                <w:iCs/>
                <w:color w:val="000000" w:themeColor="text1"/>
                <w:sz w:val="24"/>
                <w:szCs w:val="24"/>
                <w:u w:val="none"/>
              </w:rPr>
              <w:t>10.441.450,00</w:t>
            </w:r>
          </w:p>
        </w:tc>
      </w:tr>
      <w:tr w:rsidR="004D7C11" w:rsidRPr="000320DB" w14:paraId="70797E54" w14:textId="77777777" w:rsidTr="00002D48">
        <w:tc>
          <w:tcPr>
            <w:tcW w:w="4383" w:type="dxa"/>
            <w:shd w:val="clear" w:color="auto" w:fill="BDD6EE" w:themeFill="accent5" w:themeFillTint="66"/>
          </w:tcPr>
          <w:p w14:paraId="638C0830" w14:textId="77777777" w:rsidR="004D7C11" w:rsidRPr="000320DB" w:rsidRDefault="004D7C11" w:rsidP="00A904F0">
            <w:pPr>
              <w:spacing w:line="360" w:lineRule="auto"/>
              <w:jc w:val="center"/>
              <w:rPr>
                <w:rStyle w:val="Hipercze"/>
                <w:rFonts w:ascii="Times New Roman" w:hAnsi="Times New Roman" w:cs="Times New Roman"/>
                <w:iCs/>
                <w:color w:val="000000" w:themeColor="text1"/>
                <w:sz w:val="24"/>
                <w:szCs w:val="24"/>
                <w:u w:val="none"/>
              </w:rPr>
            </w:pPr>
            <w:r w:rsidRPr="000320DB">
              <w:rPr>
                <w:rStyle w:val="Hipercze"/>
                <w:rFonts w:ascii="Times New Roman" w:hAnsi="Times New Roman" w:cs="Times New Roman"/>
                <w:iCs/>
                <w:color w:val="000000" w:themeColor="text1"/>
                <w:sz w:val="24"/>
                <w:szCs w:val="24"/>
                <w:u w:val="none"/>
              </w:rPr>
              <w:t>CIT</w:t>
            </w:r>
          </w:p>
        </w:tc>
        <w:tc>
          <w:tcPr>
            <w:tcW w:w="4395" w:type="dxa"/>
          </w:tcPr>
          <w:p w14:paraId="0E2304BD" w14:textId="2C0EEAFE" w:rsidR="004D7C11" w:rsidRPr="00574EFB" w:rsidRDefault="002E4131" w:rsidP="00A904F0">
            <w:pPr>
              <w:spacing w:line="360" w:lineRule="auto"/>
              <w:jc w:val="center"/>
              <w:rPr>
                <w:rStyle w:val="Hipercze"/>
                <w:rFonts w:ascii="Times New Roman" w:hAnsi="Times New Roman" w:cs="Times New Roman"/>
                <w:b/>
                <w:iCs/>
                <w:color w:val="000000" w:themeColor="text1"/>
                <w:sz w:val="24"/>
                <w:szCs w:val="24"/>
                <w:u w:val="none"/>
              </w:rPr>
            </w:pPr>
            <w:r>
              <w:rPr>
                <w:rStyle w:val="Hipercze"/>
                <w:rFonts w:ascii="Times New Roman" w:hAnsi="Times New Roman" w:cs="Times New Roman"/>
                <w:b/>
                <w:iCs/>
                <w:color w:val="000000" w:themeColor="text1"/>
                <w:sz w:val="24"/>
                <w:szCs w:val="24"/>
                <w:u w:val="none"/>
              </w:rPr>
              <w:t xml:space="preserve">   </w:t>
            </w:r>
            <w:r w:rsidR="004D7C11">
              <w:rPr>
                <w:rStyle w:val="Hipercze"/>
                <w:rFonts w:ascii="Times New Roman" w:hAnsi="Times New Roman" w:cs="Times New Roman"/>
                <w:b/>
                <w:iCs/>
                <w:color w:val="000000" w:themeColor="text1"/>
                <w:sz w:val="24"/>
                <w:szCs w:val="24"/>
                <w:u w:val="none"/>
              </w:rPr>
              <w:t>180.626,88</w:t>
            </w:r>
          </w:p>
        </w:tc>
      </w:tr>
      <w:tr w:rsidR="00002D48" w:rsidRPr="000320DB" w14:paraId="564D9C47" w14:textId="77777777" w:rsidTr="00002D48">
        <w:tc>
          <w:tcPr>
            <w:tcW w:w="4383" w:type="dxa"/>
            <w:shd w:val="clear" w:color="auto" w:fill="BDD6EE" w:themeFill="accent5" w:themeFillTint="66"/>
          </w:tcPr>
          <w:p w14:paraId="10EE1487" w14:textId="4441CC9F" w:rsidR="00002D48" w:rsidRPr="007A7B59" w:rsidRDefault="00002D48" w:rsidP="00002D48">
            <w:pPr>
              <w:spacing w:line="360" w:lineRule="auto"/>
              <w:jc w:val="center"/>
              <w:rPr>
                <w:rStyle w:val="Hipercze"/>
                <w:rFonts w:ascii="Times New Roman" w:hAnsi="Times New Roman" w:cs="Times New Roman"/>
                <w:iCs/>
                <w:color w:val="000000" w:themeColor="text1"/>
                <w:sz w:val="24"/>
                <w:szCs w:val="24"/>
                <w:u w:val="none"/>
              </w:rPr>
            </w:pPr>
            <w:r w:rsidRPr="007A7B59">
              <w:rPr>
                <w:rFonts w:ascii="Times New Roman" w:hAnsi="Times New Roman" w:cs="Times New Roman"/>
                <w:color w:val="000000"/>
                <w:sz w:val="24"/>
                <w:szCs w:val="24"/>
              </w:rPr>
              <w:t xml:space="preserve">Dotacje z budżetu Unii Europejskiej </w:t>
            </w:r>
          </w:p>
        </w:tc>
        <w:tc>
          <w:tcPr>
            <w:tcW w:w="4395" w:type="dxa"/>
          </w:tcPr>
          <w:p w14:paraId="18963A77" w14:textId="714489B7" w:rsidR="00002D48" w:rsidRDefault="00002D48" w:rsidP="00002D48">
            <w:pPr>
              <w:spacing w:line="360" w:lineRule="auto"/>
              <w:jc w:val="center"/>
              <w:rPr>
                <w:rStyle w:val="Hipercze"/>
                <w:rFonts w:ascii="Times New Roman" w:hAnsi="Times New Roman" w:cs="Times New Roman"/>
                <w:b/>
                <w:iCs/>
                <w:color w:val="000000" w:themeColor="text1"/>
                <w:sz w:val="24"/>
                <w:szCs w:val="24"/>
                <w:u w:val="none"/>
              </w:rPr>
            </w:pPr>
            <w:r w:rsidRPr="00002D48">
              <w:rPr>
                <w:rFonts w:ascii="Times New Roman" w:hAnsi="Times New Roman" w:cs="Times New Roman"/>
                <w:b/>
                <w:iCs/>
                <w:color w:val="000000" w:themeColor="text1"/>
                <w:sz w:val="24"/>
                <w:szCs w:val="24"/>
              </w:rPr>
              <w:t xml:space="preserve">3.268.433,94 </w:t>
            </w:r>
          </w:p>
        </w:tc>
      </w:tr>
    </w:tbl>
    <w:p w14:paraId="35E0AABB" w14:textId="77777777" w:rsidR="004D7C11" w:rsidRPr="000320DB" w:rsidRDefault="004D7C11" w:rsidP="00726E1F">
      <w:pPr>
        <w:ind w:left="284"/>
        <w:jc w:val="center"/>
        <w:rPr>
          <w:rFonts w:ascii="Times New Roman" w:hAnsi="Times New Roman" w:cs="Times New Roman"/>
          <w:b/>
          <w:iCs/>
          <w:color w:val="000000" w:themeColor="text1"/>
          <w:sz w:val="24"/>
          <w:szCs w:val="24"/>
        </w:rPr>
      </w:pPr>
    </w:p>
    <w:p w14:paraId="5CA0A11D" w14:textId="08CA0555" w:rsidR="00726E1F" w:rsidRPr="000320DB" w:rsidRDefault="00726E1F" w:rsidP="00726E1F">
      <w:pPr>
        <w:ind w:left="284"/>
        <w:jc w:val="both"/>
        <w:rPr>
          <w:rStyle w:val="Hipercze"/>
          <w:rFonts w:ascii="Times New Roman" w:hAnsi="Times New Roman" w:cs="Times New Roman"/>
          <w:b/>
          <w:iCs/>
          <w:color w:val="000000" w:themeColor="text1"/>
          <w:sz w:val="24"/>
          <w:szCs w:val="24"/>
        </w:rPr>
      </w:pPr>
      <w:r w:rsidRPr="000320DB">
        <w:rPr>
          <w:rFonts w:ascii="Times New Roman" w:hAnsi="Times New Roman" w:cs="Times New Roman"/>
          <w:b/>
          <w:bCs/>
          <w:iCs/>
          <w:color w:val="000000" w:themeColor="text1"/>
          <w:sz w:val="24"/>
          <w:szCs w:val="24"/>
        </w:rPr>
        <w:t>Udział dochodów własnych w dochodach ogółem –</w:t>
      </w:r>
      <w:r w:rsidR="00574EFB">
        <w:rPr>
          <w:rFonts w:ascii="Times New Roman" w:hAnsi="Times New Roman" w:cs="Times New Roman"/>
          <w:b/>
          <w:bCs/>
          <w:iCs/>
          <w:color w:val="000000" w:themeColor="text1"/>
          <w:sz w:val="24"/>
          <w:szCs w:val="24"/>
        </w:rPr>
        <w:t xml:space="preserve"> 34,13 %</w:t>
      </w:r>
    </w:p>
    <w:tbl>
      <w:tblPr>
        <w:tblStyle w:val="Tabela-Siatka"/>
        <w:tblW w:w="0" w:type="auto"/>
        <w:tblInd w:w="284" w:type="dxa"/>
        <w:tblLook w:val="04A0" w:firstRow="1" w:lastRow="0" w:firstColumn="1" w:lastColumn="0" w:noHBand="0" w:noVBand="1"/>
      </w:tblPr>
      <w:tblGrid>
        <w:gridCol w:w="4383"/>
        <w:gridCol w:w="4395"/>
      </w:tblGrid>
      <w:tr w:rsidR="00726E1F" w:rsidRPr="000320DB" w14:paraId="49F6EC0F" w14:textId="77777777" w:rsidTr="002E3B03">
        <w:tc>
          <w:tcPr>
            <w:tcW w:w="4383" w:type="dxa"/>
            <w:shd w:val="clear" w:color="auto" w:fill="BDD6EE" w:themeFill="accent5" w:themeFillTint="66"/>
          </w:tcPr>
          <w:p w14:paraId="1951AC14" w14:textId="77777777" w:rsidR="00726E1F" w:rsidRPr="000320DB" w:rsidRDefault="00726E1F" w:rsidP="00A904F0">
            <w:pPr>
              <w:spacing w:line="360" w:lineRule="auto"/>
              <w:rPr>
                <w:rStyle w:val="Hipercze"/>
                <w:rFonts w:ascii="Times New Roman" w:hAnsi="Times New Roman" w:cs="Times New Roman"/>
                <w:iCs/>
                <w:color w:val="000000" w:themeColor="text1"/>
                <w:sz w:val="24"/>
                <w:szCs w:val="24"/>
                <w:u w:val="none"/>
              </w:rPr>
            </w:pPr>
            <w:r w:rsidRPr="000320DB">
              <w:rPr>
                <w:rStyle w:val="Hipercze"/>
                <w:rFonts w:ascii="Times New Roman" w:hAnsi="Times New Roman" w:cs="Times New Roman"/>
                <w:iCs/>
                <w:color w:val="000000" w:themeColor="text1"/>
                <w:sz w:val="24"/>
                <w:szCs w:val="24"/>
                <w:u w:val="none"/>
              </w:rPr>
              <w:t>Wykonanie dochodów ogółem</w:t>
            </w:r>
          </w:p>
        </w:tc>
        <w:tc>
          <w:tcPr>
            <w:tcW w:w="4395" w:type="dxa"/>
          </w:tcPr>
          <w:p w14:paraId="6D434D3C" w14:textId="493B4ED7" w:rsidR="00726E1F" w:rsidRPr="00574EFB" w:rsidRDefault="00574EFB" w:rsidP="00A904F0">
            <w:pPr>
              <w:spacing w:line="360" w:lineRule="auto"/>
              <w:jc w:val="center"/>
              <w:rPr>
                <w:rStyle w:val="Hipercze"/>
                <w:rFonts w:ascii="Times New Roman" w:hAnsi="Times New Roman" w:cs="Times New Roman"/>
                <w:b/>
                <w:iCs/>
                <w:color w:val="000000" w:themeColor="text1"/>
                <w:sz w:val="24"/>
                <w:szCs w:val="24"/>
                <w:u w:val="none"/>
              </w:rPr>
            </w:pPr>
            <w:r w:rsidRPr="00574EFB">
              <w:rPr>
                <w:rStyle w:val="Hipercze"/>
                <w:rFonts w:ascii="Times New Roman" w:hAnsi="Times New Roman" w:cs="Times New Roman"/>
                <w:b/>
                <w:iCs/>
                <w:color w:val="000000" w:themeColor="text1"/>
                <w:sz w:val="24"/>
                <w:szCs w:val="24"/>
                <w:u w:val="none"/>
              </w:rPr>
              <w:t>53.783.527,83</w:t>
            </w:r>
          </w:p>
        </w:tc>
      </w:tr>
      <w:tr w:rsidR="00726E1F" w:rsidRPr="000320DB" w14:paraId="5AB8BAE3" w14:textId="77777777" w:rsidTr="002E3B03">
        <w:tc>
          <w:tcPr>
            <w:tcW w:w="4383" w:type="dxa"/>
            <w:shd w:val="clear" w:color="auto" w:fill="BDD6EE" w:themeFill="accent5" w:themeFillTint="66"/>
          </w:tcPr>
          <w:p w14:paraId="20CADFA1" w14:textId="77777777" w:rsidR="00726E1F" w:rsidRPr="000320DB" w:rsidRDefault="00726E1F" w:rsidP="00A904F0">
            <w:pPr>
              <w:spacing w:line="360" w:lineRule="auto"/>
              <w:rPr>
                <w:rStyle w:val="Hipercze"/>
                <w:rFonts w:ascii="Times New Roman" w:hAnsi="Times New Roman" w:cs="Times New Roman"/>
                <w:iCs/>
                <w:color w:val="000000" w:themeColor="text1"/>
                <w:sz w:val="24"/>
                <w:szCs w:val="24"/>
                <w:u w:val="none"/>
              </w:rPr>
            </w:pPr>
            <w:r w:rsidRPr="000320DB">
              <w:rPr>
                <w:rStyle w:val="Hipercze"/>
                <w:rFonts w:ascii="Times New Roman" w:hAnsi="Times New Roman" w:cs="Times New Roman"/>
                <w:iCs/>
                <w:color w:val="000000" w:themeColor="text1"/>
                <w:sz w:val="24"/>
                <w:szCs w:val="24"/>
                <w:u w:val="none"/>
              </w:rPr>
              <w:t>Wykonanie dochodów własnych</w:t>
            </w:r>
          </w:p>
        </w:tc>
        <w:tc>
          <w:tcPr>
            <w:tcW w:w="4395" w:type="dxa"/>
          </w:tcPr>
          <w:p w14:paraId="21F1F7B6" w14:textId="030DFEE2" w:rsidR="00726E1F" w:rsidRPr="00574EFB" w:rsidRDefault="00574EFB" w:rsidP="00A904F0">
            <w:pPr>
              <w:tabs>
                <w:tab w:val="left" w:pos="1421"/>
              </w:tabs>
              <w:spacing w:line="360" w:lineRule="auto"/>
              <w:jc w:val="center"/>
              <w:rPr>
                <w:rStyle w:val="Hipercze"/>
                <w:rFonts w:ascii="Times New Roman" w:hAnsi="Times New Roman" w:cs="Times New Roman"/>
                <w:b/>
                <w:iCs/>
                <w:color w:val="000000" w:themeColor="text1"/>
                <w:sz w:val="24"/>
                <w:szCs w:val="24"/>
                <w:u w:val="none"/>
              </w:rPr>
            </w:pPr>
            <w:r>
              <w:rPr>
                <w:rStyle w:val="Hipercze"/>
                <w:rFonts w:ascii="Times New Roman" w:hAnsi="Times New Roman" w:cs="Times New Roman"/>
                <w:b/>
                <w:iCs/>
                <w:color w:val="000000" w:themeColor="text1"/>
                <w:sz w:val="24"/>
                <w:szCs w:val="24"/>
                <w:u w:val="none"/>
              </w:rPr>
              <w:t>18.358.532,11</w:t>
            </w:r>
          </w:p>
        </w:tc>
      </w:tr>
    </w:tbl>
    <w:p w14:paraId="5402768F" w14:textId="77777777" w:rsidR="004D7C11" w:rsidRDefault="004D7C11" w:rsidP="00A904F0">
      <w:pPr>
        <w:pStyle w:val="Akapitzlist"/>
        <w:spacing w:line="360" w:lineRule="auto"/>
        <w:ind w:left="284"/>
        <w:jc w:val="center"/>
        <w:rPr>
          <w:rFonts w:ascii="Times New Roman" w:hAnsi="Times New Roman" w:cs="Times New Roman"/>
          <w:b/>
          <w:iCs/>
          <w:sz w:val="24"/>
          <w:szCs w:val="24"/>
        </w:rPr>
      </w:pPr>
    </w:p>
    <w:p w14:paraId="10CF8B9A" w14:textId="47E23AC1" w:rsidR="00A904F0" w:rsidRPr="000320DB" w:rsidRDefault="004D7C11" w:rsidP="004D7C11">
      <w:pPr>
        <w:pStyle w:val="Akapitzlist"/>
        <w:ind w:left="284"/>
        <w:jc w:val="center"/>
        <w:rPr>
          <w:rFonts w:ascii="Times New Roman" w:hAnsi="Times New Roman" w:cs="Times New Roman"/>
          <w:b/>
          <w:iCs/>
          <w:sz w:val="24"/>
          <w:szCs w:val="24"/>
        </w:rPr>
      </w:pPr>
      <w:r w:rsidRPr="000320DB">
        <w:rPr>
          <w:rFonts w:ascii="Times New Roman" w:hAnsi="Times New Roman" w:cs="Times New Roman"/>
          <w:b/>
          <w:iCs/>
          <w:sz w:val="24"/>
          <w:szCs w:val="24"/>
        </w:rPr>
        <w:t>Wykonanie wydatków</w:t>
      </w:r>
    </w:p>
    <w:tbl>
      <w:tblPr>
        <w:tblStyle w:val="Tabela-Siatka"/>
        <w:tblW w:w="0" w:type="auto"/>
        <w:tblInd w:w="284" w:type="dxa"/>
        <w:tblLook w:val="04A0" w:firstRow="1" w:lastRow="0" w:firstColumn="1" w:lastColumn="0" w:noHBand="0" w:noVBand="1"/>
      </w:tblPr>
      <w:tblGrid>
        <w:gridCol w:w="4383"/>
        <w:gridCol w:w="4395"/>
      </w:tblGrid>
      <w:tr w:rsidR="004D7C11" w:rsidRPr="000320DB" w14:paraId="377B23AB" w14:textId="77777777" w:rsidTr="002E3B03">
        <w:tc>
          <w:tcPr>
            <w:tcW w:w="4531" w:type="dxa"/>
            <w:shd w:val="clear" w:color="auto" w:fill="BDD6EE" w:themeFill="accent5" w:themeFillTint="66"/>
          </w:tcPr>
          <w:p w14:paraId="4D6C2B76" w14:textId="77777777" w:rsidR="004D7C11" w:rsidRPr="000320DB" w:rsidRDefault="004D7C11" w:rsidP="00A904F0">
            <w:pPr>
              <w:pStyle w:val="Akapitzlist"/>
              <w:spacing w:line="360" w:lineRule="auto"/>
              <w:ind w:left="0"/>
              <w:jc w:val="center"/>
              <w:rPr>
                <w:rFonts w:ascii="Times New Roman" w:hAnsi="Times New Roman" w:cs="Times New Roman"/>
                <w:iCs/>
                <w:sz w:val="24"/>
                <w:szCs w:val="24"/>
              </w:rPr>
            </w:pPr>
            <w:r w:rsidRPr="000320DB">
              <w:rPr>
                <w:rFonts w:ascii="Times New Roman" w:hAnsi="Times New Roman" w:cs="Times New Roman"/>
                <w:iCs/>
                <w:sz w:val="24"/>
                <w:szCs w:val="24"/>
              </w:rPr>
              <w:t>Plan</w:t>
            </w:r>
          </w:p>
        </w:tc>
        <w:tc>
          <w:tcPr>
            <w:tcW w:w="4531" w:type="dxa"/>
          </w:tcPr>
          <w:p w14:paraId="49CC2383" w14:textId="77777777" w:rsidR="004D7C11" w:rsidRPr="000320DB" w:rsidRDefault="004D7C11" w:rsidP="00A904F0">
            <w:pPr>
              <w:pStyle w:val="Akapitzlist"/>
              <w:spacing w:line="360" w:lineRule="auto"/>
              <w:ind w:left="0"/>
              <w:jc w:val="center"/>
              <w:rPr>
                <w:rFonts w:ascii="Times New Roman" w:hAnsi="Times New Roman" w:cs="Times New Roman"/>
                <w:b/>
                <w:iCs/>
                <w:sz w:val="24"/>
                <w:szCs w:val="24"/>
              </w:rPr>
            </w:pPr>
            <w:r>
              <w:rPr>
                <w:rFonts w:ascii="Times New Roman" w:hAnsi="Times New Roman" w:cs="Times New Roman"/>
                <w:b/>
                <w:iCs/>
                <w:sz w:val="24"/>
                <w:szCs w:val="24"/>
              </w:rPr>
              <w:t>57.360.087,61</w:t>
            </w:r>
          </w:p>
        </w:tc>
      </w:tr>
      <w:tr w:rsidR="004D7C11" w:rsidRPr="000320DB" w14:paraId="59EB6FCD" w14:textId="77777777" w:rsidTr="002E3B03">
        <w:tc>
          <w:tcPr>
            <w:tcW w:w="4531" w:type="dxa"/>
            <w:shd w:val="clear" w:color="auto" w:fill="BDD6EE" w:themeFill="accent5" w:themeFillTint="66"/>
          </w:tcPr>
          <w:p w14:paraId="0A14311D" w14:textId="77777777" w:rsidR="004D7C11" w:rsidRPr="000320DB" w:rsidRDefault="004D7C11" w:rsidP="00A904F0">
            <w:pPr>
              <w:pStyle w:val="Akapitzlist"/>
              <w:spacing w:line="360" w:lineRule="auto"/>
              <w:ind w:left="0"/>
              <w:jc w:val="center"/>
              <w:rPr>
                <w:rFonts w:ascii="Times New Roman" w:hAnsi="Times New Roman" w:cs="Times New Roman"/>
                <w:iCs/>
                <w:sz w:val="24"/>
                <w:szCs w:val="24"/>
              </w:rPr>
            </w:pPr>
            <w:r w:rsidRPr="000320DB">
              <w:rPr>
                <w:rFonts w:ascii="Times New Roman" w:hAnsi="Times New Roman" w:cs="Times New Roman"/>
                <w:iCs/>
                <w:sz w:val="24"/>
                <w:szCs w:val="24"/>
              </w:rPr>
              <w:t>Wykonanie</w:t>
            </w:r>
          </w:p>
        </w:tc>
        <w:tc>
          <w:tcPr>
            <w:tcW w:w="4531" w:type="dxa"/>
          </w:tcPr>
          <w:p w14:paraId="43ACDEC8" w14:textId="77777777" w:rsidR="004D7C11" w:rsidRPr="000320DB" w:rsidRDefault="004D7C11" w:rsidP="00A904F0">
            <w:pPr>
              <w:pStyle w:val="Akapitzlist"/>
              <w:spacing w:line="360" w:lineRule="auto"/>
              <w:ind w:left="0"/>
              <w:jc w:val="center"/>
              <w:rPr>
                <w:rFonts w:ascii="Times New Roman" w:hAnsi="Times New Roman" w:cs="Times New Roman"/>
                <w:b/>
                <w:iCs/>
                <w:sz w:val="24"/>
                <w:szCs w:val="24"/>
              </w:rPr>
            </w:pPr>
            <w:r>
              <w:rPr>
                <w:rFonts w:ascii="Times New Roman" w:hAnsi="Times New Roman" w:cs="Times New Roman"/>
                <w:b/>
                <w:iCs/>
                <w:sz w:val="24"/>
                <w:szCs w:val="24"/>
              </w:rPr>
              <w:t>55.693.631,09</w:t>
            </w:r>
          </w:p>
        </w:tc>
      </w:tr>
    </w:tbl>
    <w:p w14:paraId="7BE67206" w14:textId="77777777" w:rsidR="00726E1F" w:rsidRPr="000320DB" w:rsidRDefault="00726E1F" w:rsidP="00A904F0">
      <w:pPr>
        <w:spacing w:line="360" w:lineRule="auto"/>
        <w:ind w:left="284"/>
        <w:rPr>
          <w:rStyle w:val="Hipercze"/>
          <w:rFonts w:ascii="Times New Roman" w:hAnsi="Times New Roman" w:cs="Times New Roman"/>
          <w:b/>
          <w:iCs/>
          <w:color w:val="000000" w:themeColor="text1"/>
          <w:sz w:val="24"/>
          <w:szCs w:val="24"/>
        </w:rPr>
      </w:pPr>
    </w:p>
    <w:p w14:paraId="4E4638D8" w14:textId="76FFA177" w:rsidR="00A904F0" w:rsidRPr="000320DB" w:rsidRDefault="00726E1F" w:rsidP="00726E1F">
      <w:pPr>
        <w:ind w:left="284"/>
        <w:rPr>
          <w:rStyle w:val="Hipercze"/>
          <w:rFonts w:ascii="Times New Roman" w:hAnsi="Times New Roman" w:cs="Times New Roman"/>
          <w:b/>
          <w:iCs/>
          <w:color w:val="000000" w:themeColor="text1"/>
          <w:sz w:val="24"/>
          <w:szCs w:val="24"/>
          <w:u w:val="none"/>
        </w:rPr>
      </w:pPr>
      <w:r w:rsidRPr="000320DB">
        <w:rPr>
          <w:rStyle w:val="Hipercze"/>
          <w:rFonts w:ascii="Times New Roman" w:hAnsi="Times New Roman" w:cs="Times New Roman"/>
          <w:b/>
          <w:iCs/>
          <w:color w:val="000000" w:themeColor="text1"/>
          <w:sz w:val="24"/>
          <w:szCs w:val="24"/>
          <w:u w:val="none"/>
        </w:rPr>
        <w:t>Udział wydatków majątkowych w wydatkach ogółem –</w:t>
      </w:r>
      <w:r w:rsidR="00574EFB">
        <w:rPr>
          <w:rStyle w:val="Hipercze"/>
          <w:rFonts w:ascii="Times New Roman" w:hAnsi="Times New Roman" w:cs="Times New Roman"/>
          <w:b/>
          <w:iCs/>
          <w:color w:val="000000" w:themeColor="text1"/>
          <w:sz w:val="24"/>
          <w:szCs w:val="24"/>
          <w:u w:val="none"/>
        </w:rPr>
        <w:t xml:space="preserve"> 21,53 %</w:t>
      </w:r>
    </w:p>
    <w:tbl>
      <w:tblPr>
        <w:tblStyle w:val="Tabela-Siatka"/>
        <w:tblW w:w="0" w:type="auto"/>
        <w:tblInd w:w="284" w:type="dxa"/>
        <w:tblLook w:val="04A0" w:firstRow="1" w:lastRow="0" w:firstColumn="1" w:lastColumn="0" w:noHBand="0" w:noVBand="1"/>
      </w:tblPr>
      <w:tblGrid>
        <w:gridCol w:w="4389"/>
        <w:gridCol w:w="4389"/>
      </w:tblGrid>
      <w:tr w:rsidR="00726E1F" w:rsidRPr="000320DB" w14:paraId="061F23C2" w14:textId="77777777" w:rsidTr="002E3B03">
        <w:tc>
          <w:tcPr>
            <w:tcW w:w="4389" w:type="dxa"/>
            <w:shd w:val="clear" w:color="auto" w:fill="BDD6EE" w:themeFill="accent5" w:themeFillTint="66"/>
          </w:tcPr>
          <w:p w14:paraId="7731D3AC" w14:textId="77777777" w:rsidR="00726E1F" w:rsidRPr="001662A0" w:rsidRDefault="00726E1F" w:rsidP="00A904F0">
            <w:pPr>
              <w:spacing w:line="360" w:lineRule="auto"/>
              <w:rPr>
                <w:rStyle w:val="Hipercze"/>
                <w:rFonts w:ascii="Times New Roman" w:hAnsi="Times New Roman" w:cs="Times New Roman"/>
                <w:iCs/>
                <w:color w:val="000000" w:themeColor="text1"/>
                <w:sz w:val="24"/>
                <w:szCs w:val="24"/>
                <w:u w:val="none"/>
              </w:rPr>
            </w:pPr>
            <w:r w:rsidRPr="001662A0">
              <w:rPr>
                <w:rStyle w:val="Hipercze"/>
                <w:rFonts w:ascii="Times New Roman" w:hAnsi="Times New Roman" w:cs="Times New Roman"/>
                <w:iCs/>
                <w:color w:val="000000" w:themeColor="text1"/>
                <w:sz w:val="24"/>
                <w:szCs w:val="24"/>
                <w:u w:val="none"/>
              </w:rPr>
              <w:t>Wykonanie - wydatki ogółem</w:t>
            </w:r>
          </w:p>
        </w:tc>
        <w:tc>
          <w:tcPr>
            <w:tcW w:w="4389" w:type="dxa"/>
          </w:tcPr>
          <w:p w14:paraId="4D9271A8" w14:textId="1F69CDB6" w:rsidR="00726E1F" w:rsidRPr="00574EFB" w:rsidRDefault="00574EFB" w:rsidP="00A904F0">
            <w:pPr>
              <w:spacing w:line="360" w:lineRule="auto"/>
              <w:jc w:val="center"/>
              <w:rPr>
                <w:rStyle w:val="Hipercze"/>
                <w:rFonts w:ascii="Times New Roman" w:hAnsi="Times New Roman" w:cs="Times New Roman"/>
                <w:b/>
                <w:iCs/>
                <w:color w:val="000000" w:themeColor="text1"/>
                <w:sz w:val="24"/>
                <w:szCs w:val="24"/>
                <w:u w:val="none"/>
              </w:rPr>
            </w:pPr>
            <w:r>
              <w:rPr>
                <w:rStyle w:val="Hipercze"/>
                <w:rFonts w:ascii="Times New Roman" w:hAnsi="Times New Roman" w:cs="Times New Roman"/>
                <w:b/>
                <w:iCs/>
                <w:color w:val="000000" w:themeColor="text1"/>
                <w:sz w:val="24"/>
                <w:szCs w:val="24"/>
                <w:u w:val="none"/>
              </w:rPr>
              <w:t>55.693.631,09</w:t>
            </w:r>
          </w:p>
        </w:tc>
      </w:tr>
      <w:tr w:rsidR="00726E1F" w:rsidRPr="000320DB" w14:paraId="4C4E4204" w14:textId="77777777" w:rsidTr="002E3B03">
        <w:tc>
          <w:tcPr>
            <w:tcW w:w="4389" w:type="dxa"/>
            <w:shd w:val="clear" w:color="auto" w:fill="BDD6EE" w:themeFill="accent5" w:themeFillTint="66"/>
          </w:tcPr>
          <w:p w14:paraId="73AB8843" w14:textId="77777777" w:rsidR="00726E1F" w:rsidRPr="001662A0" w:rsidRDefault="00726E1F" w:rsidP="00A904F0">
            <w:pPr>
              <w:spacing w:line="360" w:lineRule="auto"/>
              <w:rPr>
                <w:rStyle w:val="Hipercze"/>
                <w:rFonts w:ascii="Times New Roman" w:hAnsi="Times New Roman" w:cs="Times New Roman"/>
                <w:iCs/>
                <w:color w:val="000000" w:themeColor="text1"/>
                <w:sz w:val="24"/>
                <w:szCs w:val="24"/>
                <w:u w:val="none"/>
              </w:rPr>
            </w:pPr>
            <w:r w:rsidRPr="001662A0">
              <w:rPr>
                <w:rStyle w:val="Hipercze"/>
                <w:rFonts w:ascii="Times New Roman" w:hAnsi="Times New Roman" w:cs="Times New Roman"/>
                <w:iCs/>
                <w:color w:val="000000" w:themeColor="text1"/>
                <w:sz w:val="24"/>
                <w:szCs w:val="24"/>
                <w:u w:val="none"/>
              </w:rPr>
              <w:t>Wykonanie - wydatki majątkowe</w:t>
            </w:r>
          </w:p>
        </w:tc>
        <w:tc>
          <w:tcPr>
            <w:tcW w:w="4389" w:type="dxa"/>
          </w:tcPr>
          <w:p w14:paraId="16977ACA" w14:textId="3905895F" w:rsidR="00726E1F" w:rsidRPr="00574EFB" w:rsidRDefault="00574EFB" w:rsidP="00A904F0">
            <w:pPr>
              <w:spacing w:line="360" w:lineRule="auto"/>
              <w:jc w:val="center"/>
              <w:rPr>
                <w:rStyle w:val="Hipercze"/>
                <w:rFonts w:ascii="Times New Roman" w:hAnsi="Times New Roman" w:cs="Times New Roman"/>
                <w:b/>
                <w:iCs/>
                <w:color w:val="000000" w:themeColor="text1"/>
                <w:sz w:val="24"/>
                <w:szCs w:val="24"/>
                <w:u w:val="none"/>
              </w:rPr>
            </w:pPr>
            <w:r>
              <w:rPr>
                <w:rStyle w:val="Hipercze"/>
                <w:rFonts w:ascii="Times New Roman" w:hAnsi="Times New Roman" w:cs="Times New Roman"/>
                <w:b/>
                <w:iCs/>
                <w:color w:val="000000" w:themeColor="text1"/>
                <w:sz w:val="24"/>
                <w:szCs w:val="24"/>
                <w:u w:val="none"/>
              </w:rPr>
              <w:t>11.990.230,52</w:t>
            </w:r>
          </w:p>
        </w:tc>
      </w:tr>
    </w:tbl>
    <w:p w14:paraId="31A434BC" w14:textId="77777777" w:rsidR="00A904F0" w:rsidRDefault="00A904F0" w:rsidP="004D7C11">
      <w:pPr>
        <w:pStyle w:val="Akapitzlist"/>
        <w:ind w:left="284"/>
        <w:jc w:val="both"/>
        <w:rPr>
          <w:rFonts w:ascii="Times New Roman" w:hAnsi="Times New Roman" w:cs="Times New Roman"/>
          <w:b/>
          <w:sz w:val="24"/>
          <w:szCs w:val="24"/>
        </w:rPr>
      </w:pPr>
    </w:p>
    <w:p w14:paraId="052B5629" w14:textId="4D2CE47C" w:rsidR="00A904F0" w:rsidRPr="000320DB" w:rsidRDefault="004D7C11" w:rsidP="00A904F0">
      <w:pPr>
        <w:pStyle w:val="Akapitzlist"/>
        <w:spacing w:line="360" w:lineRule="auto"/>
        <w:ind w:left="284"/>
        <w:jc w:val="both"/>
        <w:rPr>
          <w:rFonts w:ascii="Times New Roman" w:hAnsi="Times New Roman" w:cs="Times New Roman"/>
          <w:b/>
          <w:sz w:val="24"/>
          <w:szCs w:val="24"/>
        </w:rPr>
      </w:pPr>
      <w:r w:rsidRPr="000320DB">
        <w:rPr>
          <w:rFonts w:ascii="Times New Roman" w:hAnsi="Times New Roman" w:cs="Times New Roman"/>
          <w:b/>
          <w:sz w:val="24"/>
          <w:szCs w:val="24"/>
        </w:rPr>
        <w:t xml:space="preserve">Wysokość wydatków majątkowych w stosunku do planu </w:t>
      </w:r>
    </w:p>
    <w:tbl>
      <w:tblPr>
        <w:tblStyle w:val="Tabela-Siatka"/>
        <w:tblW w:w="0" w:type="auto"/>
        <w:tblInd w:w="284" w:type="dxa"/>
        <w:tblLook w:val="04A0" w:firstRow="1" w:lastRow="0" w:firstColumn="1" w:lastColumn="0" w:noHBand="0" w:noVBand="1"/>
      </w:tblPr>
      <w:tblGrid>
        <w:gridCol w:w="4383"/>
        <w:gridCol w:w="4395"/>
      </w:tblGrid>
      <w:tr w:rsidR="004D7C11" w:rsidRPr="000320DB" w14:paraId="2C1461CC" w14:textId="77777777" w:rsidTr="002E3B03">
        <w:tc>
          <w:tcPr>
            <w:tcW w:w="4531" w:type="dxa"/>
            <w:shd w:val="clear" w:color="auto" w:fill="BDD6EE" w:themeFill="accent5" w:themeFillTint="66"/>
          </w:tcPr>
          <w:p w14:paraId="3DDE8285" w14:textId="77777777" w:rsidR="004D7C11" w:rsidRPr="000320DB" w:rsidRDefault="004D7C11" w:rsidP="00A904F0">
            <w:pPr>
              <w:pStyle w:val="Akapitzlist"/>
              <w:spacing w:line="360" w:lineRule="auto"/>
              <w:ind w:left="0"/>
              <w:jc w:val="center"/>
              <w:rPr>
                <w:rFonts w:ascii="Times New Roman" w:hAnsi="Times New Roman" w:cs="Times New Roman"/>
                <w:sz w:val="24"/>
                <w:szCs w:val="24"/>
              </w:rPr>
            </w:pPr>
            <w:r w:rsidRPr="000320DB">
              <w:rPr>
                <w:rFonts w:ascii="Times New Roman" w:hAnsi="Times New Roman" w:cs="Times New Roman"/>
                <w:sz w:val="24"/>
                <w:szCs w:val="24"/>
              </w:rPr>
              <w:t>Plan</w:t>
            </w:r>
          </w:p>
        </w:tc>
        <w:tc>
          <w:tcPr>
            <w:tcW w:w="4531" w:type="dxa"/>
          </w:tcPr>
          <w:p w14:paraId="1C420707" w14:textId="77777777" w:rsidR="004D7C11" w:rsidRPr="000320DB" w:rsidRDefault="004D7C11" w:rsidP="00A904F0">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12.460.446,73</w:t>
            </w:r>
          </w:p>
        </w:tc>
      </w:tr>
      <w:tr w:rsidR="004D7C11" w:rsidRPr="000320DB" w14:paraId="08ECD858" w14:textId="77777777" w:rsidTr="002E3B03">
        <w:tc>
          <w:tcPr>
            <w:tcW w:w="4531" w:type="dxa"/>
            <w:shd w:val="clear" w:color="auto" w:fill="BDD6EE" w:themeFill="accent5" w:themeFillTint="66"/>
          </w:tcPr>
          <w:p w14:paraId="24F8A92D" w14:textId="77777777" w:rsidR="004D7C11" w:rsidRPr="000320DB" w:rsidRDefault="004D7C11" w:rsidP="00A904F0">
            <w:pPr>
              <w:pStyle w:val="Akapitzlist"/>
              <w:spacing w:line="360" w:lineRule="auto"/>
              <w:ind w:left="0"/>
              <w:jc w:val="center"/>
              <w:rPr>
                <w:rFonts w:ascii="Times New Roman" w:hAnsi="Times New Roman" w:cs="Times New Roman"/>
                <w:sz w:val="24"/>
                <w:szCs w:val="24"/>
              </w:rPr>
            </w:pPr>
            <w:r w:rsidRPr="000320DB">
              <w:rPr>
                <w:rFonts w:ascii="Times New Roman" w:hAnsi="Times New Roman" w:cs="Times New Roman"/>
                <w:sz w:val="24"/>
                <w:szCs w:val="24"/>
              </w:rPr>
              <w:t>Wykonanie</w:t>
            </w:r>
          </w:p>
        </w:tc>
        <w:tc>
          <w:tcPr>
            <w:tcW w:w="4531" w:type="dxa"/>
          </w:tcPr>
          <w:p w14:paraId="727EE38F" w14:textId="77777777" w:rsidR="004D7C11" w:rsidRPr="000320DB" w:rsidRDefault="004D7C11" w:rsidP="00A904F0">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11.990,230,52</w:t>
            </w:r>
          </w:p>
        </w:tc>
      </w:tr>
    </w:tbl>
    <w:p w14:paraId="57F909C8" w14:textId="77777777" w:rsidR="00726E1F" w:rsidRDefault="00726E1F" w:rsidP="00726E1F">
      <w:pPr>
        <w:ind w:left="284"/>
        <w:jc w:val="center"/>
        <w:rPr>
          <w:rStyle w:val="Hipercze"/>
          <w:rFonts w:ascii="Times New Roman" w:hAnsi="Times New Roman" w:cs="Times New Roman"/>
          <w:b/>
          <w:iCs/>
          <w:color w:val="000000" w:themeColor="text1"/>
          <w:sz w:val="24"/>
          <w:szCs w:val="24"/>
        </w:rPr>
      </w:pPr>
    </w:p>
    <w:p w14:paraId="22964E76" w14:textId="77777777" w:rsidR="005B3AB5" w:rsidRPr="000320DB" w:rsidRDefault="005B3AB5" w:rsidP="00726E1F">
      <w:pPr>
        <w:ind w:left="284"/>
        <w:jc w:val="center"/>
        <w:rPr>
          <w:rStyle w:val="Hipercze"/>
          <w:rFonts w:ascii="Times New Roman" w:hAnsi="Times New Roman" w:cs="Times New Roman"/>
          <w:b/>
          <w:iCs/>
          <w:color w:val="000000" w:themeColor="text1"/>
          <w:sz w:val="24"/>
          <w:szCs w:val="24"/>
        </w:rPr>
      </w:pPr>
    </w:p>
    <w:p w14:paraId="6A9513BF" w14:textId="0CC71993" w:rsidR="00A904F0" w:rsidRPr="000320DB" w:rsidRDefault="00726E1F" w:rsidP="00A904F0">
      <w:pPr>
        <w:pStyle w:val="Akapitzlist"/>
        <w:spacing w:line="360" w:lineRule="auto"/>
        <w:ind w:left="284"/>
        <w:jc w:val="center"/>
        <w:rPr>
          <w:rFonts w:ascii="Times New Roman" w:hAnsi="Times New Roman" w:cs="Times New Roman"/>
          <w:b/>
          <w:sz w:val="24"/>
          <w:szCs w:val="24"/>
        </w:rPr>
      </w:pPr>
      <w:r w:rsidRPr="000320DB">
        <w:rPr>
          <w:rFonts w:ascii="Times New Roman" w:hAnsi="Times New Roman" w:cs="Times New Roman"/>
          <w:b/>
          <w:sz w:val="24"/>
          <w:szCs w:val="24"/>
        </w:rPr>
        <w:lastRenderedPageBreak/>
        <w:t>Wynik budżetu</w:t>
      </w:r>
    </w:p>
    <w:tbl>
      <w:tblPr>
        <w:tblStyle w:val="Tabela-Siatka"/>
        <w:tblW w:w="0" w:type="auto"/>
        <w:tblInd w:w="284" w:type="dxa"/>
        <w:tblLook w:val="04A0" w:firstRow="1" w:lastRow="0" w:firstColumn="1" w:lastColumn="0" w:noHBand="0" w:noVBand="1"/>
      </w:tblPr>
      <w:tblGrid>
        <w:gridCol w:w="4429"/>
        <w:gridCol w:w="4349"/>
      </w:tblGrid>
      <w:tr w:rsidR="00726E1F" w:rsidRPr="000320DB" w14:paraId="69C5B28E" w14:textId="77777777" w:rsidTr="002E3B03">
        <w:tc>
          <w:tcPr>
            <w:tcW w:w="4429" w:type="dxa"/>
            <w:shd w:val="clear" w:color="auto" w:fill="BDD6EE" w:themeFill="accent5" w:themeFillTint="66"/>
          </w:tcPr>
          <w:p w14:paraId="16975B6D" w14:textId="77777777" w:rsidR="00726E1F" w:rsidRPr="000320DB" w:rsidRDefault="00726E1F" w:rsidP="00A904F0">
            <w:pPr>
              <w:pStyle w:val="Akapitzlist"/>
              <w:spacing w:line="360" w:lineRule="auto"/>
              <w:ind w:left="0"/>
              <w:jc w:val="center"/>
              <w:rPr>
                <w:rFonts w:ascii="Times New Roman" w:hAnsi="Times New Roman" w:cs="Times New Roman"/>
                <w:sz w:val="24"/>
                <w:szCs w:val="24"/>
              </w:rPr>
            </w:pPr>
            <w:r w:rsidRPr="000320DB">
              <w:rPr>
                <w:rFonts w:ascii="Times New Roman" w:hAnsi="Times New Roman" w:cs="Times New Roman"/>
                <w:sz w:val="24"/>
                <w:szCs w:val="24"/>
              </w:rPr>
              <w:t xml:space="preserve">Planowany wynik </w:t>
            </w:r>
          </w:p>
          <w:p w14:paraId="479B33A6" w14:textId="77777777" w:rsidR="00726E1F" w:rsidRPr="000320DB" w:rsidRDefault="00726E1F" w:rsidP="00A904F0">
            <w:pPr>
              <w:pStyle w:val="Akapitzlist"/>
              <w:spacing w:line="360" w:lineRule="auto"/>
              <w:ind w:left="0"/>
              <w:jc w:val="center"/>
              <w:rPr>
                <w:rFonts w:ascii="Times New Roman" w:hAnsi="Times New Roman" w:cs="Times New Roman"/>
                <w:b/>
                <w:sz w:val="24"/>
                <w:szCs w:val="24"/>
              </w:rPr>
            </w:pPr>
            <w:r w:rsidRPr="004D7C11">
              <w:rPr>
                <w:rFonts w:ascii="Times New Roman" w:hAnsi="Times New Roman" w:cs="Times New Roman"/>
                <w:sz w:val="24"/>
                <w:szCs w:val="24"/>
              </w:rPr>
              <w:t>DEFICYT</w:t>
            </w:r>
          </w:p>
        </w:tc>
        <w:tc>
          <w:tcPr>
            <w:tcW w:w="4349" w:type="dxa"/>
          </w:tcPr>
          <w:p w14:paraId="281932FC" w14:textId="0D5C597F" w:rsidR="00726E1F" w:rsidRPr="000320DB" w:rsidRDefault="004D7C11" w:rsidP="00A904F0">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4.834.694,48</w:t>
            </w:r>
          </w:p>
        </w:tc>
      </w:tr>
      <w:tr w:rsidR="00726E1F" w:rsidRPr="000320DB" w14:paraId="413B0AF1" w14:textId="77777777" w:rsidTr="002E3B03">
        <w:tc>
          <w:tcPr>
            <w:tcW w:w="4429" w:type="dxa"/>
            <w:shd w:val="clear" w:color="auto" w:fill="BDD6EE" w:themeFill="accent5" w:themeFillTint="66"/>
          </w:tcPr>
          <w:p w14:paraId="605FD696" w14:textId="77777777" w:rsidR="00726E1F" w:rsidRPr="000320DB" w:rsidRDefault="00726E1F" w:rsidP="00A904F0">
            <w:pPr>
              <w:pStyle w:val="Akapitzlist"/>
              <w:spacing w:line="360" w:lineRule="auto"/>
              <w:ind w:left="0"/>
              <w:jc w:val="center"/>
              <w:rPr>
                <w:rFonts w:ascii="Times New Roman" w:hAnsi="Times New Roman" w:cs="Times New Roman"/>
                <w:sz w:val="24"/>
                <w:szCs w:val="24"/>
              </w:rPr>
            </w:pPr>
            <w:r w:rsidRPr="000320DB">
              <w:rPr>
                <w:rFonts w:ascii="Times New Roman" w:hAnsi="Times New Roman" w:cs="Times New Roman"/>
                <w:sz w:val="24"/>
                <w:szCs w:val="24"/>
              </w:rPr>
              <w:t>Wykonanie</w:t>
            </w:r>
          </w:p>
          <w:p w14:paraId="57B83300" w14:textId="1A449984" w:rsidR="00726E1F" w:rsidRPr="000320DB" w:rsidRDefault="00726E1F" w:rsidP="00A904F0">
            <w:pPr>
              <w:pStyle w:val="Akapitzlist"/>
              <w:spacing w:line="360" w:lineRule="auto"/>
              <w:ind w:left="0"/>
              <w:jc w:val="center"/>
              <w:rPr>
                <w:rFonts w:ascii="Times New Roman" w:hAnsi="Times New Roman" w:cs="Times New Roman"/>
                <w:b/>
                <w:sz w:val="24"/>
                <w:szCs w:val="24"/>
              </w:rPr>
            </w:pPr>
            <w:r w:rsidRPr="000320DB">
              <w:rPr>
                <w:rFonts w:ascii="Times New Roman" w:hAnsi="Times New Roman" w:cs="Times New Roman"/>
                <w:sz w:val="24"/>
                <w:szCs w:val="24"/>
              </w:rPr>
              <w:t xml:space="preserve"> </w:t>
            </w:r>
            <w:r w:rsidR="004D7C11">
              <w:rPr>
                <w:rFonts w:ascii="Times New Roman" w:hAnsi="Times New Roman" w:cs="Times New Roman"/>
                <w:sz w:val="24"/>
                <w:szCs w:val="24"/>
              </w:rPr>
              <w:t>DEFICYT</w:t>
            </w:r>
          </w:p>
        </w:tc>
        <w:tc>
          <w:tcPr>
            <w:tcW w:w="4349" w:type="dxa"/>
          </w:tcPr>
          <w:p w14:paraId="5089602A" w14:textId="2AE224EB" w:rsidR="00726E1F" w:rsidRPr="000320DB" w:rsidRDefault="004D7C11" w:rsidP="00A904F0">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1.910.103,26</w:t>
            </w:r>
          </w:p>
        </w:tc>
      </w:tr>
    </w:tbl>
    <w:p w14:paraId="3C614C43" w14:textId="77777777" w:rsidR="00AE6A60" w:rsidRDefault="00AE6A60" w:rsidP="00A904F0">
      <w:pPr>
        <w:pStyle w:val="Akapitzlist"/>
        <w:spacing w:line="360" w:lineRule="auto"/>
        <w:ind w:left="284"/>
        <w:jc w:val="both"/>
        <w:rPr>
          <w:rFonts w:ascii="Times New Roman" w:hAnsi="Times New Roman" w:cs="Times New Roman"/>
          <w:b/>
          <w:sz w:val="24"/>
          <w:szCs w:val="24"/>
        </w:rPr>
      </w:pPr>
    </w:p>
    <w:p w14:paraId="61FC7AA4" w14:textId="75FF482C" w:rsidR="0067552C" w:rsidRPr="000320DB" w:rsidRDefault="002E3B03" w:rsidP="002E3B03">
      <w:pPr>
        <w:pStyle w:val="Akapitzlist"/>
        <w:spacing w:after="0" w:line="360" w:lineRule="auto"/>
        <w:ind w:left="284"/>
        <w:rPr>
          <w:rFonts w:ascii="Times New Roman" w:hAnsi="Times New Roman" w:cs="Times New Roman"/>
          <w:b/>
          <w:sz w:val="24"/>
          <w:szCs w:val="24"/>
        </w:rPr>
      </w:pPr>
      <w:r w:rsidRPr="002E3B03">
        <w:rPr>
          <w:rFonts w:ascii="Times New Roman" w:hAnsi="Times New Roman" w:cs="Times New Roman"/>
          <w:b/>
          <w:sz w:val="24"/>
          <w:szCs w:val="24"/>
        </w:rPr>
        <w:t>7.2</w:t>
      </w:r>
      <w:r>
        <w:rPr>
          <w:rFonts w:ascii="Times New Roman" w:hAnsi="Times New Roman" w:cs="Times New Roman"/>
          <w:sz w:val="24"/>
          <w:szCs w:val="24"/>
        </w:rPr>
        <w:t xml:space="preserve">. </w:t>
      </w:r>
      <w:r>
        <w:rPr>
          <w:rFonts w:ascii="Times New Roman" w:hAnsi="Times New Roman" w:cs="Times New Roman"/>
          <w:b/>
          <w:sz w:val="24"/>
          <w:szCs w:val="24"/>
        </w:rPr>
        <w:t>A</w:t>
      </w:r>
      <w:r w:rsidR="009E33A8" w:rsidRPr="000320DB">
        <w:rPr>
          <w:rFonts w:ascii="Times New Roman" w:hAnsi="Times New Roman" w:cs="Times New Roman"/>
          <w:b/>
          <w:sz w:val="24"/>
          <w:szCs w:val="24"/>
        </w:rPr>
        <w:t>naliza zadłużeni</w:t>
      </w:r>
      <w:r w:rsidR="00775700" w:rsidRPr="000320DB">
        <w:rPr>
          <w:rFonts w:ascii="Times New Roman" w:hAnsi="Times New Roman" w:cs="Times New Roman"/>
          <w:b/>
          <w:sz w:val="24"/>
          <w:szCs w:val="24"/>
        </w:rPr>
        <w:t>a</w:t>
      </w:r>
      <w:r>
        <w:rPr>
          <w:rFonts w:ascii="Times New Roman" w:hAnsi="Times New Roman" w:cs="Times New Roman"/>
          <w:b/>
          <w:sz w:val="24"/>
          <w:szCs w:val="24"/>
        </w:rPr>
        <w:t xml:space="preserve"> gminy.</w:t>
      </w:r>
    </w:p>
    <w:p w14:paraId="4EE405FA" w14:textId="2DF9CE8E" w:rsidR="0067552C" w:rsidRPr="000320DB" w:rsidRDefault="0067552C" w:rsidP="0067552C">
      <w:pPr>
        <w:pStyle w:val="Akapitzlist"/>
        <w:spacing w:after="0" w:line="360" w:lineRule="auto"/>
        <w:ind w:left="284"/>
        <w:rPr>
          <w:rFonts w:ascii="Times New Roman" w:hAnsi="Times New Roman" w:cs="Times New Roman"/>
          <w:b/>
          <w:sz w:val="24"/>
          <w:szCs w:val="24"/>
        </w:rPr>
      </w:pPr>
      <w:r w:rsidRPr="000320DB">
        <w:rPr>
          <w:rFonts w:ascii="Times New Roman" w:hAnsi="Times New Roman" w:cs="Times New Roman"/>
          <w:b/>
          <w:sz w:val="24"/>
          <w:szCs w:val="24"/>
        </w:rPr>
        <w:t xml:space="preserve">Stan zadłużenia gminy w 2018 r. wynosił – 25.299.249,60 zł  </w:t>
      </w:r>
    </w:p>
    <w:p w14:paraId="1CC6385D" w14:textId="77777777" w:rsidR="0067552C" w:rsidRPr="000320DB" w:rsidRDefault="0067552C" w:rsidP="0067552C">
      <w:pPr>
        <w:pStyle w:val="Akapitzlist"/>
        <w:spacing w:line="360" w:lineRule="auto"/>
        <w:ind w:left="284"/>
        <w:rPr>
          <w:rFonts w:ascii="Times New Roman" w:hAnsi="Times New Roman" w:cs="Times New Roman"/>
          <w:b/>
          <w:sz w:val="24"/>
          <w:szCs w:val="24"/>
        </w:rPr>
      </w:pPr>
      <w:r w:rsidRPr="000320DB">
        <w:rPr>
          <w:rFonts w:ascii="Times New Roman" w:hAnsi="Times New Roman" w:cs="Times New Roman"/>
          <w:b/>
          <w:sz w:val="24"/>
          <w:szCs w:val="24"/>
        </w:rPr>
        <w:t>z tego:</w:t>
      </w:r>
    </w:p>
    <w:p w14:paraId="7B6D1AE1" w14:textId="27C1442D" w:rsidR="0067552C" w:rsidRPr="000320DB" w:rsidRDefault="0067552C" w:rsidP="00D9786F">
      <w:pPr>
        <w:pStyle w:val="Akapitzlist"/>
        <w:numPr>
          <w:ilvl w:val="0"/>
          <w:numId w:val="21"/>
        </w:numPr>
        <w:spacing w:line="360" w:lineRule="auto"/>
        <w:rPr>
          <w:rFonts w:ascii="Times New Roman" w:hAnsi="Times New Roman" w:cs="Times New Roman"/>
          <w:sz w:val="24"/>
          <w:szCs w:val="24"/>
        </w:rPr>
      </w:pPr>
      <w:r w:rsidRPr="000320DB">
        <w:rPr>
          <w:rFonts w:ascii="Times New Roman" w:hAnsi="Times New Roman" w:cs="Times New Roman"/>
          <w:sz w:val="24"/>
          <w:szCs w:val="24"/>
        </w:rPr>
        <w:t>kredyty</w:t>
      </w:r>
      <w:r w:rsidR="00AE6A60">
        <w:rPr>
          <w:rFonts w:ascii="Times New Roman" w:hAnsi="Times New Roman" w:cs="Times New Roman"/>
          <w:sz w:val="24"/>
          <w:szCs w:val="24"/>
        </w:rPr>
        <w:t xml:space="preserve"> </w:t>
      </w:r>
      <w:r w:rsidR="00AE6A60">
        <w:rPr>
          <w:rFonts w:ascii="Times New Roman" w:hAnsi="Times New Roman" w:cs="Times New Roman"/>
          <w:sz w:val="24"/>
          <w:szCs w:val="24"/>
        </w:rPr>
        <w:tab/>
      </w:r>
      <w:r w:rsidR="00AE6A60">
        <w:rPr>
          <w:rFonts w:ascii="Times New Roman" w:hAnsi="Times New Roman" w:cs="Times New Roman"/>
          <w:sz w:val="24"/>
          <w:szCs w:val="24"/>
        </w:rPr>
        <w:tab/>
      </w:r>
      <w:r w:rsidR="00AE6A60">
        <w:rPr>
          <w:rFonts w:ascii="Times New Roman" w:hAnsi="Times New Roman" w:cs="Times New Roman"/>
          <w:sz w:val="24"/>
          <w:szCs w:val="24"/>
        </w:rPr>
        <w:tab/>
        <w:t xml:space="preserve"> </w:t>
      </w:r>
      <w:r w:rsidRPr="000320DB">
        <w:rPr>
          <w:rFonts w:ascii="Times New Roman" w:hAnsi="Times New Roman" w:cs="Times New Roman"/>
          <w:sz w:val="24"/>
          <w:szCs w:val="24"/>
        </w:rPr>
        <w:t xml:space="preserve"> 5.640.249,60 zł </w:t>
      </w:r>
    </w:p>
    <w:p w14:paraId="23AD1470" w14:textId="69B448E5" w:rsidR="0067552C" w:rsidRPr="000320DB" w:rsidRDefault="0067552C" w:rsidP="00D9786F">
      <w:pPr>
        <w:pStyle w:val="Akapitzlist"/>
        <w:numPr>
          <w:ilvl w:val="0"/>
          <w:numId w:val="21"/>
        </w:numPr>
        <w:spacing w:line="360" w:lineRule="auto"/>
        <w:rPr>
          <w:rFonts w:ascii="Times New Roman" w:hAnsi="Times New Roman" w:cs="Times New Roman"/>
          <w:sz w:val="24"/>
          <w:szCs w:val="24"/>
        </w:rPr>
      </w:pPr>
      <w:r w:rsidRPr="000320DB">
        <w:rPr>
          <w:rFonts w:ascii="Times New Roman" w:hAnsi="Times New Roman" w:cs="Times New Roman"/>
          <w:sz w:val="24"/>
          <w:szCs w:val="24"/>
        </w:rPr>
        <w:t xml:space="preserve">obligacje </w:t>
      </w:r>
      <w:r w:rsidRPr="000320DB">
        <w:rPr>
          <w:rFonts w:ascii="Times New Roman" w:hAnsi="Times New Roman" w:cs="Times New Roman"/>
          <w:sz w:val="24"/>
          <w:szCs w:val="24"/>
        </w:rPr>
        <w:tab/>
      </w:r>
      <w:r w:rsidRPr="000320DB">
        <w:rPr>
          <w:rFonts w:ascii="Times New Roman" w:hAnsi="Times New Roman" w:cs="Times New Roman"/>
          <w:sz w:val="24"/>
          <w:szCs w:val="24"/>
        </w:rPr>
        <w:tab/>
        <w:t xml:space="preserve">           </w:t>
      </w:r>
      <w:r w:rsidRPr="000320DB">
        <w:rPr>
          <w:rFonts w:ascii="Times New Roman" w:hAnsi="Times New Roman" w:cs="Times New Roman"/>
          <w:sz w:val="24"/>
          <w:szCs w:val="24"/>
        </w:rPr>
        <w:tab/>
        <w:t>18.179.000,00 zł</w:t>
      </w:r>
    </w:p>
    <w:p w14:paraId="29D03BA7" w14:textId="19B9873E" w:rsidR="009E33A8" w:rsidRPr="000320DB" w:rsidRDefault="0067552C" w:rsidP="00D9786F">
      <w:pPr>
        <w:pStyle w:val="Akapitzlist"/>
        <w:numPr>
          <w:ilvl w:val="0"/>
          <w:numId w:val="21"/>
        </w:numPr>
        <w:spacing w:line="360" w:lineRule="auto"/>
        <w:rPr>
          <w:rFonts w:ascii="Times New Roman" w:hAnsi="Times New Roman" w:cs="Times New Roman"/>
          <w:sz w:val="24"/>
          <w:szCs w:val="24"/>
        </w:rPr>
      </w:pPr>
      <w:r w:rsidRPr="000320DB">
        <w:rPr>
          <w:rFonts w:ascii="Times New Roman" w:hAnsi="Times New Roman" w:cs="Times New Roman"/>
          <w:sz w:val="24"/>
          <w:szCs w:val="24"/>
        </w:rPr>
        <w:t xml:space="preserve">pożyczki w WFOŚiGW </w:t>
      </w:r>
      <w:r w:rsidRPr="000320DB">
        <w:rPr>
          <w:rFonts w:ascii="Times New Roman" w:hAnsi="Times New Roman" w:cs="Times New Roman"/>
          <w:sz w:val="24"/>
          <w:szCs w:val="24"/>
        </w:rPr>
        <w:tab/>
        <w:t xml:space="preserve">  1.480.000,00 zł.</w:t>
      </w:r>
    </w:p>
    <w:p w14:paraId="23CA0F4B" w14:textId="77777777" w:rsidR="0067552C" w:rsidRPr="000320DB" w:rsidRDefault="0067552C" w:rsidP="0067552C">
      <w:pPr>
        <w:pStyle w:val="Akapitzlist"/>
        <w:spacing w:line="360" w:lineRule="auto"/>
        <w:ind w:left="1353"/>
        <w:rPr>
          <w:rFonts w:ascii="Times New Roman" w:hAnsi="Times New Roman" w:cs="Times New Roman"/>
          <w:sz w:val="24"/>
          <w:szCs w:val="24"/>
        </w:rPr>
      </w:pPr>
    </w:p>
    <w:p w14:paraId="1B741916" w14:textId="0387D370" w:rsidR="00A904F0" w:rsidRPr="002E3B03" w:rsidRDefault="002E3B03" w:rsidP="002E3B03">
      <w:pPr>
        <w:pStyle w:val="Akapitzlist"/>
        <w:spacing w:after="0" w:line="360" w:lineRule="auto"/>
        <w:ind w:left="284"/>
        <w:rPr>
          <w:rFonts w:ascii="Times New Roman" w:hAnsi="Times New Roman" w:cs="Times New Roman"/>
          <w:b/>
          <w:sz w:val="24"/>
          <w:szCs w:val="24"/>
        </w:rPr>
      </w:pPr>
      <w:r w:rsidRPr="002E3B03">
        <w:rPr>
          <w:rFonts w:ascii="Times New Roman" w:hAnsi="Times New Roman" w:cs="Times New Roman"/>
          <w:b/>
          <w:sz w:val="24"/>
          <w:szCs w:val="24"/>
        </w:rPr>
        <w:t xml:space="preserve">8. </w:t>
      </w:r>
      <w:r w:rsidR="009E33A8" w:rsidRPr="002E3B03">
        <w:rPr>
          <w:rFonts w:ascii="Times New Roman" w:hAnsi="Times New Roman" w:cs="Times New Roman"/>
          <w:b/>
          <w:sz w:val="24"/>
          <w:szCs w:val="24"/>
        </w:rPr>
        <w:t>Gospodarka nieruchomościami i mi</w:t>
      </w:r>
      <w:r w:rsidRPr="002E3B03">
        <w:rPr>
          <w:rFonts w:ascii="Times New Roman" w:hAnsi="Times New Roman" w:cs="Times New Roman"/>
          <w:b/>
          <w:sz w:val="24"/>
          <w:szCs w:val="24"/>
        </w:rPr>
        <w:t>enie komunalne.</w:t>
      </w:r>
    </w:p>
    <w:p w14:paraId="4588F810" w14:textId="77777777" w:rsidR="0067552C" w:rsidRPr="00751834" w:rsidRDefault="0067552C" w:rsidP="0067552C">
      <w:pPr>
        <w:tabs>
          <w:tab w:val="left" w:pos="1125"/>
        </w:tabs>
        <w:spacing w:after="0" w:line="240" w:lineRule="auto"/>
        <w:jc w:val="center"/>
        <w:rPr>
          <w:rFonts w:ascii="Times New Roman" w:eastAsia="Times New Roman" w:hAnsi="Times New Roman" w:cs="Times New Roman"/>
          <w:b/>
          <w:sz w:val="24"/>
          <w:szCs w:val="24"/>
          <w:lang w:eastAsia="pl-PL"/>
        </w:rPr>
      </w:pPr>
      <w:r w:rsidRPr="00751834">
        <w:rPr>
          <w:rFonts w:ascii="Times New Roman" w:eastAsia="Times New Roman" w:hAnsi="Times New Roman" w:cs="Times New Roman"/>
          <w:b/>
          <w:sz w:val="24"/>
          <w:szCs w:val="24"/>
          <w:lang w:eastAsia="pl-PL"/>
        </w:rPr>
        <w:t>Informacja o stanie mienia komunalnego GMINA TYCZYN - wartość początkowa</w:t>
      </w:r>
    </w:p>
    <w:p w14:paraId="32A1660A" w14:textId="77777777" w:rsidR="0067552C" w:rsidRPr="00751834" w:rsidRDefault="0067552C" w:rsidP="0067552C">
      <w:pPr>
        <w:spacing w:after="0" w:line="240" w:lineRule="auto"/>
        <w:jc w:val="both"/>
        <w:rPr>
          <w:rFonts w:ascii="Times New Roman" w:eastAsia="Times New Roman" w:hAnsi="Times New Roman" w:cs="Times New Roman"/>
          <w:sz w:val="24"/>
          <w:szCs w:val="24"/>
          <w:lang w:eastAsia="pl-PL"/>
        </w:rPr>
      </w:pPr>
    </w:p>
    <w:tbl>
      <w:tblPr>
        <w:tblW w:w="1082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2172"/>
        <w:gridCol w:w="1134"/>
        <w:gridCol w:w="1134"/>
        <w:gridCol w:w="1559"/>
        <w:gridCol w:w="1701"/>
        <w:gridCol w:w="1276"/>
        <w:gridCol w:w="1324"/>
      </w:tblGrid>
      <w:tr w:rsidR="0067552C" w:rsidRPr="00751834" w14:paraId="256BB56A" w14:textId="77777777" w:rsidTr="000320DB">
        <w:tc>
          <w:tcPr>
            <w:tcW w:w="522" w:type="dxa"/>
            <w:vMerge w:val="restart"/>
            <w:tcBorders>
              <w:top w:val="single" w:sz="4" w:space="0" w:color="auto"/>
              <w:left w:val="single" w:sz="4" w:space="0" w:color="auto"/>
              <w:bottom w:val="single" w:sz="4" w:space="0" w:color="auto"/>
              <w:right w:val="single" w:sz="4" w:space="0" w:color="auto"/>
            </w:tcBorders>
            <w:vAlign w:val="center"/>
            <w:hideMark/>
          </w:tcPr>
          <w:p w14:paraId="74D45A82" w14:textId="77777777" w:rsidR="0067552C" w:rsidRPr="00751834" w:rsidRDefault="0067552C" w:rsidP="00A904F0">
            <w:pPr>
              <w:tabs>
                <w:tab w:val="left" w:pos="1125"/>
              </w:tabs>
              <w:spacing w:after="0" w:line="360" w:lineRule="auto"/>
              <w:jc w:val="center"/>
              <w:rPr>
                <w:rFonts w:ascii="Times New Roman" w:eastAsia="Times New Roman" w:hAnsi="Times New Roman" w:cs="Times New Roman"/>
                <w:b/>
                <w:sz w:val="20"/>
                <w:szCs w:val="20"/>
                <w:lang w:eastAsia="pl-PL"/>
              </w:rPr>
            </w:pPr>
            <w:r w:rsidRPr="00751834">
              <w:rPr>
                <w:rFonts w:ascii="Times New Roman" w:eastAsia="Times New Roman" w:hAnsi="Times New Roman" w:cs="Times New Roman"/>
                <w:b/>
                <w:sz w:val="20"/>
                <w:szCs w:val="20"/>
                <w:lang w:eastAsia="pl-PL"/>
              </w:rPr>
              <w:t>Lp.</w:t>
            </w:r>
          </w:p>
        </w:tc>
        <w:tc>
          <w:tcPr>
            <w:tcW w:w="2172" w:type="dxa"/>
            <w:vMerge w:val="restart"/>
            <w:tcBorders>
              <w:top w:val="single" w:sz="4" w:space="0" w:color="auto"/>
              <w:left w:val="single" w:sz="4" w:space="0" w:color="auto"/>
              <w:bottom w:val="single" w:sz="4" w:space="0" w:color="auto"/>
              <w:right w:val="single" w:sz="4" w:space="0" w:color="auto"/>
            </w:tcBorders>
            <w:vAlign w:val="center"/>
            <w:hideMark/>
          </w:tcPr>
          <w:p w14:paraId="11A11501" w14:textId="77777777" w:rsidR="0067552C" w:rsidRPr="00751834" w:rsidRDefault="0067552C" w:rsidP="00A904F0">
            <w:pPr>
              <w:tabs>
                <w:tab w:val="left" w:pos="1125"/>
              </w:tabs>
              <w:spacing w:after="0" w:line="360" w:lineRule="auto"/>
              <w:jc w:val="center"/>
              <w:rPr>
                <w:rFonts w:ascii="Times New Roman" w:eastAsia="Times New Roman" w:hAnsi="Times New Roman" w:cs="Times New Roman"/>
                <w:b/>
                <w:sz w:val="20"/>
                <w:szCs w:val="20"/>
                <w:lang w:eastAsia="pl-PL"/>
              </w:rPr>
            </w:pPr>
            <w:r w:rsidRPr="00751834">
              <w:rPr>
                <w:rFonts w:ascii="Times New Roman" w:eastAsia="Times New Roman" w:hAnsi="Times New Roman" w:cs="Times New Roman"/>
                <w:b/>
                <w:sz w:val="20"/>
                <w:szCs w:val="20"/>
                <w:lang w:eastAsia="pl-PL"/>
              </w:rPr>
              <w:t>Wyszczególnienie</w:t>
            </w:r>
          </w:p>
        </w:tc>
        <w:tc>
          <w:tcPr>
            <w:tcW w:w="1134" w:type="dxa"/>
            <w:vMerge w:val="restart"/>
            <w:tcBorders>
              <w:top w:val="single" w:sz="4" w:space="0" w:color="auto"/>
              <w:left w:val="single" w:sz="4" w:space="0" w:color="auto"/>
              <w:right w:val="single" w:sz="4" w:space="0" w:color="auto"/>
            </w:tcBorders>
            <w:vAlign w:val="center"/>
          </w:tcPr>
          <w:p w14:paraId="6BAF90DE" w14:textId="77777777" w:rsidR="0067552C" w:rsidRPr="00751834" w:rsidRDefault="0067552C" w:rsidP="00A904F0">
            <w:pPr>
              <w:tabs>
                <w:tab w:val="left" w:pos="1125"/>
              </w:tabs>
              <w:spacing w:after="0" w:line="360" w:lineRule="auto"/>
              <w:jc w:val="center"/>
              <w:rPr>
                <w:rFonts w:ascii="Times New Roman" w:eastAsia="Times New Roman" w:hAnsi="Times New Roman" w:cs="Times New Roman"/>
                <w:b/>
                <w:sz w:val="20"/>
                <w:szCs w:val="20"/>
                <w:lang w:eastAsia="pl-PL"/>
              </w:rPr>
            </w:pPr>
            <w:r w:rsidRPr="00751834">
              <w:rPr>
                <w:rFonts w:ascii="Times New Roman" w:eastAsia="Times New Roman" w:hAnsi="Times New Roman" w:cs="Times New Roman"/>
                <w:b/>
                <w:sz w:val="20"/>
                <w:szCs w:val="20"/>
                <w:lang w:eastAsia="pl-PL"/>
              </w:rPr>
              <w:t>Stan na dzień 31 grudnia 2017 r.</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95575C1" w14:textId="77777777" w:rsidR="0067552C" w:rsidRPr="00751834" w:rsidRDefault="0067552C" w:rsidP="00A904F0">
            <w:pPr>
              <w:tabs>
                <w:tab w:val="left" w:pos="1125"/>
              </w:tabs>
              <w:spacing w:after="0" w:line="360" w:lineRule="auto"/>
              <w:jc w:val="center"/>
              <w:rPr>
                <w:rFonts w:ascii="Times New Roman" w:eastAsia="Times New Roman" w:hAnsi="Times New Roman" w:cs="Times New Roman"/>
                <w:b/>
                <w:sz w:val="20"/>
                <w:szCs w:val="20"/>
                <w:lang w:eastAsia="pl-PL"/>
              </w:rPr>
            </w:pPr>
            <w:r w:rsidRPr="00751834">
              <w:rPr>
                <w:rFonts w:ascii="Times New Roman" w:eastAsia="Times New Roman" w:hAnsi="Times New Roman" w:cs="Times New Roman"/>
                <w:b/>
                <w:sz w:val="20"/>
                <w:szCs w:val="20"/>
                <w:lang w:eastAsia="pl-PL"/>
              </w:rPr>
              <w:t>Stan na dzień 31 grudnia 2018 r.</w:t>
            </w:r>
          </w:p>
        </w:tc>
        <w:tc>
          <w:tcPr>
            <w:tcW w:w="5860" w:type="dxa"/>
            <w:gridSpan w:val="4"/>
            <w:tcBorders>
              <w:top w:val="single" w:sz="4" w:space="0" w:color="auto"/>
              <w:left w:val="single" w:sz="4" w:space="0" w:color="auto"/>
              <w:bottom w:val="single" w:sz="4" w:space="0" w:color="auto"/>
              <w:right w:val="single" w:sz="4" w:space="0" w:color="auto"/>
            </w:tcBorders>
            <w:vAlign w:val="center"/>
            <w:hideMark/>
          </w:tcPr>
          <w:p w14:paraId="6E935689" w14:textId="77777777" w:rsidR="0067552C" w:rsidRPr="00751834" w:rsidRDefault="0067552C" w:rsidP="00A904F0">
            <w:pPr>
              <w:tabs>
                <w:tab w:val="left" w:pos="1125"/>
              </w:tabs>
              <w:spacing w:before="40" w:after="40" w:line="360" w:lineRule="auto"/>
              <w:jc w:val="center"/>
              <w:rPr>
                <w:rFonts w:ascii="Times New Roman" w:eastAsia="Times New Roman" w:hAnsi="Times New Roman" w:cs="Times New Roman"/>
                <w:b/>
                <w:sz w:val="20"/>
                <w:szCs w:val="20"/>
                <w:lang w:eastAsia="pl-PL"/>
              </w:rPr>
            </w:pPr>
            <w:r w:rsidRPr="00751834">
              <w:rPr>
                <w:rFonts w:ascii="Times New Roman" w:eastAsia="Times New Roman" w:hAnsi="Times New Roman" w:cs="Times New Roman"/>
                <w:b/>
                <w:sz w:val="20"/>
                <w:szCs w:val="20"/>
                <w:lang w:eastAsia="pl-PL"/>
              </w:rPr>
              <w:t>Sposób zagospodarowania według wartości</w:t>
            </w:r>
          </w:p>
        </w:tc>
      </w:tr>
      <w:tr w:rsidR="0067552C" w:rsidRPr="00751834" w14:paraId="7DF604B6" w14:textId="77777777" w:rsidTr="000320DB">
        <w:tc>
          <w:tcPr>
            <w:tcW w:w="522" w:type="dxa"/>
            <w:vMerge/>
            <w:tcBorders>
              <w:top w:val="single" w:sz="4" w:space="0" w:color="auto"/>
              <w:left w:val="single" w:sz="4" w:space="0" w:color="auto"/>
              <w:bottom w:val="single" w:sz="4" w:space="0" w:color="auto"/>
              <w:right w:val="single" w:sz="4" w:space="0" w:color="auto"/>
            </w:tcBorders>
            <w:vAlign w:val="center"/>
            <w:hideMark/>
          </w:tcPr>
          <w:p w14:paraId="301B6FDC" w14:textId="77777777" w:rsidR="0067552C" w:rsidRPr="00751834" w:rsidRDefault="0067552C" w:rsidP="00A904F0">
            <w:pPr>
              <w:spacing w:after="0" w:line="360" w:lineRule="auto"/>
              <w:rPr>
                <w:rFonts w:ascii="Times New Roman" w:eastAsia="Times New Roman" w:hAnsi="Times New Roman" w:cs="Times New Roman"/>
                <w:b/>
                <w:sz w:val="20"/>
                <w:szCs w:val="20"/>
                <w:lang w:eastAsia="pl-PL"/>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14:paraId="279F2849" w14:textId="77777777" w:rsidR="0067552C" w:rsidRPr="00751834" w:rsidRDefault="0067552C" w:rsidP="00A904F0">
            <w:pPr>
              <w:spacing w:after="0" w:line="360" w:lineRule="auto"/>
              <w:rPr>
                <w:rFonts w:ascii="Times New Roman" w:eastAsia="Times New Roman" w:hAnsi="Times New Roman" w:cs="Times New Roman"/>
                <w:b/>
                <w:sz w:val="20"/>
                <w:szCs w:val="20"/>
                <w:lang w:eastAsia="pl-PL"/>
              </w:rPr>
            </w:pPr>
          </w:p>
        </w:tc>
        <w:tc>
          <w:tcPr>
            <w:tcW w:w="1134" w:type="dxa"/>
            <w:vMerge/>
            <w:tcBorders>
              <w:left w:val="single" w:sz="4" w:space="0" w:color="auto"/>
              <w:bottom w:val="single" w:sz="4" w:space="0" w:color="auto"/>
              <w:right w:val="single" w:sz="4" w:space="0" w:color="auto"/>
            </w:tcBorders>
            <w:hideMark/>
          </w:tcPr>
          <w:p w14:paraId="1FD93870" w14:textId="77777777" w:rsidR="0067552C" w:rsidRPr="00751834" w:rsidRDefault="0067552C" w:rsidP="00A904F0">
            <w:pPr>
              <w:tabs>
                <w:tab w:val="left" w:pos="1125"/>
              </w:tabs>
              <w:spacing w:after="0" w:line="360" w:lineRule="auto"/>
              <w:jc w:val="center"/>
              <w:rPr>
                <w:rFonts w:ascii="Times New Roman" w:eastAsia="Times New Roman" w:hAnsi="Times New Roman" w:cs="Times New Roman"/>
                <w:b/>
                <w:sz w:val="20"/>
                <w:szCs w:val="20"/>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56D1D7" w14:textId="77777777" w:rsidR="0067552C" w:rsidRPr="00751834" w:rsidRDefault="0067552C" w:rsidP="00A904F0">
            <w:pPr>
              <w:spacing w:after="0" w:line="360" w:lineRule="auto"/>
              <w:rPr>
                <w:rFonts w:ascii="Times New Roman" w:eastAsia="Times New Roman" w:hAnsi="Times New Roman" w:cs="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CBD04EF" w14:textId="77777777" w:rsidR="0067552C" w:rsidRPr="00751834" w:rsidRDefault="0067552C" w:rsidP="00A904F0">
            <w:pPr>
              <w:tabs>
                <w:tab w:val="left" w:pos="1125"/>
              </w:tabs>
              <w:spacing w:after="0" w:line="360" w:lineRule="auto"/>
              <w:jc w:val="center"/>
              <w:rPr>
                <w:rFonts w:ascii="Times New Roman" w:eastAsia="Times New Roman" w:hAnsi="Times New Roman" w:cs="Times New Roman"/>
                <w:b/>
                <w:sz w:val="20"/>
                <w:szCs w:val="20"/>
                <w:lang w:eastAsia="pl-PL"/>
              </w:rPr>
            </w:pPr>
            <w:r w:rsidRPr="00751834">
              <w:rPr>
                <w:rFonts w:ascii="Times New Roman" w:eastAsia="Times New Roman" w:hAnsi="Times New Roman" w:cs="Times New Roman"/>
                <w:b/>
                <w:sz w:val="20"/>
                <w:szCs w:val="20"/>
                <w:lang w:eastAsia="pl-PL"/>
              </w:rPr>
              <w:t>w bezpośrednim zarządzie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735150" w14:textId="77777777" w:rsidR="0067552C" w:rsidRPr="00751834" w:rsidRDefault="0067552C" w:rsidP="00A904F0">
            <w:pPr>
              <w:tabs>
                <w:tab w:val="left" w:pos="1125"/>
              </w:tabs>
              <w:spacing w:after="0" w:line="360" w:lineRule="auto"/>
              <w:jc w:val="center"/>
              <w:rPr>
                <w:rFonts w:ascii="Times New Roman" w:eastAsia="Times New Roman" w:hAnsi="Times New Roman" w:cs="Times New Roman"/>
                <w:b/>
                <w:sz w:val="20"/>
                <w:szCs w:val="20"/>
                <w:lang w:eastAsia="pl-PL"/>
              </w:rPr>
            </w:pPr>
            <w:r w:rsidRPr="00751834">
              <w:rPr>
                <w:rFonts w:ascii="Times New Roman" w:eastAsia="Times New Roman" w:hAnsi="Times New Roman" w:cs="Times New Roman"/>
                <w:b/>
                <w:sz w:val="20"/>
                <w:szCs w:val="20"/>
                <w:lang w:eastAsia="pl-PL"/>
              </w:rPr>
              <w:t>w zarządzie jednostek organizacyjnych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035A15" w14:textId="77777777" w:rsidR="0067552C" w:rsidRPr="00751834" w:rsidRDefault="0067552C" w:rsidP="00A904F0">
            <w:pPr>
              <w:tabs>
                <w:tab w:val="left" w:pos="1125"/>
              </w:tabs>
              <w:spacing w:after="0" w:line="360" w:lineRule="auto"/>
              <w:jc w:val="center"/>
              <w:rPr>
                <w:rFonts w:ascii="Times New Roman" w:eastAsia="Times New Roman" w:hAnsi="Times New Roman" w:cs="Times New Roman"/>
                <w:b/>
                <w:sz w:val="20"/>
                <w:szCs w:val="20"/>
                <w:lang w:eastAsia="pl-PL"/>
              </w:rPr>
            </w:pPr>
            <w:r w:rsidRPr="00751834">
              <w:rPr>
                <w:rFonts w:ascii="Times New Roman" w:eastAsia="Times New Roman" w:hAnsi="Times New Roman" w:cs="Times New Roman"/>
                <w:b/>
                <w:sz w:val="20"/>
                <w:szCs w:val="20"/>
                <w:lang w:eastAsia="pl-PL"/>
              </w:rPr>
              <w:t>w tym</w:t>
            </w:r>
          </w:p>
          <w:p w14:paraId="5CA3A062" w14:textId="77777777" w:rsidR="0067552C" w:rsidRPr="00751834" w:rsidRDefault="0067552C" w:rsidP="00A904F0">
            <w:pPr>
              <w:tabs>
                <w:tab w:val="left" w:pos="1125"/>
              </w:tabs>
              <w:spacing w:after="0" w:line="360" w:lineRule="auto"/>
              <w:jc w:val="center"/>
              <w:rPr>
                <w:rFonts w:ascii="Times New Roman" w:eastAsia="Times New Roman" w:hAnsi="Times New Roman" w:cs="Times New Roman"/>
                <w:b/>
                <w:sz w:val="20"/>
                <w:szCs w:val="20"/>
                <w:lang w:eastAsia="pl-PL"/>
              </w:rPr>
            </w:pPr>
            <w:r w:rsidRPr="00751834">
              <w:rPr>
                <w:rFonts w:ascii="Times New Roman" w:eastAsia="Times New Roman" w:hAnsi="Times New Roman" w:cs="Times New Roman"/>
                <w:b/>
                <w:sz w:val="20"/>
                <w:szCs w:val="20"/>
                <w:lang w:eastAsia="pl-PL"/>
              </w:rPr>
              <w:t>dzierżawa najem</w:t>
            </w:r>
          </w:p>
        </w:tc>
        <w:tc>
          <w:tcPr>
            <w:tcW w:w="1324" w:type="dxa"/>
            <w:tcBorders>
              <w:top w:val="single" w:sz="4" w:space="0" w:color="auto"/>
              <w:left w:val="single" w:sz="4" w:space="0" w:color="auto"/>
              <w:bottom w:val="single" w:sz="4" w:space="0" w:color="auto"/>
              <w:right w:val="single" w:sz="4" w:space="0" w:color="auto"/>
            </w:tcBorders>
            <w:vAlign w:val="center"/>
            <w:hideMark/>
          </w:tcPr>
          <w:p w14:paraId="0C4CB7C1" w14:textId="77777777" w:rsidR="0067552C" w:rsidRPr="00751834" w:rsidRDefault="0067552C" w:rsidP="00A904F0">
            <w:pPr>
              <w:tabs>
                <w:tab w:val="left" w:pos="1125"/>
              </w:tabs>
              <w:spacing w:after="0" w:line="360" w:lineRule="auto"/>
              <w:jc w:val="center"/>
              <w:rPr>
                <w:rFonts w:ascii="Times New Roman" w:eastAsia="Times New Roman" w:hAnsi="Times New Roman" w:cs="Times New Roman"/>
                <w:b/>
                <w:sz w:val="20"/>
                <w:szCs w:val="20"/>
                <w:lang w:eastAsia="pl-PL"/>
              </w:rPr>
            </w:pPr>
            <w:r w:rsidRPr="00751834">
              <w:rPr>
                <w:rFonts w:ascii="Times New Roman" w:eastAsia="Times New Roman" w:hAnsi="Times New Roman" w:cs="Times New Roman"/>
                <w:b/>
                <w:sz w:val="20"/>
                <w:szCs w:val="20"/>
                <w:lang w:eastAsia="pl-PL"/>
              </w:rPr>
              <w:t>w tym</w:t>
            </w:r>
          </w:p>
          <w:p w14:paraId="76322D05" w14:textId="77777777" w:rsidR="0067552C" w:rsidRPr="00751834" w:rsidRDefault="0067552C" w:rsidP="00A904F0">
            <w:pPr>
              <w:tabs>
                <w:tab w:val="left" w:pos="1125"/>
              </w:tabs>
              <w:spacing w:after="0" w:line="360" w:lineRule="auto"/>
              <w:jc w:val="center"/>
              <w:rPr>
                <w:rFonts w:ascii="Times New Roman" w:eastAsia="Times New Roman" w:hAnsi="Times New Roman" w:cs="Times New Roman"/>
                <w:b/>
                <w:sz w:val="20"/>
                <w:szCs w:val="20"/>
                <w:lang w:eastAsia="pl-PL"/>
              </w:rPr>
            </w:pPr>
            <w:r w:rsidRPr="00751834">
              <w:rPr>
                <w:rFonts w:ascii="Times New Roman" w:eastAsia="Times New Roman" w:hAnsi="Times New Roman" w:cs="Times New Roman"/>
                <w:b/>
                <w:sz w:val="20"/>
                <w:szCs w:val="20"/>
                <w:lang w:eastAsia="pl-PL"/>
              </w:rPr>
              <w:t>wieczyste użytkowanie</w:t>
            </w:r>
          </w:p>
        </w:tc>
      </w:tr>
      <w:tr w:rsidR="0067552C" w:rsidRPr="00751834" w14:paraId="6E3560D1" w14:textId="77777777" w:rsidTr="002E3B03">
        <w:tc>
          <w:tcPr>
            <w:tcW w:w="522" w:type="dxa"/>
            <w:vMerge w:val="restart"/>
            <w:tcBorders>
              <w:top w:val="single" w:sz="4" w:space="0" w:color="auto"/>
              <w:left w:val="single" w:sz="4" w:space="0" w:color="auto"/>
              <w:bottom w:val="single" w:sz="4" w:space="0" w:color="auto"/>
              <w:right w:val="single" w:sz="4" w:space="0" w:color="auto"/>
            </w:tcBorders>
            <w:vAlign w:val="center"/>
            <w:hideMark/>
          </w:tcPr>
          <w:p w14:paraId="621FA989" w14:textId="77777777" w:rsidR="0067552C" w:rsidRPr="00751834" w:rsidRDefault="0067552C" w:rsidP="00A904F0">
            <w:pPr>
              <w:tabs>
                <w:tab w:val="left" w:pos="1125"/>
              </w:tabs>
              <w:spacing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1.</w:t>
            </w:r>
          </w:p>
        </w:tc>
        <w:tc>
          <w:tcPr>
            <w:tcW w:w="2172"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3B7CA81" w14:textId="77777777" w:rsidR="0067552C" w:rsidRPr="00751834" w:rsidRDefault="0067552C" w:rsidP="00A904F0">
            <w:pPr>
              <w:tabs>
                <w:tab w:val="left" w:pos="1125"/>
              </w:tabs>
              <w:spacing w:before="40" w:after="0" w:line="360" w:lineRule="auto"/>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Grunty ogółem (ha)</w:t>
            </w:r>
          </w:p>
          <w:p w14:paraId="6CE0999E" w14:textId="77777777" w:rsidR="0067552C" w:rsidRPr="00751834" w:rsidRDefault="0067552C" w:rsidP="00A904F0">
            <w:pPr>
              <w:tabs>
                <w:tab w:val="left" w:pos="1125"/>
              </w:tabs>
              <w:spacing w:before="40" w:after="0" w:line="360" w:lineRule="auto"/>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w tym:</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F722BD2"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185,91</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A080702"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185,75</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101AAFA"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5.535.230,60</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808E4BB"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732.732,00</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83B9E58"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251.000,00</w:t>
            </w:r>
          </w:p>
        </w:tc>
        <w:tc>
          <w:tcPr>
            <w:tcW w:w="1324"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236750E"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687.437,00</w:t>
            </w:r>
          </w:p>
        </w:tc>
      </w:tr>
      <w:tr w:rsidR="0067552C" w:rsidRPr="00751834" w14:paraId="001AA719" w14:textId="77777777" w:rsidTr="000320DB">
        <w:tc>
          <w:tcPr>
            <w:tcW w:w="522" w:type="dxa"/>
            <w:vMerge/>
            <w:tcBorders>
              <w:top w:val="single" w:sz="4" w:space="0" w:color="auto"/>
              <w:left w:val="single" w:sz="4" w:space="0" w:color="auto"/>
              <w:bottom w:val="single" w:sz="4" w:space="0" w:color="auto"/>
              <w:right w:val="single" w:sz="4" w:space="0" w:color="auto"/>
            </w:tcBorders>
            <w:vAlign w:val="center"/>
            <w:hideMark/>
          </w:tcPr>
          <w:p w14:paraId="10D01DC0" w14:textId="77777777" w:rsidR="0067552C" w:rsidRPr="00751834" w:rsidRDefault="0067552C" w:rsidP="00A904F0">
            <w:pPr>
              <w:spacing w:after="0" w:line="360" w:lineRule="auto"/>
              <w:rPr>
                <w:rFonts w:ascii="Times New Roman" w:eastAsia="Times New Roman" w:hAnsi="Times New Roman" w:cs="Times New Roman"/>
                <w:lang w:eastAsia="pl-PL"/>
              </w:rPr>
            </w:pPr>
          </w:p>
        </w:tc>
        <w:tc>
          <w:tcPr>
            <w:tcW w:w="2172" w:type="dxa"/>
            <w:tcBorders>
              <w:top w:val="single" w:sz="4" w:space="0" w:color="auto"/>
              <w:left w:val="single" w:sz="4" w:space="0" w:color="auto"/>
              <w:bottom w:val="single" w:sz="4" w:space="0" w:color="auto"/>
              <w:right w:val="single" w:sz="4" w:space="0" w:color="auto"/>
            </w:tcBorders>
            <w:hideMark/>
          </w:tcPr>
          <w:p w14:paraId="1B1210EA" w14:textId="77777777" w:rsidR="0067552C" w:rsidRPr="00751834" w:rsidRDefault="0067552C" w:rsidP="00A904F0">
            <w:pPr>
              <w:tabs>
                <w:tab w:val="left" w:pos="1125"/>
              </w:tabs>
              <w:spacing w:before="40" w:after="0" w:line="360" w:lineRule="auto"/>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rolne</w:t>
            </w:r>
          </w:p>
        </w:tc>
        <w:tc>
          <w:tcPr>
            <w:tcW w:w="1134" w:type="dxa"/>
            <w:tcBorders>
              <w:top w:val="single" w:sz="4" w:space="0" w:color="auto"/>
              <w:left w:val="single" w:sz="4" w:space="0" w:color="auto"/>
              <w:bottom w:val="single" w:sz="4" w:space="0" w:color="auto"/>
              <w:right w:val="single" w:sz="4" w:space="0" w:color="auto"/>
            </w:tcBorders>
          </w:tcPr>
          <w:p w14:paraId="1F1FA366"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26,94</w:t>
            </w:r>
          </w:p>
        </w:tc>
        <w:tc>
          <w:tcPr>
            <w:tcW w:w="1134" w:type="dxa"/>
            <w:tcBorders>
              <w:top w:val="single" w:sz="4" w:space="0" w:color="auto"/>
              <w:left w:val="single" w:sz="4" w:space="0" w:color="auto"/>
              <w:bottom w:val="single" w:sz="4" w:space="0" w:color="auto"/>
              <w:right w:val="single" w:sz="4" w:space="0" w:color="auto"/>
            </w:tcBorders>
          </w:tcPr>
          <w:p w14:paraId="1BCC30FC"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26,46</w:t>
            </w:r>
          </w:p>
        </w:tc>
        <w:tc>
          <w:tcPr>
            <w:tcW w:w="1559" w:type="dxa"/>
            <w:tcBorders>
              <w:top w:val="single" w:sz="4" w:space="0" w:color="auto"/>
              <w:left w:val="single" w:sz="4" w:space="0" w:color="auto"/>
              <w:bottom w:val="single" w:sz="4" w:space="0" w:color="auto"/>
              <w:right w:val="single" w:sz="4" w:space="0" w:color="auto"/>
            </w:tcBorders>
          </w:tcPr>
          <w:p w14:paraId="037FFE7B"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1.915.887,32</w:t>
            </w:r>
          </w:p>
        </w:tc>
        <w:tc>
          <w:tcPr>
            <w:tcW w:w="1701" w:type="dxa"/>
            <w:tcBorders>
              <w:top w:val="single" w:sz="4" w:space="0" w:color="auto"/>
              <w:left w:val="single" w:sz="4" w:space="0" w:color="auto"/>
              <w:bottom w:val="single" w:sz="4" w:space="0" w:color="auto"/>
              <w:right w:val="single" w:sz="4" w:space="0" w:color="auto"/>
            </w:tcBorders>
          </w:tcPr>
          <w:p w14:paraId="60525A5F"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276" w:type="dxa"/>
            <w:tcBorders>
              <w:top w:val="single" w:sz="4" w:space="0" w:color="auto"/>
              <w:left w:val="single" w:sz="4" w:space="0" w:color="auto"/>
              <w:bottom w:val="single" w:sz="4" w:space="0" w:color="auto"/>
              <w:right w:val="single" w:sz="4" w:space="0" w:color="auto"/>
            </w:tcBorders>
          </w:tcPr>
          <w:p w14:paraId="5261D65D"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235.000,00</w:t>
            </w:r>
          </w:p>
        </w:tc>
        <w:tc>
          <w:tcPr>
            <w:tcW w:w="1324" w:type="dxa"/>
            <w:tcBorders>
              <w:top w:val="single" w:sz="4" w:space="0" w:color="auto"/>
              <w:left w:val="single" w:sz="4" w:space="0" w:color="auto"/>
              <w:bottom w:val="single" w:sz="4" w:space="0" w:color="auto"/>
              <w:right w:val="single" w:sz="4" w:space="0" w:color="auto"/>
            </w:tcBorders>
          </w:tcPr>
          <w:p w14:paraId="0E697E30"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r>
      <w:tr w:rsidR="0067552C" w:rsidRPr="00751834" w14:paraId="10477B09" w14:textId="77777777" w:rsidTr="000320DB">
        <w:tc>
          <w:tcPr>
            <w:tcW w:w="522" w:type="dxa"/>
            <w:vMerge/>
            <w:tcBorders>
              <w:top w:val="single" w:sz="4" w:space="0" w:color="auto"/>
              <w:left w:val="single" w:sz="4" w:space="0" w:color="auto"/>
              <w:bottom w:val="single" w:sz="4" w:space="0" w:color="auto"/>
              <w:right w:val="single" w:sz="4" w:space="0" w:color="auto"/>
            </w:tcBorders>
            <w:vAlign w:val="center"/>
            <w:hideMark/>
          </w:tcPr>
          <w:p w14:paraId="19890B47" w14:textId="77777777" w:rsidR="0067552C" w:rsidRPr="00751834" w:rsidRDefault="0067552C" w:rsidP="00A904F0">
            <w:pPr>
              <w:spacing w:after="0" w:line="360" w:lineRule="auto"/>
              <w:rPr>
                <w:rFonts w:ascii="Times New Roman" w:eastAsia="Times New Roman" w:hAnsi="Times New Roman" w:cs="Times New Roman"/>
                <w:lang w:eastAsia="pl-PL"/>
              </w:rPr>
            </w:pPr>
          </w:p>
        </w:tc>
        <w:tc>
          <w:tcPr>
            <w:tcW w:w="2172" w:type="dxa"/>
            <w:tcBorders>
              <w:top w:val="single" w:sz="4" w:space="0" w:color="auto"/>
              <w:left w:val="single" w:sz="4" w:space="0" w:color="auto"/>
              <w:bottom w:val="single" w:sz="4" w:space="0" w:color="auto"/>
              <w:right w:val="single" w:sz="4" w:space="0" w:color="auto"/>
            </w:tcBorders>
            <w:hideMark/>
          </w:tcPr>
          <w:p w14:paraId="3982682E" w14:textId="77777777" w:rsidR="0067552C" w:rsidRPr="00751834" w:rsidRDefault="0067552C" w:rsidP="00A904F0">
            <w:pPr>
              <w:tabs>
                <w:tab w:val="left" w:pos="1125"/>
              </w:tabs>
              <w:spacing w:before="40" w:after="0" w:line="360" w:lineRule="auto"/>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działki budowlane</w:t>
            </w:r>
          </w:p>
        </w:tc>
        <w:tc>
          <w:tcPr>
            <w:tcW w:w="1134" w:type="dxa"/>
            <w:tcBorders>
              <w:top w:val="single" w:sz="4" w:space="0" w:color="auto"/>
              <w:left w:val="single" w:sz="4" w:space="0" w:color="auto"/>
              <w:bottom w:val="single" w:sz="4" w:space="0" w:color="auto"/>
              <w:right w:val="single" w:sz="4" w:space="0" w:color="auto"/>
            </w:tcBorders>
          </w:tcPr>
          <w:p w14:paraId="5AE37632"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14,87</w:t>
            </w:r>
          </w:p>
        </w:tc>
        <w:tc>
          <w:tcPr>
            <w:tcW w:w="1134" w:type="dxa"/>
            <w:tcBorders>
              <w:top w:val="single" w:sz="4" w:space="0" w:color="auto"/>
              <w:left w:val="single" w:sz="4" w:space="0" w:color="auto"/>
              <w:bottom w:val="single" w:sz="4" w:space="0" w:color="auto"/>
              <w:right w:val="single" w:sz="4" w:space="0" w:color="auto"/>
            </w:tcBorders>
          </w:tcPr>
          <w:p w14:paraId="633A4523"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14,90</w:t>
            </w:r>
          </w:p>
        </w:tc>
        <w:tc>
          <w:tcPr>
            <w:tcW w:w="1559" w:type="dxa"/>
            <w:tcBorders>
              <w:top w:val="single" w:sz="4" w:space="0" w:color="auto"/>
              <w:left w:val="single" w:sz="4" w:space="0" w:color="auto"/>
              <w:bottom w:val="single" w:sz="4" w:space="0" w:color="auto"/>
              <w:right w:val="single" w:sz="4" w:space="0" w:color="auto"/>
            </w:tcBorders>
          </w:tcPr>
          <w:p w14:paraId="4D7B3BE9"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1.491.816,00</w:t>
            </w:r>
          </w:p>
        </w:tc>
        <w:tc>
          <w:tcPr>
            <w:tcW w:w="1701" w:type="dxa"/>
            <w:tcBorders>
              <w:top w:val="single" w:sz="4" w:space="0" w:color="auto"/>
              <w:left w:val="single" w:sz="4" w:space="0" w:color="auto"/>
              <w:bottom w:val="single" w:sz="4" w:space="0" w:color="auto"/>
              <w:right w:val="single" w:sz="4" w:space="0" w:color="auto"/>
            </w:tcBorders>
          </w:tcPr>
          <w:p w14:paraId="0BB63E94"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732.732,00</w:t>
            </w:r>
          </w:p>
        </w:tc>
        <w:tc>
          <w:tcPr>
            <w:tcW w:w="1276" w:type="dxa"/>
            <w:tcBorders>
              <w:top w:val="single" w:sz="4" w:space="0" w:color="auto"/>
              <w:left w:val="single" w:sz="4" w:space="0" w:color="auto"/>
              <w:bottom w:val="single" w:sz="4" w:space="0" w:color="auto"/>
              <w:right w:val="single" w:sz="4" w:space="0" w:color="auto"/>
            </w:tcBorders>
          </w:tcPr>
          <w:p w14:paraId="698B5A94"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16.000,00</w:t>
            </w:r>
          </w:p>
        </w:tc>
        <w:tc>
          <w:tcPr>
            <w:tcW w:w="1324" w:type="dxa"/>
            <w:tcBorders>
              <w:top w:val="single" w:sz="4" w:space="0" w:color="auto"/>
              <w:left w:val="single" w:sz="4" w:space="0" w:color="auto"/>
              <w:bottom w:val="single" w:sz="4" w:space="0" w:color="auto"/>
              <w:right w:val="single" w:sz="4" w:space="0" w:color="auto"/>
            </w:tcBorders>
          </w:tcPr>
          <w:p w14:paraId="221EBD0E"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687.437,00</w:t>
            </w:r>
          </w:p>
        </w:tc>
      </w:tr>
      <w:tr w:rsidR="0067552C" w:rsidRPr="00751834" w14:paraId="11AD8AB2" w14:textId="77777777" w:rsidTr="000320DB">
        <w:tc>
          <w:tcPr>
            <w:tcW w:w="522" w:type="dxa"/>
            <w:vMerge/>
            <w:tcBorders>
              <w:top w:val="single" w:sz="4" w:space="0" w:color="auto"/>
              <w:left w:val="single" w:sz="4" w:space="0" w:color="auto"/>
              <w:bottom w:val="single" w:sz="4" w:space="0" w:color="auto"/>
              <w:right w:val="single" w:sz="4" w:space="0" w:color="auto"/>
            </w:tcBorders>
            <w:vAlign w:val="center"/>
            <w:hideMark/>
          </w:tcPr>
          <w:p w14:paraId="2147BD8C" w14:textId="77777777" w:rsidR="0067552C" w:rsidRPr="00751834" w:rsidRDefault="0067552C" w:rsidP="00A904F0">
            <w:pPr>
              <w:spacing w:after="0" w:line="360" w:lineRule="auto"/>
              <w:rPr>
                <w:rFonts w:ascii="Times New Roman" w:eastAsia="Times New Roman" w:hAnsi="Times New Roman" w:cs="Times New Roman"/>
                <w:lang w:eastAsia="pl-PL"/>
              </w:rPr>
            </w:pPr>
          </w:p>
        </w:tc>
        <w:tc>
          <w:tcPr>
            <w:tcW w:w="2172" w:type="dxa"/>
            <w:tcBorders>
              <w:top w:val="single" w:sz="4" w:space="0" w:color="auto"/>
              <w:left w:val="single" w:sz="4" w:space="0" w:color="auto"/>
              <w:bottom w:val="single" w:sz="4" w:space="0" w:color="auto"/>
              <w:right w:val="single" w:sz="4" w:space="0" w:color="auto"/>
            </w:tcBorders>
            <w:hideMark/>
          </w:tcPr>
          <w:p w14:paraId="583F5CF4" w14:textId="77777777" w:rsidR="0067552C" w:rsidRPr="00751834" w:rsidRDefault="0067552C" w:rsidP="00A904F0">
            <w:pPr>
              <w:tabs>
                <w:tab w:val="left" w:pos="1125"/>
              </w:tabs>
              <w:spacing w:before="40" w:after="0" w:line="360" w:lineRule="auto"/>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 xml:space="preserve">tereny rekreacyjne </w:t>
            </w:r>
          </w:p>
        </w:tc>
        <w:tc>
          <w:tcPr>
            <w:tcW w:w="1134" w:type="dxa"/>
            <w:tcBorders>
              <w:top w:val="single" w:sz="4" w:space="0" w:color="auto"/>
              <w:left w:val="single" w:sz="4" w:space="0" w:color="auto"/>
              <w:bottom w:val="single" w:sz="4" w:space="0" w:color="auto"/>
              <w:right w:val="single" w:sz="4" w:space="0" w:color="auto"/>
            </w:tcBorders>
          </w:tcPr>
          <w:p w14:paraId="11DDE638"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w:t>
            </w:r>
          </w:p>
        </w:tc>
        <w:tc>
          <w:tcPr>
            <w:tcW w:w="1134" w:type="dxa"/>
            <w:tcBorders>
              <w:top w:val="single" w:sz="4" w:space="0" w:color="auto"/>
              <w:left w:val="single" w:sz="4" w:space="0" w:color="auto"/>
              <w:bottom w:val="single" w:sz="4" w:space="0" w:color="auto"/>
              <w:right w:val="single" w:sz="4" w:space="0" w:color="auto"/>
            </w:tcBorders>
          </w:tcPr>
          <w:p w14:paraId="08D5A333"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w:t>
            </w:r>
          </w:p>
        </w:tc>
        <w:tc>
          <w:tcPr>
            <w:tcW w:w="1559" w:type="dxa"/>
            <w:tcBorders>
              <w:top w:val="single" w:sz="4" w:space="0" w:color="auto"/>
              <w:left w:val="single" w:sz="4" w:space="0" w:color="auto"/>
              <w:bottom w:val="single" w:sz="4" w:space="0" w:color="auto"/>
              <w:right w:val="single" w:sz="4" w:space="0" w:color="auto"/>
            </w:tcBorders>
          </w:tcPr>
          <w:p w14:paraId="06E29F7E"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701" w:type="dxa"/>
            <w:tcBorders>
              <w:top w:val="single" w:sz="4" w:space="0" w:color="auto"/>
              <w:left w:val="single" w:sz="4" w:space="0" w:color="auto"/>
              <w:bottom w:val="single" w:sz="4" w:space="0" w:color="auto"/>
              <w:right w:val="single" w:sz="4" w:space="0" w:color="auto"/>
            </w:tcBorders>
          </w:tcPr>
          <w:p w14:paraId="3F0D4E95"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276" w:type="dxa"/>
            <w:tcBorders>
              <w:top w:val="single" w:sz="4" w:space="0" w:color="auto"/>
              <w:left w:val="single" w:sz="4" w:space="0" w:color="auto"/>
              <w:bottom w:val="single" w:sz="4" w:space="0" w:color="auto"/>
              <w:right w:val="single" w:sz="4" w:space="0" w:color="auto"/>
            </w:tcBorders>
          </w:tcPr>
          <w:p w14:paraId="7C8C919A"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324" w:type="dxa"/>
            <w:tcBorders>
              <w:top w:val="single" w:sz="4" w:space="0" w:color="auto"/>
              <w:left w:val="single" w:sz="4" w:space="0" w:color="auto"/>
              <w:bottom w:val="single" w:sz="4" w:space="0" w:color="auto"/>
              <w:right w:val="single" w:sz="4" w:space="0" w:color="auto"/>
            </w:tcBorders>
          </w:tcPr>
          <w:p w14:paraId="37BABB3B"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r>
      <w:tr w:rsidR="0067552C" w:rsidRPr="00751834" w14:paraId="2078C917" w14:textId="77777777" w:rsidTr="000320DB">
        <w:tc>
          <w:tcPr>
            <w:tcW w:w="522" w:type="dxa"/>
            <w:vMerge/>
            <w:tcBorders>
              <w:top w:val="single" w:sz="4" w:space="0" w:color="auto"/>
              <w:left w:val="single" w:sz="4" w:space="0" w:color="auto"/>
              <w:bottom w:val="single" w:sz="4" w:space="0" w:color="auto"/>
              <w:right w:val="single" w:sz="4" w:space="0" w:color="auto"/>
            </w:tcBorders>
            <w:vAlign w:val="center"/>
            <w:hideMark/>
          </w:tcPr>
          <w:p w14:paraId="49AE9459" w14:textId="77777777" w:rsidR="0067552C" w:rsidRPr="00751834" w:rsidRDefault="0067552C" w:rsidP="00A904F0">
            <w:pPr>
              <w:spacing w:after="0" w:line="360" w:lineRule="auto"/>
              <w:rPr>
                <w:rFonts w:ascii="Times New Roman" w:eastAsia="Times New Roman" w:hAnsi="Times New Roman" w:cs="Times New Roman"/>
                <w:lang w:eastAsia="pl-PL"/>
              </w:rPr>
            </w:pPr>
          </w:p>
        </w:tc>
        <w:tc>
          <w:tcPr>
            <w:tcW w:w="2172" w:type="dxa"/>
            <w:tcBorders>
              <w:top w:val="single" w:sz="4" w:space="0" w:color="auto"/>
              <w:left w:val="single" w:sz="4" w:space="0" w:color="auto"/>
              <w:bottom w:val="single" w:sz="4" w:space="0" w:color="auto"/>
              <w:right w:val="single" w:sz="4" w:space="0" w:color="auto"/>
            </w:tcBorders>
            <w:hideMark/>
          </w:tcPr>
          <w:p w14:paraId="497DF153" w14:textId="77777777" w:rsidR="0067552C" w:rsidRPr="00751834" w:rsidRDefault="0067552C" w:rsidP="00A904F0">
            <w:pPr>
              <w:tabs>
                <w:tab w:val="left" w:pos="1125"/>
              </w:tabs>
              <w:spacing w:before="40" w:after="0" w:line="360" w:lineRule="auto"/>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 xml:space="preserve">pozostałe </w:t>
            </w:r>
          </w:p>
        </w:tc>
        <w:tc>
          <w:tcPr>
            <w:tcW w:w="1134" w:type="dxa"/>
            <w:tcBorders>
              <w:top w:val="single" w:sz="4" w:space="0" w:color="auto"/>
              <w:left w:val="single" w:sz="4" w:space="0" w:color="auto"/>
              <w:bottom w:val="single" w:sz="4" w:space="0" w:color="auto"/>
              <w:right w:val="single" w:sz="4" w:space="0" w:color="auto"/>
            </w:tcBorders>
          </w:tcPr>
          <w:p w14:paraId="7F9FD291"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132,39</w:t>
            </w:r>
          </w:p>
        </w:tc>
        <w:tc>
          <w:tcPr>
            <w:tcW w:w="1134" w:type="dxa"/>
            <w:tcBorders>
              <w:top w:val="single" w:sz="4" w:space="0" w:color="auto"/>
              <w:left w:val="single" w:sz="4" w:space="0" w:color="auto"/>
              <w:bottom w:val="single" w:sz="4" w:space="0" w:color="auto"/>
              <w:right w:val="single" w:sz="4" w:space="0" w:color="auto"/>
            </w:tcBorders>
          </w:tcPr>
          <w:p w14:paraId="315E0794"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132,68</w:t>
            </w:r>
          </w:p>
        </w:tc>
        <w:tc>
          <w:tcPr>
            <w:tcW w:w="1559" w:type="dxa"/>
            <w:tcBorders>
              <w:top w:val="single" w:sz="4" w:space="0" w:color="auto"/>
              <w:left w:val="single" w:sz="4" w:space="0" w:color="auto"/>
              <w:bottom w:val="single" w:sz="4" w:space="0" w:color="auto"/>
              <w:right w:val="single" w:sz="4" w:space="0" w:color="auto"/>
            </w:tcBorders>
          </w:tcPr>
          <w:p w14:paraId="7F5578D3"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2.046.427,28</w:t>
            </w:r>
          </w:p>
        </w:tc>
        <w:tc>
          <w:tcPr>
            <w:tcW w:w="1701" w:type="dxa"/>
            <w:tcBorders>
              <w:top w:val="single" w:sz="4" w:space="0" w:color="auto"/>
              <w:left w:val="single" w:sz="4" w:space="0" w:color="auto"/>
              <w:bottom w:val="single" w:sz="4" w:space="0" w:color="auto"/>
              <w:right w:val="single" w:sz="4" w:space="0" w:color="auto"/>
            </w:tcBorders>
          </w:tcPr>
          <w:p w14:paraId="0D094279"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276" w:type="dxa"/>
            <w:tcBorders>
              <w:top w:val="single" w:sz="4" w:space="0" w:color="auto"/>
              <w:left w:val="single" w:sz="4" w:space="0" w:color="auto"/>
              <w:bottom w:val="single" w:sz="4" w:space="0" w:color="auto"/>
              <w:right w:val="single" w:sz="4" w:space="0" w:color="auto"/>
            </w:tcBorders>
          </w:tcPr>
          <w:p w14:paraId="3747CD56"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324" w:type="dxa"/>
            <w:tcBorders>
              <w:top w:val="single" w:sz="4" w:space="0" w:color="auto"/>
              <w:left w:val="single" w:sz="4" w:space="0" w:color="auto"/>
              <w:bottom w:val="single" w:sz="4" w:space="0" w:color="auto"/>
              <w:right w:val="single" w:sz="4" w:space="0" w:color="auto"/>
            </w:tcBorders>
          </w:tcPr>
          <w:p w14:paraId="589D2A9E"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r>
      <w:tr w:rsidR="0067552C" w:rsidRPr="00751834" w14:paraId="3208BC53" w14:textId="77777777" w:rsidTr="000320DB">
        <w:tc>
          <w:tcPr>
            <w:tcW w:w="522" w:type="dxa"/>
            <w:vMerge/>
            <w:tcBorders>
              <w:top w:val="single" w:sz="4" w:space="0" w:color="auto"/>
              <w:left w:val="single" w:sz="4" w:space="0" w:color="auto"/>
              <w:bottom w:val="single" w:sz="4" w:space="0" w:color="auto"/>
              <w:right w:val="single" w:sz="4" w:space="0" w:color="auto"/>
            </w:tcBorders>
            <w:vAlign w:val="center"/>
            <w:hideMark/>
          </w:tcPr>
          <w:p w14:paraId="54C73B17" w14:textId="77777777" w:rsidR="0067552C" w:rsidRPr="00751834" w:rsidRDefault="0067552C" w:rsidP="00A904F0">
            <w:pPr>
              <w:spacing w:after="0" w:line="360" w:lineRule="auto"/>
              <w:rPr>
                <w:rFonts w:ascii="Times New Roman" w:eastAsia="Times New Roman" w:hAnsi="Times New Roman" w:cs="Times New Roman"/>
                <w:lang w:eastAsia="pl-PL"/>
              </w:rPr>
            </w:pPr>
          </w:p>
        </w:tc>
        <w:tc>
          <w:tcPr>
            <w:tcW w:w="2172" w:type="dxa"/>
            <w:tcBorders>
              <w:top w:val="single" w:sz="4" w:space="0" w:color="auto"/>
              <w:left w:val="single" w:sz="4" w:space="0" w:color="auto"/>
              <w:bottom w:val="single" w:sz="4" w:space="0" w:color="auto"/>
              <w:right w:val="single" w:sz="4" w:space="0" w:color="auto"/>
            </w:tcBorders>
            <w:hideMark/>
          </w:tcPr>
          <w:p w14:paraId="7A32C2FC" w14:textId="77777777" w:rsidR="0067552C" w:rsidRPr="00751834" w:rsidRDefault="0067552C" w:rsidP="00A904F0">
            <w:pPr>
              <w:tabs>
                <w:tab w:val="left" w:pos="1125"/>
              </w:tabs>
              <w:spacing w:before="40" w:after="0" w:line="360" w:lineRule="auto"/>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lasy</w:t>
            </w:r>
          </w:p>
        </w:tc>
        <w:tc>
          <w:tcPr>
            <w:tcW w:w="1134" w:type="dxa"/>
            <w:tcBorders>
              <w:top w:val="single" w:sz="4" w:space="0" w:color="auto"/>
              <w:left w:val="single" w:sz="4" w:space="0" w:color="auto"/>
              <w:bottom w:val="single" w:sz="4" w:space="0" w:color="auto"/>
              <w:right w:val="single" w:sz="4" w:space="0" w:color="auto"/>
            </w:tcBorders>
          </w:tcPr>
          <w:p w14:paraId="086F3164"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4,34</w:t>
            </w:r>
          </w:p>
        </w:tc>
        <w:tc>
          <w:tcPr>
            <w:tcW w:w="1134" w:type="dxa"/>
            <w:tcBorders>
              <w:top w:val="single" w:sz="4" w:space="0" w:color="auto"/>
              <w:left w:val="single" w:sz="4" w:space="0" w:color="auto"/>
              <w:bottom w:val="single" w:sz="4" w:space="0" w:color="auto"/>
              <w:right w:val="single" w:sz="4" w:space="0" w:color="auto"/>
            </w:tcBorders>
          </w:tcPr>
          <w:p w14:paraId="2CC675E9"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4,34</w:t>
            </w:r>
          </w:p>
        </w:tc>
        <w:tc>
          <w:tcPr>
            <w:tcW w:w="1559" w:type="dxa"/>
            <w:tcBorders>
              <w:top w:val="single" w:sz="4" w:space="0" w:color="auto"/>
              <w:left w:val="single" w:sz="4" w:space="0" w:color="auto"/>
              <w:bottom w:val="single" w:sz="4" w:space="0" w:color="auto"/>
              <w:right w:val="single" w:sz="4" w:space="0" w:color="auto"/>
            </w:tcBorders>
          </w:tcPr>
          <w:p w14:paraId="54A64868"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11.100,00</w:t>
            </w:r>
          </w:p>
        </w:tc>
        <w:tc>
          <w:tcPr>
            <w:tcW w:w="1701" w:type="dxa"/>
            <w:tcBorders>
              <w:top w:val="single" w:sz="4" w:space="0" w:color="auto"/>
              <w:left w:val="single" w:sz="4" w:space="0" w:color="auto"/>
              <w:bottom w:val="single" w:sz="4" w:space="0" w:color="auto"/>
              <w:right w:val="single" w:sz="4" w:space="0" w:color="auto"/>
            </w:tcBorders>
          </w:tcPr>
          <w:p w14:paraId="0A3492AE"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276" w:type="dxa"/>
            <w:tcBorders>
              <w:top w:val="single" w:sz="4" w:space="0" w:color="auto"/>
              <w:left w:val="single" w:sz="4" w:space="0" w:color="auto"/>
              <w:bottom w:val="single" w:sz="4" w:space="0" w:color="auto"/>
              <w:right w:val="single" w:sz="4" w:space="0" w:color="auto"/>
            </w:tcBorders>
          </w:tcPr>
          <w:p w14:paraId="1DEBC8F9"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324" w:type="dxa"/>
            <w:tcBorders>
              <w:top w:val="single" w:sz="4" w:space="0" w:color="auto"/>
              <w:left w:val="single" w:sz="4" w:space="0" w:color="auto"/>
              <w:bottom w:val="single" w:sz="4" w:space="0" w:color="auto"/>
              <w:right w:val="single" w:sz="4" w:space="0" w:color="auto"/>
            </w:tcBorders>
          </w:tcPr>
          <w:p w14:paraId="7989AEED"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r>
      <w:tr w:rsidR="0067552C" w:rsidRPr="00751834" w14:paraId="0AD8B99F" w14:textId="77777777" w:rsidTr="000320DB">
        <w:tc>
          <w:tcPr>
            <w:tcW w:w="522" w:type="dxa"/>
            <w:vMerge/>
            <w:tcBorders>
              <w:top w:val="single" w:sz="4" w:space="0" w:color="auto"/>
              <w:left w:val="single" w:sz="4" w:space="0" w:color="auto"/>
              <w:bottom w:val="single" w:sz="4" w:space="0" w:color="auto"/>
              <w:right w:val="single" w:sz="4" w:space="0" w:color="auto"/>
            </w:tcBorders>
            <w:vAlign w:val="center"/>
            <w:hideMark/>
          </w:tcPr>
          <w:p w14:paraId="142D8A4E" w14:textId="77777777" w:rsidR="0067552C" w:rsidRPr="00751834" w:rsidRDefault="0067552C" w:rsidP="00A904F0">
            <w:pPr>
              <w:spacing w:after="0" w:line="360" w:lineRule="auto"/>
              <w:rPr>
                <w:rFonts w:ascii="Times New Roman" w:eastAsia="Times New Roman" w:hAnsi="Times New Roman" w:cs="Times New Roman"/>
                <w:lang w:eastAsia="pl-PL"/>
              </w:rPr>
            </w:pPr>
          </w:p>
        </w:tc>
        <w:tc>
          <w:tcPr>
            <w:tcW w:w="2172" w:type="dxa"/>
            <w:tcBorders>
              <w:top w:val="single" w:sz="4" w:space="0" w:color="auto"/>
              <w:left w:val="single" w:sz="4" w:space="0" w:color="auto"/>
              <w:bottom w:val="single" w:sz="4" w:space="0" w:color="auto"/>
              <w:right w:val="single" w:sz="4" w:space="0" w:color="auto"/>
            </w:tcBorders>
            <w:hideMark/>
          </w:tcPr>
          <w:p w14:paraId="321F971F" w14:textId="77777777" w:rsidR="0067552C" w:rsidRPr="00751834" w:rsidRDefault="0067552C" w:rsidP="00A904F0">
            <w:pPr>
              <w:tabs>
                <w:tab w:val="left" w:pos="1125"/>
              </w:tabs>
              <w:spacing w:before="40" w:after="0" w:line="360" w:lineRule="auto"/>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park w Tyczynie</w:t>
            </w:r>
          </w:p>
        </w:tc>
        <w:tc>
          <w:tcPr>
            <w:tcW w:w="1134" w:type="dxa"/>
            <w:tcBorders>
              <w:top w:val="single" w:sz="4" w:space="0" w:color="auto"/>
              <w:left w:val="single" w:sz="4" w:space="0" w:color="auto"/>
              <w:bottom w:val="single" w:sz="4" w:space="0" w:color="auto"/>
              <w:right w:val="single" w:sz="4" w:space="0" w:color="auto"/>
            </w:tcBorders>
          </w:tcPr>
          <w:p w14:paraId="00F5505D"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7,37</w:t>
            </w:r>
          </w:p>
        </w:tc>
        <w:tc>
          <w:tcPr>
            <w:tcW w:w="1134" w:type="dxa"/>
            <w:tcBorders>
              <w:top w:val="single" w:sz="4" w:space="0" w:color="auto"/>
              <w:left w:val="single" w:sz="4" w:space="0" w:color="auto"/>
              <w:bottom w:val="single" w:sz="4" w:space="0" w:color="auto"/>
              <w:right w:val="single" w:sz="4" w:space="0" w:color="auto"/>
            </w:tcBorders>
          </w:tcPr>
          <w:p w14:paraId="5E18B9EE"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7,37</w:t>
            </w:r>
          </w:p>
        </w:tc>
        <w:tc>
          <w:tcPr>
            <w:tcW w:w="1559" w:type="dxa"/>
            <w:tcBorders>
              <w:top w:val="single" w:sz="4" w:space="0" w:color="auto"/>
              <w:left w:val="single" w:sz="4" w:space="0" w:color="auto"/>
              <w:bottom w:val="single" w:sz="4" w:space="0" w:color="auto"/>
              <w:right w:val="single" w:sz="4" w:space="0" w:color="auto"/>
            </w:tcBorders>
          </w:tcPr>
          <w:p w14:paraId="75A1B780"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70.000,00</w:t>
            </w:r>
          </w:p>
        </w:tc>
        <w:tc>
          <w:tcPr>
            <w:tcW w:w="1701" w:type="dxa"/>
            <w:tcBorders>
              <w:top w:val="single" w:sz="4" w:space="0" w:color="auto"/>
              <w:left w:val="single" w:sz="4" w:space="0" w:color="auto"/>
              <w:bottom w:val="single" w:sz="4" w:space="0" w:color="auto"/>
              <w:right w:val="single" w:sz="4" w:space="0" w:color="auto"/>
            </w:tcBorders>
          </w:tcPr>
          <w:p w14:paraId="58099F36"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276" w:type="dxa"/>
            <w:tcBorders>
              <w:top w:val="single" w:sz="4" w:space="0" w:color="auto"/>
              <w:left w:val="single" w:sz="4" w:space="0" w:color="auto"/>
              <w:bottom w:val="single" w:sz="4" w:space="0" w:color="auto"/>
              <w:right w:val="single" w:sz="4" w:space="0" w:color="auto"/>
            </w:tcBorders>
          </w:tcPr>
          <w:p w14:paraId="042DC23F"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324" w:type="dxa"/>
            <w:tcBorders>
              <w:top w:val="single" w:sz="4" w:space="0" w:color="auto"/>
              <w:left w:val="single" w:sz="4" w:space="0" w:color="auto"/>
              <w:bottom w:val="single" w:sz="4" w:space="0" w:color="auto"/>
              <w:right w:val="single" w:sz="4" w:space="0" w:color="auto"/>
            </w:tcBorders>
          </w:tcPr>
          <w:p w14:paraId="6A81A661"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r>
      <w:tr w:rsidR="0067552C" w:rsidRPr="00751834" w14:paraId="5A810B33" w14:textId="77777777" w:rsidTr="002E3B03">
        <w:tc>
          <w:tcPr>
            <w:tcW w:w="522" w:type="dxa"/>
            <w:vMerge w:val="restart"/>
            <w:tcBorders>
              <w:top w:val="single" w:sz="4" w:space="0" w:color="auto"/>
              <w:left w:val="single" w:sz="4" w:space="0" w:color="auto"/>
              <w:bottom w:val="single" w:sz="4" w:space="0" w:color="auto"/>
              <w:right w:val="single" w:sz="4" w:space="0" w:color="auto"/>
            </w:tcBorders>
            <w:vAlign w:val="center"/>
            <w:hideMark/>
          </w:tcPr>
          <w:p w14:paraId="3755CF32" w14:textId="77777777" w:rsidR="0067552C" w:rsidRPr="00751834" w:rsidRDefault="0067552C" w:rsidP="00A904F0">
            <w:pPr>
              <w:tabs>
                <w:tab w:val="left" w:pos="1125"/>
              </w:tabs>
              <w:spacing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2.</w:t>
            </w:r>
          </w:p>
        </w:tc>
        <w:tc>
          <w:tcPr>
            <w:tcW w:w="2172"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1FA811C" w14:textId="77777777" w:rsidR="0067552C" w:rsidRPr="00751834" w:rsidRDefault="0067552C" w:rsidP="00A904F0">
            <w:pPr>
              <w:tabs>
                <w:tab w:val="left" w:pos="1125"/>
              </w:tabs>
              <w:spacing w:before="40" w:after="0" w:line="360" w:lineRule="auto"/>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Budynki – liczba ogółem</w:t>
            </w:r>
          </w:p>
          <w:p w14:paraId="3238081B" w14:textId="77777777" w:rsidR="0067552C" w:rsidRPr="00751834" w:rsidRDefault="0067552C" w:rsidP="00A904F0">
            <w:pPr>
              <w:tabs>
                <w:tab w:val="left" w:pos="1125"/>
              </w:tabs>
              <w:spacing w:before="40" w:after="0" w:line="360" w:lineRule="auto"/>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 xml:space="preserve">w tym: </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A9BD43E"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38</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72A1F99"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36</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60AF896"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15.176.604,73</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DEF81AF"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18.500.754,46</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84F05B1"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324"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A9A3F74"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r>
      <w:tr w:rsidR="0067552C" w:rsidRPr="00751834" w14:paraId="02ED9FBB" w14:textId="77777777" w:rsidTr="000320DB">
        <w:tc>
          <w:tcPr>
            <w:tcW w:w="522" w:type="dxa"/>
            <w:vMerge/>
            <w:tcBorders>
              <w:top w:val="single" w:sz="4" w:space="0" w:color="auto"/>
              <w:left w:val="single" w:sz="4" w:space="0" w:color="auto"/>
              <w:bottom w:val="single" w:sz="4" w:space="0" w:color="auto"/>
              <w:right w:val="single" w:sz="4" w:space="0" w:color="auto"/>
            </w:tcBorders>
            <w:vAlign w:val="center"/>
            <w:hideMark/>
          </w:tcPr>
          <w:p w14:paraId="23977700" w14:textId="77777777" w:rsidR="0067552C" w:rsidRPr="00751834" w:rsidRDefault="0067552C" w:rsidP="00A904F0">
            <w:pPr>
              <w:spacing w:after="0" w:line="360" w:lineRule="auto"/>
              <w:rPr>
                <w:rFonts w:ascii="Times New Roman" w:eastAsia="Times New Roman" w:hAnsi="Times New Roman" w:cs="Times New Roman"/>
                <w:lang w:eastAsia="pl-PL"/>
              </w:rPr>
            </w:pPr>
          </w:p>
        </w:tc>
        <w:tc>
          <w:tcPr>
            <w:tcW w:w="2172" w:type="dxa"/>
            <w:tcBorders>
              <w:top w:val="single" w:sz="4" w:space="0" w:color="auto"/>
              <w:left w:val="single" w:sz="4" w:space="0" w:color="auto"/>
              <w:bottom w:val="single" w:sz="4" w:space="0" w:color="auto"/>
              <w:right w:val="single" w:sz="4" w:space="0" w:color="auto"/>
            </w:tcBorders>
            <w:hideMark/>
          </w:tcPr>
          <w:p w14:paraId="04BCFBD1" w14:textId="77777777" w:rsidR="0067552C" w:rsidRPr="00751834" w:rsidRDefault="0067552C" w:rsidP="00A904F0">
            <w:pPr>
              <w:tabs>
                <w:tab w:val="left" w:pos="1125"/>
              </w:tabs>
              <w:spacing w:before="40" w:after="0" w:line="360" w:lineRule="auto"/>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budynki szkolne</w:t>
            </w:r>
          </w:p>
        </w:tc>
        <w:tc>
          <w:tcPr>
            <w:tcW w:w="1134" w:type="dxa"/>
            <w:tcBorders>
              <w:top w:val="single" w:sz="4" w:space="0" w:color="auto"/>
              <w:left w:val="single" w:sz="4" w:space="0" w:color="auto"/>
              <w:bottom w:val="single" w:sz="4" w:space="0" w:color="auto"/>
              <w:right w:val="single" w:sz="4" w:space="0" w:color="auto"/>
            </w:tcBorders>
          </w:tcPr>
          <w:p w14:paraId="611538F8"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tcPr>
          <w:p w14:paraId="06377D34"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6</w:t>
            </w:r>
          </w:p>
        </w:tc>
        <w:tc>
          <w:tcPr>
            <w:tcW w:w="1559" w:type="dxa"/>
            <w:tcBorders>
              <w:top w:val="single" w:sz="4" w:space="0" w:color="auto"/>
              <w:left w:val="single" w:sz="4" w:space="0" w:color="auto"/>
              <w:bottom w:val="single" w:sz="4" w:space="0" w:color="auto"/>
              <w:right w:val="single" w:sz="4" w:space="0" w:color="auto"/>
            </w:tcBorders>
          </w:tcPr>
          <w:p w14:paraId="19CAF814"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701" w:type="dxa"/>
            <w:tcBorders>
              <w:top w:val="single" w:sz="4" w:space="0" w:color="auto"/>
              <w:left w:val="single" w:sz="4" w:space="0" w:color="auto"/>
              <w:bottom w:val="single" w:sz="4" w:space="0" w:color="auto"/>
              <w:right w:val="single" w:sz="4" w:space="0" w:color="auto"/>
            </w:tcBorders>
          </w:tcPr>
          <w:p w14:paraId="1A9BD5FC"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11.812.143,18</w:t>
            </w:r>
          </w:p>
        </w:tc>
        <w:tc>
          <w:tcPr>
            <w:tcW w:w="1276" w:type="dxa"/>
            <w:tcBorders>
              <w:top w:val="single" w:sz="4" w:space="0" w:color="auto"/>
              <w:left w:val="single" w:sz="4" w:space="0" w:color="auto"/>
              <w:bottom w:val="single" w:sz="4" w:space="0" w:color="auto"/>
              <w:right w:val="single" w:sz="4" w:space="0" w:color="auto"/>
            </w:tcBorders>
          </w:tcPr>
          <w:p w14:paraId="676CD94B"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324" w:type="dxa"/>
            <w:tcBorders>
              <w:top w:val="single" w:sz="4" w:space="0" w:color="auto"/>
              <w:left w:val="single" w:sz="4" w:space="0" w:color="auto"/>
              <w:bottom w:val="single" w:sz="4" w:space="0" w:color="auto"/>
              <w:right w:val="single" w:sz="4" w:space="0" w:color="auto"/>
            </w:tcBorders>
          </w:tcPr>
          <w:p w14:paraId="55D90DA7"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r>
      <w:tr w:rsidR="0067552C" w:rsidRPr="00751834" w14:paraId="1097F430" w14:textId="77777777" w:rsidTr="000320DB">
        <w:tc>
          <w:tcPr>
            <w:tcW w:w="522" w:type="dxa"/>
            <w:vMerge/>
            <w:tcBorders>
              <w:top w:val="single" w:sz="4" w:space="0" w:color="auto"/>
              <w:left w:val="single" w:sz="4" w:space="0" w:color="auto"/>
              <w:bottom w:val="single" w:sz="4" w:space="0" w:color="auto"/>
              <w:right w:val="single" w:sz="4" w:space="0" w:color="auto"/>
            </w:tcBorders>
            <w:vAlign w:val="center"/>
            <w:hideMark/>
          </w:tcPr>
          <w:p w14:paraId="71157729" w14:textId="77777777" w:rsidR="0067552C" w:rsidRPr="00751834" w:rsidRDefault="0067552C" w:rsidP="00A904F0">
            <w:pPr>
              <w:spacing w:after="0" w:line="360" w:lineRule="auto"/>
              <w:rPr>
                <w:rFonts w:ascii="Times New Roman" w:eastAsia="Times New Roman" w:hAnsi="Times New Roman" w:cs="Times New Roman"/>
                <w:lang w:eastAsia="pl-PL"/>
              </w:rPr>
            </w:pPr>
          </w:p>
        </w:tc>
        <w:tc>
          <w:tcPr>
            <w:tcW w:w="2172" w:type="dxa"/>
            <w:tcBorders>
              <w:top w:val="single" w:sz="4" w:space="0" w:color="auto"/>
              <w:left w:val="single" w:sz="4" w:space="0" w:color="auto"/>
              <w:bottom w:val="single" w:sz="4" w:space="0" w:color="auto"/>
              <w:right w:val="single" w:sz="4" w:space="0" w:color="auto"/>
            </w:tcBorders>
            <w:hideMark/>
          </w:tcPr>
          <w:p w14:paraId="5F8962DF" w14:textId="77777777" w:rsidR="0067552C" w:rsidRPr="00751834" w:rsidRDefault="0067552C" w:rsidP="00A904F0">
            <w:pPr>
              <w:tabs>
                <w:tab w:val="left" w:pos="1125"/>
              </w:tabs>
              <w:spacing w:before="40" w:after="0" w:line="360" w:lineRule="auto"/>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budynki i lokale mieszkalne</w:t>
            </w:r>
          </w:p>
        </w:tc>
        <w:tc>
          <w:tcPr>
            <w:tcW w:w="1134" w:type="dxa"/>
            <w:tcBorders>
              <w:top w:val="single" w:sz="4" w:space="0" w:color="auto"/>
              <w:left w:val="single" w:sz="4" w:space="0" w:color="auto"/>
              <w:bottom w:val="single" w:sz="4" w:space="0" w:color="auto"/>
              <w:right w:val="single" w:sz="4" w:space="0" w:color="auto"/>
            </w:tcBorders>
            <w:vAlign w:val="center"/>
          </w:tcPr>
          <w:p w14:paraId="34A2E30C"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7</w:t>
            </w:r>
          </w:p>
        </w:tc>
        <w:tc>
          <w:tcPr>
            <w:tcW w:w="1134" w:type="dxa"/>
            <w:tcBorders>
              <w:top w:val="single" w:sz="4" w:space="0" w:color="auto"/>
              <w:left w:val="single" w:sz="4" w:space="0" w:color="auto"/>
              <w:bottom w:val="single" w:sz="4" w:space="0" w:color="auto"/>
              <w:right w:val="single" w:sz="4" w:space="0" w:color="auto"/>
            </w:tcBorders>
            <w:vAlign w:val="center"/>
          </w:tcPr>
          <w:p w14:paraId="67ED1B9F"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7</w:t>
            </w:r>
          </w:p>
        </w:tc>
        <w:tc>
          <w:tcPr>
            <w:tcW w:w="1559" w:type="dxa"/>
            <w:tcBorders>
              <w:top w:val="single" w:sz="4" w:space="0" w:color="auto"/>
              <w:left w:val="single" w:sz="4" w:space="0" w:color="auto"/>
              <w:bottom w:val="single" w:sz="4" w:space="0" w:color="auto"/>
              <w:right w:val="single" w:sz="4" w:space="0" w:color="auto"/>
            </w:tcBorders>
            <w:vAlign w:val="center"/>
          </w:tcPr>
          <w:p w14:paraId="0E49A1EB"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585.901,95</w:t>
            </w:r>
          </w:p>
        </w:tc>
        <w:tc>
          <w:tcPr>
            <w:tcW w:w="1701" w:type="dxa"/>
            <w:tcBorders>
              <w:top w:val="single" w:sz="4" w:space="0" w:color="auto"/>
              <w:left w:val="single" w:sz="4" w:space="0" w:color="auto"/>
              <w:bottom w:val="single" w:sz="4" w:space="0" w:color="auto"/>
              <w:right w:val="single" w:sz="4" w:space="0" w:color="auto"/>
            </w:tcBorders>
            <w:vAlign w:val="center"/>
          </w:tcPr>
          <w:p w14:paraId="39D57137"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55.057,92</w:t>
            </w:r>
          </w:p>
        </w:tc>
        <w:tc>
          <w:tcPr>
            <w:tcW w:w="1276" w:type="dxa"/>
            <w:tcBorders>
              <w:top w:val="single" w:sz="4" w:space="0" w:color="auto"/>
              <w:left w:val="single" w:sz="4" w:space="0" w:color="auto"/>
              <w:bottom w:val="single" w:sz="4" w:space="0" w:color="auto"/>
              <w:right w:val="single" w:sz="4" w:space="0" w:color="auto"/>
            </w:tcBorders>
            <w:vAlign w:val="center"/>
          </w:tcPr>
          <w:p w14:paraId="4C651156"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324" w:type="dxa"/>
            <w:tcBorders>
              <w:top w:val="single" w:sz="4" w:space="0" w:color="auto"/>
              <w:left w:val="single" w:sz="4" w:space="0" w:color="auto"/>
              <w:bottom w:val="single" w:sz="4" w:space="0" w:color="auto"/>
              <w:right w:val="single" w:sz="4" w:space="0" w:color="auto"/>
            </w:tcBorders>
            <w:vAlign w:val="center"/>
          </w:tcPr>
          <w:p w14:paraId="5C56FF96"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r>
      <w:tr w:rsidR="0067552C" w:rsidRPr="00751834" w14:paraId="2E840537" w14:textId="77777777" w:rsidTr="000320DB">
        <w:tc>
          <w:tcPr>
            <w:tcW w:w="522" w:type="dxa"/>
            <w:vMerge/>
            <w:tcBorders>
              <w:top w:val="single" w:sz="4" w:space="0" w:color="auto"/>
              <w:left w:val="single" w:sz="4" w:space="0" w:color="auto"/>
              <w:bottom w:val="single" w:sz="4" w:space="0" w:color="auto"/>
              <w:right w:val="single" w:sz="4" w:space="0" w:color="auto"/>
            </w:tcBorders>
            <w:vAlign w:val="center"/>
            <w:hideMark/>
          </w:tcPr>
          <w:p w14:paraId="307F8EFC" w14:textId="77777777" w:rsidR="0067552C" w:rsidRPr="00751834" w:rsidRDefault="0067552C" w:rsidP="00A904F0">
            <w:pPr>
              <w:spacing w:after="0" w:line="360" w:lineRule="auto"/>
              <w:rPr>
                <w:rFonts w:ascii="Times New Roman" w:eastAsia="Times New Roman" w:hAnsi="Times New Roman" w:cs="Times New Roman"/>
                <w:lang w:eastAsia="pl-PL"/>
              </w:rPr>
            </w:pPr>
          </w:p>
        </w:tc>
        <w:tc>
          <w:tcPr>
            <w:tcW w:w="2172" w:type="dxa"/>
            <w:tcBorders>
              <w:top w:val="single" w:sz="4" w:space="0" w:color="auto"/>
              <w:left w:val="single" w:sz="4" w:space="0" w:color="auto"/>
              <w:bottom w:val="single" w:sz="4" w:space="0" w:color="auto"/>
              <w:right w:val="single" w:sz="4" w:space="0" w:color="auto"/>
            </w:tcBorders>
            <w:vAlign w:val="center"/>
            <w:hideMark/>
          </w:tcPr>
          <w:p w14:paraId="289D2035" w14:textId="77777777" w:rsidR="0067552C" w:rsidRPr="00751834" w:rsidRDefault="0067552C" w:rsidP="00A904F0">
            <w:pPr>
              <w:tabs>
                <w:tab w:val="left" w:pos="1125"/>
              </w:tabs>
              <w:spacing w:before="40" w:after="0" w:line="360" w:lineRule="auto"/>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obiekty sportowe, obiekty kulturalne</w:t>
            </w:r>
          </w:p>
        </w:tc>
        <w:tc>
          <w:tcPr>
            <w:tcW w:w="1134" w:type="dxa"/>
            <w:tcBorders>
              <w:top w:val="single" w:sz="4" w:space="0" w:color="auto"/>
              <w:left w:val="single" w:sz="4" w:space="0" w:color="auto"/>
              <w:bottom w:val="single" w:sz="4" w:space="0" w:color="auto"/>
              <w:right w:val="single" w:sz="4" w:space="0" w:color="auto"/>
            </w:tcBorders>
            <w:vAlign w:val="center"/>
          </w:tcPr>
          <w:p w14:paraId="2EE94FBF"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7</w:t>
            </w:r>
          </w:p>
        </w:tc>
        <w:tc>
          <w:tcPr>
            <w:tcW w:w="1134" w:type="dxa"/>
            <w:tcBorders>
              <w:top w:val="single" w:sz="4" w:space="0" w:color="auto"/>
              <w:left w:val="single" w:sz="4" w:space="0" w:color="auto"/>
              <w:bottom w:val="single" w:sz="4" w:space="0" w:color="auto"/>
              <w:right w:val="single" w:sz="4" w:space="0" w:color="auto"/>
            </w:tcBorders>
            <w:vAlign w:val="center"/>
          </w:tcPr>
          <w:p w14:paraId="47A51898"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7</w:t>
            </w:r>
          </w:p>
        </w:tc>
        <w:tc>
          <w:tcPr>
            <w:tcW w:w="1559" w:type="dxa"/>
            <w:tcBorders>
              <w:top w:val="single" w:sz="4" w:space="0" w:color="auto"/>
              <w:left w:val="single" w:sz="4" w:space="0" w:color="auto"/>
              <w:bottom w:val="single" w:sz="4" w:space="0" w:color="auto"/>
              <w:right w:val="single" w:sz="4" w:space="0" w:color="auto"/>
            </w:tcBorders>
            <w:vAlign w:val="center"/>
          </w:tcPr>
          <w:p w14:paraId="23AD60A1"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8.349.748,18</w:t>
            </w:r>
          </w:p>
        </w:tc>
        <w:tc>
          <w:tcPr>
            <w:tcW w:w="1701" w:type="dxa"/>
            <w:tcBorders>
              <w:top w:val="single" w:sz="4" w:space="0" w:color="auto"/>
              <w:left w:val="single" w:sz="4" w:space="0" w:color="auto"/>
              <w:bottom w:val="single" w:sz="4" w:space="0" w:color="auto"/>
              <w:right w:val="single" w:sz="4" w:space="0" w:color="auto"/>
            </w:tcBorders>
            <w:vAlign w:val="center"/>
          </w:tcPr>
          <w:p w14:paraId="4D60B90F"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6.608.312,90</w:t>
            </w:r>
          </w:p>
        </w:tc>
        <w:tc>
          <w:tcPr>
            <w:tcW w:w="1276" w:type="dxa"/>
            <w:tcBorders>
              <w:top w:val="single" w:sz="4" w:space="0" w:color="auto"/>
              <w:left w:val="single" w:sz="4" w:space="0" w:color="auto"/>
              <w:bottom w:val="single" w:sz="4" w:space="0" w:color="auto"/>
              <w:right w:val="single" w:sz="4" w:space="0" w:color="auto"/>
            </w:tcBorders>
            <w:vAlign w:val="center"/>
          </w:tcPr>
          <w:p w14:paraId="12A8539C"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324" w:type="dxa"/>
            <w:tcBorders>
              <w:top w:val="single" w:sz="4" w:space="0" w:color="auto"/>
              <w:left w:val="single" w:sz="4" w:space="0" w:color="auto"/>
              <w:bottom w:val="single" w:sz="4" w:space="0" w:color="auto"/>
              <w:right w:val="single" w:sz="4" w:space="0" w:color="auto"/>
            </w:tcBorders>
            <w:vAlign w:val="center"/>
          </w:tcPr>
          <w:p w14:paraId="5E9C555F"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r>
      <w:tr w:rsidR="0067552C" w:rsidRPr="00751834" w14:paraId="57A04F92" w14:textId="77777777" w:rsidTr="000320DB">
        <w:tc>
          <w:tcPr>
            <w:tcW w:w="522" w:type="dxa"/>
            <w:vMerge/>
            <w:tcBorders>
              <w:top w:val="single" w:sz="4" w:space="0" w:color="auto"/>
              <w:left w:val="single" w:sz="4" w:space="0" w:color="auto"/>
              <w:bottom w:val="single" w:sz="4" w:space="0" w:color="auto"/>
              <w:right w:val="single" w:sz="4" w:space="0" w:color="auto"/>
            </w:tcBorders>
            <w:vAlign w:val="center"/>
            <w:hideMark/>
          </w:tcPr>
          <w:p w14:paraId="19C8D172" w14:textId="77777777" w:rsidR="0067552C" w:rsidRPr="00751834" w:rsidRDefault="0067552C" w:rsidP="00A904F0">
            <w:pPr>
              <w:spacing w:after="0" w:line="360" w:lineRule="auto"/>
              <w:rPr>
                <w:rFonts w:ascii="Times New Roman" w:eastAsia="Times New Roman" w:hAnsi="Times New Roman" w:cs="Times New Roman"/>
                <w:lang w:eastAsia="pl-PL"/>
              </w:rPr>
            </w:pPr>
          </w:p>
        </w:tc>
        <w:tc>
          <w:tcPr>
            <w:tcW w:w="2172" w:type="dxa"/>
            <w:tcBorders>
              <w:top w:val="single" w:sz="4" w:space="0" w:color="auto"/>
              <w:left w:val="single" w:sz="4" w:space="0" w:color="auto"/>
              <w:bottom w:val="single" w:sz="4" w:space="0" w:color="auto"/>
              <w:right w:val="single" w:sz="4" w:space="0" w:color="auto"/>
            </w:tcBorders>
            <w:vAlign w:val="center"/>
            <w:hideMark/>
          </w:tcPr>
          <w:p w14:paraId="4817BA4F" w14:textId="77777777" w:rsidR="0067552C" w:rsidRPr="00751834" w:rsidRDefault="0067552C" w:rsidP="00A904F0">
            <w:pPr>
              <w:tabs>
                <w:tab w:val="left" w:pos="1125"/>
              </w:tabs>
              <w:spacing w:before="40" w:after="0" w:line="360" w:lineRule="auto"/>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obiekty służby zdrowia</w:t>
            </w:r>
          </w:p>
        </w:tc>
        <w:tc>
          <w:tcPr>
            <w:tcW w:w="1134" w:type="dxa"/>
            <w:tcBorders>
              <w:top w:val="single" w:sz="4" w:space="0" w:color="auto"/>
              <w:left w:val="single" w:sz="4" w:space="0" w:color="auto"/>
              <w:bottom w:val="single" w:sz="4" w:space="0" w:color="auto"/>
              <w:right w:val="single" w:sz="4" w:space="0" w:color="auto"/>
            </w:tcBorders>
            <w:vAlign w:val="center"/>
          </w:tcPr>
          <w:p w14:paraId="515355DE"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1</w:t>
            </w:r>
          </w:p>
        </w:tc>
        <w:tc>
          <w:tcPr>
            <w:tcW w:w="1134" w:type="dxa"/>
            <w:tcBorders>
              <w:top w:val="single" w:sz="4" w:space="0" w:color="auto"/>
              <w:left w:val="single" w:sz="4" w:space="0" w:color="auto"/>
              <w:bottom w:val="single" w:sz="4" w:space="0" w:color="auto"/>
              <w:right w:val="single" w:sz="4" w:space="0" w:color="auto"/>
            </w:tcBorders>
            <w:vAlign w:val="center"/>
          </w:tcPr>
          <w:p w14:paraId="05121871"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1</w:t>
            </w:r>
          </w:p>
        </w:tc>
        <w:tc>
          <w:tcPr>
            <w:tcW w:w="1559" w:type="dxa"/>
            <w:tcBorders>
              <w:top w:val="single" w:sz="4" w:space="0" w:color="auto"/>
              <w:left w:val="single" w:sz="4" w:space="0" w:color="auto"/>
              <w:bottom w:val="single" w:sz="4" w:space="0" w:color="auto"/>
              <w:right w:val="single" w:sz="4" w:space="0" w:color="auto"/>
            </w:tcBorders>
            <w:vAlign w:val="center"/>
          </w:tcPr>
          <w:p w14:paraId="22406505"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857.580,33</w:t>
            </w:r>
          </w:p>
        </w:tc>
        <w:tc>
          <w:tcPr>
            <w:tcW w:w="1701" w:type="dxa"/>
            <w:tcBorders>
              <w:top w:val="single" w:sz="4" w:space="0" w:color="auto"/>
              <w:left w:val="single" w:sz="4" w:space="0" w:color="auto"/>
              <w:bottom w:val="single" w:sz="4" w:space="0" w:color="auto"/>
              <w:right w:val="single" w:sz="4" w:space="0" w:color="auto"/>
            </w:tcBorders>
            <w:vAlign w:val="center"/>
          </w:tcPr>
          <w:p w14:paraId="1B702C9D"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396C3490"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324" w:type="dxa"/>
            <w:tcBorders>
              <w:top w:val="single" w:sz="4" w:space="0" w:color="auto"/>
              <w:left w:val="single" w:sz="4" w:space="0" w:color="auto"/>
              <w:bottom w:val="single" w:sz="4" w:space="0" w:color="auto"/>
              <w:right w:val="single" w:sz="4" w:space="0" w:color="auto"/>
            </w:tcBorders>
            <w:vAlign w:val="center"/>
          </w:tcPr>
          <w:p w14:paraId="072954A1"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r>
      <w:tr w:rsidR="0067552C" w:rsidRPr="00751834" w14:paraId="41F85268" w14:textId="77777777" w:rsidTr="000320DB">
        <w:tc>
          <w:tcPr>
            <w:tcW w:w="522" w:type="dxa"/>
            <w:vMerge/>
            <w:tcBorders>
              <w:top w:val="single" w:sz="4" w:space="0" w:color="auto"/>
              <w:left w:val="single" w:sz="4" w:space="0" w:color="auto"/>
              <w:bottom w:val="single" w:sz="4" w:space="0" w:color="auto"/>
              <w:right w:val="single" w:sz="4" w:space="0" w:color="auto"/>
            </w:tcBorders>
            <w:vAlign w:val="center"/>
            <w:hideMark/>
          </w:tcPr>
          <w:p w14:paraId="3C197EE3" w14:textId="77777777" w:rsidR="0067552C" w:rsidRPr="00751834" w:rsidRDefault="0067552C" w:rsidP="00A904F0">
            <w:pPr>
              <w:spacing w:after="0" w:line="360" w:lineRule="auto"/>
              <w:rPr>
                <w:rFonts w:ascii="Times New Roman" w:eastAsia="Times New Roman" w:hAnsi="Times New Roman" w:cs="Times New Roman"/>
                <w:lang w:eastAsia="pl-PL"/>
              </w:rPr>
            </w:pPr>
          </w:p>
        </w:tc>
        <w:tc>
          <w:tcPr>
            <w:tcW w:w="2172" w:type="dxa"/>
            <w:tcBorders>
              <w:top w:val="single" w:sz="4" w:space="0" w:color="auto"/>
              <w:left w:val="single" w:sz="4" w:space="0" w:color="auto"/>
              <w:bottom w:val="single" w:sz="4" w:space="0" w:color="auto"/>
              <w:right w:val="single" w:sz="4" w:space="0" w:color="auto"/>
            </w:tcBorders>
            <w:hideMark/>
          </w:tcPr>
          <w:p w14:paraId="3925A50E" w14:textId="77777777" w:rsidR="0067552C" w:rsidRPr="00751834" w:rsidRDefault="0067552C" w:rsidP="00A904F0">
            <w:pPr>
              <w:tabs>
                <w:tab w:val="left" w:pos="1125"/>
              </w:tabs>
              <w:spacing w:before="40" w:after="0" w:line="360" w:lineRule="auto"/>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pozostałe obiekty</w:t>
            </w:r>
          </w:p>
        </w:tc>
        <w:tc>
          <w:tcPr>
            <w:tcW w:w="1134" w:type="dxa"/>
            <w:tcBorders>
              <w:top w:val="single" w:sz="4" w:space="0" w:color="auto"/>
              <w:left w:val="single" w:sz="4" w:space="0" w:color="auto"/>
              <w:bottom w:val="single" w:sz="4" w:space="0" w:color="auto"/>
              <w:right w:val="single" w:sz="4" w:space="0" w:color="auto"/>
            </w:tcBorders>
          </w:tcPr>
          <w:p w14:paraId="7439D4B6"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17</w:t>
            </w:r>
          </w:p>
        </w:tc>
        <w:tc>
          <w:tcPr>
            <w:tcW w:w="1134" w:type="dxa"/>
            <w:tcBorders>
              <w:top w:val="single" w:sz="4" w:space="0" w:color="auto"/>
              <w:left w:val="single" w:sz="4" w:space="0" w:color="auto"/>
              <w:bottom w:val="single" w:sz="4" w:space="0" w:color="auto"/>
              <w:right w:val="single" w:sz="4" w:space="0" w:color="auto"/>
            </w:tcBorders>
          </w:tcPr>
          <w:p w14:paraId="69A24705"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15</w:t>
            </w:r>
          </w:p>
        </w:tc>
        <w:tc>
          <w:tcPr>
            <w:tcW w:w="1559" w:type="dxa"/>
            <w:tcBorders>
              <w:top w:val="single" w:sz="4" w:space="0" w:color="auto"/>
              <w:left w:val="single" w:sz="4" w:space="0" w:color="auto"/>
              <w:bottom w:val="single" w:sz="4" w:space="0" w:color="auto"/>
              <w:right w:val="single" w:sz="4" w:space="0" w:color="auto"/>
            </w:tcBorders>
          </w:tcPr>
          <w:p w14:paraId="118B833B"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5.383.374,27</w:t>
            </w:r>
          </w:p>
        </w:tc>
        <w:tc>
          <w:tcPr>
            <w:tcW w:w="1701" w:type="dxa"/>
            <w:tcBorders>
              <w:top w:val="single" w:sz="4" w:space="0" w:color="auto"/>
              <w:left w:val="single" w:sz="4" w:space="0" w:color="auto"/>
              <w:bottom w:val="single" w:sz="4" w:space="0" w:color="auto"/>
              <w:right w:val="single" w:sz="4" w:space="0" w:color="auto"/>
            </w:tcBorders>
          </w:tcPr>
          <w:p w14:paraId="30361DF0"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25.240,46</w:t>
            </w:r>
          </w:p>
        </w:tc>
        <w:tc>
          <w:tcPr>
            <w:tcW w:w="1276" w:type="dxa"/>
            <w:tcBorders>
              <w:top w:val="single" w:sz="4" w:space="0" w:color="auto"/>
              <w:left w:val="single" w:sz="4" w:space="0" w:color="auto"/>
              <w:bottom w:val="single" w:sz="4" w:space="0" w:color="auto"/>
              <w:right w:val="single" w:sz="4" w:space="0" w:color="auto"/>
            </w:tcBorders>
          </w:tcPr>
          <w:p w14:paraId="2727602C"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324" w:type="dxa"/>
            <w:tcBorders>
              <w:top w:val="single" w:sz="4" w:space="0" w:color="auto"/>
              <w:left w:val="single" w:sz="4" w:space="0" w:color="auto"/>
              <w:bottom w:val="single" w:sz="4" w:space="0" w:color="auto"/>
              <w:right w:val="single" w:sz="4" w:space="0" w:color="auto"/>
            </w:tcBorders>
          </w:tcPr>
          <w:p w14:paraId="2CA1459D"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r>
      <w:tr w:rsidR="0067552C" w:rsidRPr="00751834" w14:paraId="038A7A71" w14:textId="77777777" w:rsidTr="000320DB">
        <w:tc>
          <w:tcPr>
            <w:tcW w:w="522" w:type="dxa"/>
            <w:vMerge/>
            <w:tcBorders>
              <w:top w:val="single" w:sz="4" w:space="0" w:color="auto"/>
              <w:left w:val="single" w:sz="4" w:space="0" w:color="auto"/>
              <w:bottom w:val="single" w:sz="4" w:space="0" w:color="auto"/>
              <w:right w:val="single" w:sz="4" w:space="0" w:color="auto"/>
            </w:tcBorders>
            <w:vAlign w:val="center"/>
            <w:hideMark/>
          </w:tcPr>
          <w:p w14:paraId="6E7E265C" w14:textId="77777777" w:rsidR="0067552C" w:rsidRPr="00751834" w:rsidRDefault="0067552C" w:rsidP="00A904F0">
            <w:pPr>
              <w:spacing w:after="0" w:line="360" w:lineRule="auto"/>
              <w:rPr>
                <w:rFonts w:ascii="Times New Roman" w:eastAsia="Times New Roman" w:hAnsi="Times New Roman" w:cs="Times New Roman"/>
                <w:lang w:eastAsia="pl-PL"/>
              </w:rPr>
            </w:pPr>
          </w:p>
        </w:tc>
        <w:tc>
          <w:tcPr>
            <w:tcW w:w="2172" w:type="dxa"/>
            <w:tcBorders>
              <w:top w:val="single" w:sz="4" w:space="0" w:color="auto"/>
              <w:left w:val="single" w:sz="4" w:space="0" w:color="auto"/>
              <w:bottom w:val="single" w:sz="4" w:space="0" w:color="auto"/>
              <w:right w:val="single" w:sz="4" w:space="0" w:color="auto"/>
            </w:tcBorders>
            <w:hideMark/>
          </w:tcPr>
          <w:p w14:paraId="78929BAB" w14:textId="77777777" w:rsidR="0067552C" w:rsidRPr="00751834" w:rsidRDefault="0067552C" w:rsidP="00A904F0">
            <w:pPr>
              <w:tabs>
                <w:tab w:val="left" w:pos="1125"/>
              </w:tabs>
              <w:spacing w:before="40" w:after="0" w:line="360" w:lineRule="auto"/>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inne</w:t>
            </w:r>
          </w:p>
        </w:tc>
        <w:tc>
          <w:tcPr>
            <w:tcW w:w="1134" w:type="dxa"/>
            <w:tcBorders>
              <w:top w:val="single" w:sz="4" w:space="0" w:color="auto"/>
              <w:left w:val="single" w:sz="4" w:space="0" w:color="auto"/>
              <w:bottom w:val="single" w:sz="4" w:space="0" w:color="auto"/>
              <w:right w:val="single" w:sz="4" w:space="0" w:color="auto"/>
            </w:tcBorders>
          </w:tcPr>
          <w:p w14:paraId="2B6ADFE4"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w:t>
            </w:r>
          </w:p>
        </w:tc>
        <w:tc>
          <w:tcPr>
            <w:tcW w:w="1134" w:type="dxa"/>
            <w:tcBorders>
              <w:top w:val="single" w:sz="4" w:space="0" w:color="auto"/>
              <w:left w:val="single" w:sz="4" w:space="0" w:color="auto"/>
              <w:bottom w:val="single" w:sz="4" w:space="0" w:color="auto"/>
              <w:right w:val="single" w:sz="4" w:space="0" w:color="auto"/>
            </w:tcBorders>
          </w:tcPr>
          <w:p w14:paraId="3E1BEF8A"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w:t>
            </w:r>
          </w:p>
        </w:tc>
        <w:tc>
          <w:tcPr>
            <w:tcW w:w="1559" w:type="dxa"/>
            <w:tcBorders>
              <w:top w:val="single" w:sz="4" w:space="0" w:color="auto"/>
              <w:left w:val="single" w:sz="4" w:space="0" w:color="auto"/>
              <w:bottom w:val="single" w:sz="4" w:space="0" w:color="auto"/>
              <w:right w:val="single" w:sz="4" w:space="0" w:color="auto"/>
            </w:tcBorders>
          </w:tcPr>
          <w:p w14:paraId="50C1666F"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701" w:type="dxa"/>
            <w:tcBorders>
              <w:top w:val="single" w:sz="4" w:space="0" w:color="auto"/>
              <w:left w:val="single" w:sz="4" w:space="0" w:color="auto"/>
              <w:bottom w:val="single" w:sz="4" w:space="0" w:color="auto"/>
              <w:right w:val="single" w:sz="4" w:space="0" w:color="auto"/>
            </w:tcBorders>
          </w:tcPr>
          <w:p w14:paraId="2683A058"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276" w:type="dxa"/>
            <w:tcBorders>
              <w:top w:val="single" w:sz="4" w:space="0" w:color="auto"/>
              <w:left w:val="single" w:sz="4" w:space="0" w:color="auto"/>
              <w:bottom w:val="single" w:sz="4" w:space="0" w:color="auto"/>
              <w:right w:val="single" w:sz="4" w:space="0" w:color="auto"/>
            </w:tcBorders>
          </w:tcPr>
          <w:p w14:paraId="22AB18A7"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324" w:type="dxa"/>
            <w:tcBorders>
              <w:top w:val="single" w:sz="4" w:space="0" w:color="auto"/>
              <w:left w:val="single" w:sz="4" w:space="0" w:color="auto"/>
              <w:bottom w:val="single" w:sz="4" w:space="0" w:color="auto"/>
              <w:right w:val="single" w:sz="4" w:space="0" w:color="auto"/>
            </w:tcBorders>
          </w:tcPr>
          <w:p w14:paraId="18DD797D"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r>
    </w:tbl>
    <w:p w14:paraId="4B2D3D55" w14:textId="77777777" w:rsidR="002E3B03" w:rsidRDefault="002E3B03" w:rsidP="0067552C">
      <w:pPr>
        <w:tabs>
          <w:tab w:val="left" w:pos="1125"/>
        </w:tabs>
        <w:spacing w:after="0" w:line="240" w:lineRule="auto"/>
        <w:jc w:val="center"/>
        <w:rPr>
          <w:rFonts w:ascii="Times New Roman" w:eastAsia="Times New Roman" w:hAnsi="Times New Roman" w:cs="Times New Roman"/>
          <w:b/>
          <w:sz w:val="24"/>
          <w:szCs w:val="24"/>
          <w:lang w:eastAsia="pl-PL"/>
        </w:rPr>
      </w:pPr>
    </w:p>
    <w:p w14:paraId="2196B83A" w14:textId="77777777" w:rsidR="002E3B03" w:rsidRDefault="002E3B03" w:rsidP="0067552C">
      <w:pPr>
        <w:tabs>
          <w:tab w:val="left" w:pos="1125"/>
        </w:tabs>
        <w:spacing w:after="0" w:line="240" w:lineRule="auto"/>
        <w:jc w:val="center"/>
        <w:rPr>
          <w:rFonts w:ascii="Times New Roman" w:eastAsia="Times New Roman" w:hAnsi="Times New Roman" w:cs="Times New Roman"/>
          <w:b/>
          <w:sz w:val="24"/>
          <w:szCs w:val="24"/>
          <w:lang w:eastAsia="pl-PL"/>
        </w:rPr>
      </w:pPr>
    </w:p>
    <w:p w14:paraId="67631231" w14:textId="77777777" w:rsidR="0067552C" w:rsidRPr="00751834" w:rsidRDefault="0067552C" w:rsidP="0067552C">
      <w:pPr>
        <w:tabs>
          <w:tab w:val="left" w:pos="1125"/>
        </w:tabs>
        <w:spacing w:after="0" w:line="240" w:lineRule="auto"/>
        <w:jc w:val="center"/>
        <w:rPr>
          <w:rFonts w:ascii="Times New Roman" w:eastAsia="Times New Roman" w:hAnsi="Times New Roman" w:cs="Times New Roman"/>
          <w:b/>
          <w:sz w:val="24"/>
          <w:szCs w:val="24"/>
          <w:lang w:eastAsia="pl-PL"/>
        </w:rPr>
      </w:pPr>
      <w:r w:rsidRPr="00751834">
        <w:rPr>
          <w:rFonts w:ascii="Times New Roman" w:eastAsia="Times New Roman" w:hAnsi="Times New Roman" w:cs="Times New Roman"/>
          <w:b/>
          <w:sz w:val="24"/>
          <w:szCs w:val="24"/>
          <w:lang w:eastAsia="pl-PL"/>
        </w:rPr>
        <w:t xml:space="preserve">Informacja o stanie mienia komunalnego – wartość początkowa </w:t>
      </w:r>
    </w:p>
    <w:p w14:paraId="5EBDD437" w14:textId="77777777" w:rsidR="0067552C" w:rsidRPr="00751834" w:rsidRDefault="0067552C" w:rsidP="0067552C">
      <w:pPr>
        <w:tabs>
          <w:tab w:val="left" w:pos="1125"/>
        </w:tabs>
        <w:spacing w:after="0" w:line="240" w:lineRule="auto"/>
        <w:rPr>
          <w:rFonts w:ascii="Times New Roman" w:eastAsia="Times New Roman" w:hAnsi="Times New Roman" w:cs="Times New Roman"/>
          <w:b/>
          <w:lang w:eastAsia="pl-PL"/>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2269"/>
        <w:gridCol w:w="1275"/>
        <w:gridCol w:w="1276"/>
        <w:gridCol w:w="1559"/>
        <w:gridCol w:w="1676"/>
        <w:gridCol w:w="1159"/>
        <w:gridCol w:w="1041"/>
      </w:tblGrid>
      <w:tr w:rsidR="0067552C" w:rsidRPr="00751834" w14:paraId="739CADDE" w14:textId="77777777" w:rsidTr="000320DB">
        <w:tc>
          <w:tcPr>
            <w:tcW w:w="545" w:type="dxa"/>
            <w:vMerge w:val="restart"/>
            <w:tcBorders>
              <w:top w:val="single" w:sz="4" w:space="0" w:color="auto"/>
              <w:left w:val="single" w:sz="4" w:space="0" w:color="auto"/>
              <w:bottom w:val="single" w:sz="4" w:space="0" w:color="auto"/>
              <w:right w:val="single" w:sz="4" w:space="0" w:color="auto"/>
            </w:tcBorders>
            <w:vAlign w:val="center"/>
            <w:hideMark/>
          </w:tcPr>
          <w:p w14:paraId="338329D5" w14:textId="77777777" w:rsidR="0067552C" w:rsidRPr="00751834" w:rsidRDefault="0067552C" w:rsidP="00A904F0">
            <w:pPr>
              <w:tabs>
                <w:tab w:val="left" w:pos="1125"/>
              </w:tabs>
              <w:spacing w:after="0" w:line="360" w:lineRule="auto"/>
              <w:jc w:val="center"/>
              <w:rPr>
                <w:rFonts w:ascii="Times New Roman" w:eastAsia="Times New Roman" w:hAnsi="Times New Roman" w:cs="Times New Roman"/>
                <w:b/>
                <w:sz w:val="20"/>
                <w:szCs w:val="20"/>
                <w:lang w:eastAsia="pl-PL"/>
              </w:rPr>
            </w:pPr>
            <w:r w:rsidRPr="00751834">
              <w:rPr>
                <w:rFonts w:ascii="Times New Roman" w:eastAsia="Times New Roman" w:hAnsi="Times New Roman" w:cs="Times New Roman"/>
                <w:b/>
                <w:sz w:val="20"/>
                <w:szCs w:val="20"/>
                <w:lang w:eastAsia="pl-PL"/>
              </w:rPr>
              <w:t>Lp.</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14:paraId="49E8A0C7" w14:textId="77777777" w:rsidR="0067552C" w:rsidRPr="00751834" w:rsidRDefault="0067552C" w:rsidP="00A904F0">
            <w:pPr>
              <w:tabs>
                <w:tab w:val="left" w:pos="1125"/>
              </w:tabs>
              <w:spacing w:after="0" w:line="360" w:lineRule="auto"/>
              <w:jc w:val="center"/>
              <w:rPr>
                <w:rFonts w:ascii="Times New Roman" w:eastAsia="Times New Roman" w:hAnsi="Times New Roman" w:cs="Times New Roman"/>
                <w:b/>
                <w:sz w:val="20"/>
                <w:szCs w:val="20"/>
                <w:lang w:eastAsia="pl-PL"/>
              </w:rPr>
            </w:pPr>
            <w:r w:rsidRPr="00751834">
              <w:rPr>
                <w:rFonts w:ascii="Times New Roman" w:eastAsia="Times New Roman" w:hAnsi="Times New Roman" w:cs="Times New Roman"/>
                <w:b/>
                <w:sz w:val="20"/>
                <w:szCs w:val="20"/>
                <w:lang w:eastAsia="pl-PL"/>
              </w:rPr>
              <w:t>Wyszczególnienie</w:t>
            </w:r>
          </w:p>
        </w:tc>
        <w:tc>
          <w:tcPr>
            <w:tcW w:w="1275" w:type="dxa"/>
            <w:vMerge w:val="restart"/>
            <w:tcBorders>
              <w:top w:val="single" w:sz="4" w:space="0" w:color="auto"/>
              <w:left w:val="single" w:sz="4" w:space="0" w:color="auto"/>
              <w:right w:val="single" w:sz="4" w:space="0" w:color="auto"/>
            </w:tcBorders>
            <w:vAlign w:val="center"/>
          </w:tcPr>
          <w:p w14:paraId="7C6CC84F" w14:textId="77777777" w:rsidR="0067552C" w:rsidRPr="00751834" w:rsidRDefault="0067552C" w:rsidP="00A904F0">
            <w:pPr>
              <w:tabs>
                <w:tab w:val="left" w:pos="1125"/>
              </w:tabs>
              <w:spacing w:after="0" w:line="360" w:lineRule="auto"/>
              <w:jc w:val="center"/>
              <w:rPr>
                <w:rFonts w:ascii="Times New Roman" w:eastAsia="Times New Roman" w:hAnsi="Times New Roman" w:cs="Times New Roman"/>
                <w:b/>
                <w:sz w:val="20"/>
                <w:szCs w:val="20"/>
                <w:lang w:eastAsia="pl-PL"/>
              </w:rPr>
            </w:pPr>
            <w:r w:rsidRPr="00751834">
              <w:rPr>
                <w:rFonts w:ascii="Times New Roman" w:eastAsia="Times New Roman" w:hAnsi="Times New Roman" w:cs="Times New Roman"/>
                <w:b/>
                <w:sz w:val="20"/>
                <w:szCs w:val="20"/>
                <w:lang w:eastAsia="pl-PL"/>
              </w:rPr>
              <w:t>Stan na dzień 31 grudnia 2017 r.</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44D6C9E" w14:textId="77777777" w:rsidR="0067552C" w:rsidRPr="00751834" w:rsidRDefault="0067552C" w:rsidP="00A904F0">
            <w:pPr>
              <w:tabs>
                <w:tab w:val="left" w:pos="1125"/>
              </w:tabs>
              <w:spacing w:after="0" w:line="360" w:lineRule="auto"/>
              <w:jc w:val="center"/>
              <w:rPr>
                <w:rFonts w:ascii="Times New Roman" w:eastAsia="Times New Roman" w:hAnsi="Times New Roman" w:cs="Times New Roman"/>
                <w:b/>
                <w:sz w:val="20"/>
                <w:szCs w:val="20"/>
                <w:lang w:eastAsia="pl-PL"/>
              </w:rPr>
            </w:pPr>
            <w:r w:rsidRPr="00751834">
              <w:rPr>
                <w:rFonts w:ascii="Times New Roman" w:eastAsia="Times New Roman" w:hAnsi="Times New Roman" w:cs="Times New Roman"/>
                <w:b/>
                <w:sz w:val="20"/>
                <w:szCs w:val="20"/>
                <w:lang w:eastAsia="pl-PL"/>
              </w:rPr>
              <w:t>Stan na dzień 31 grudnia 2018 r.</w:t>
            </w:r>
          </w:p>
        </w:tc>
        <w:tc>
          <w:tcPr>
            <w:tcW w:w="5435" w:type="dxa"/>
            <w:gridSpan w:val="4"/>
            <w:tcBorders>
              <w:top w:val="single" w:sz="4" w:space="0" w:color="auto"/>
              <w:left w:val="single" w:sz="4" w:space="0" w:color="auto"/>
              <w:bottom w:val="single" w:sz="4" w:space="0" w:color="auto"/>
              <w:right w:val="single" w:sz="4" w:space="0" w:color="auto"/>
            </w:tcBorders>
            <w:vAlign w:val="center"/>
            <w:hideMark/>
          </w:tcPr>
          <w:p w14:paraId="594CD538" w14:textId="77777777" w:rsidR="0067552C" w:rsidRPr="00751834" w:rsidRDefault="0067552C" w:rsidP="00A904F0">
            <w:pPr>
              <w:tabs>
                <w:tab w:val="left" w:pos="1125"/>
              </w:tabs>
              <w:spacing w:before="40" w:after="40" w:line="360" w:lineRule="auto"/>
              <w:jc w:val="center"/>
              <w:rPr>
                <w:rFonts w:ascii="Times New Roman" w:eastAsia="Times New Roman" w:hAnsi="Times New Roman" w:cs="Times New Roman"/>
                <w:b/>
                <w:sz w:val="20"/>
                <w:szCs w:val="20"/>
                <w:lang w:eastAsia="pl-PL"/>
              </w:rPr>
            </w:pPr>
            <w:r w:rsidRPr="00751834">
              <w:rPr>
                <w:rFonts w:ascii="Times New Roman" w:eastAsia="Times New Roman" w:hAnsi="Times New Roman" w:cs="Times New Roman"/>
                <w:b/>
                <w:sz w:val="20"/>
                <w:szCs w:val="20"/>
                <w:lang w:eastAsia="pl-PL"/>
              </w:rPr>
              <w:t>Sposób zagospodarowania według wartości</w:t>
            </w:r>
          </w:p>
        </w:tc>
      </w:tr>
      <w:tr w:rsidR="0067552C" w:rsidRPr="00751834" w14:paraId="2D4B01ED" w14:textId="77777777" w:rsidTr="000320DB">
        <w:tc>
          <w:tcPr>
            <w:tcW w:w="545" w:type="dxa"/>
            <w:vMerge/>
            <w:tcBorders>
              <w:top w:val="single" w:sz="4" w:space="0" w:color="auto"/>
              <w:left w:val="single" w:sz="4" w:space="0" w:color="auto"/>
              <w:bottom w:val="single" w:sz="4" w:space="0" w:color="auto"/>
              <w:right w:val="single" w:sz="4" w:space="0" w:color="auto"/>
            </w:tcBorders>
            <w:vAlign w:val="center"/>
            <w:hideMark/>
          </w:tcPr>
          <w:p w14:paraId="5CC70666" w14:textId="77777777" w:rsidR="0067552C" w:rsidRPr="00751834" w:rsidRDefault="0067552C" w:rsidP="00A904F0">
            <w:pPr>
              <w:spacing w:after="0" w:line="360" w:lineRule="auto"/>
              <w:rPr>
                <w:rFonts w:ascii="Times New Roman" w:eastAsia="Times New Roman" w:hAnsi="Times New Roman" w:cs="Times New Roman"/>
                <w:b/>
                <w:sz w:val="20"/>
                <w:szCs w:val="20"/>
                <w:lang w:eastAsia="pl-PL"/>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5A4D4E7F" w14:textId="77777777" w:rsidR="0067552C" w:rsidRPr="00751834" w:rsidRDefault="0067552C" w:rsidP="00A904F0">
            <w:pPr>
              <w:spacing w:after="0" w:line="360" w:lineRule="auto"/>
              <w:rPr>
                <w:rFonts w:ascii="Times New Roman" w:eastAsia="Times New Roman" w:hAnsi="Times New Roman" w:cs="Times New Roman"/>
                <w:b/>
                <w:sz w:val="20"/>
                <w:szCs w:val="20"/>
                <w:lang w:eastAsia="pl-PL"/>
              </w:rPr>
            </w:pPr>
          </w:p>
        </w:tc>
        <w:tc>
          <w:tcPr>
            <w:tcW w:w="1275" w:type="dxa"/>
            <w:vMerge/>
            <w:tcBorders>
              <w:left w:val="single" w:sz="4" w:space="0" w:color="auto"/>
              <w:bottom w:val="single" w:sz="4" w:space="0" w:color="auto"/>
              <w:right w:val="single" w:sz="4" w:space="0" w:color="auto"/>
            </w:tcBorders>
            <w:hideMark/>
          </w:tcPr>
          <w:p w14:paraId="62C93700" w14:textId="77777777" w:rsidR="0067552C" w:rsidRPr="00751834" w:rsidRDefault="0067552C" w:rsidP="00A904F0">
            <w:pPr>
              <w:tabs>
                <w:tab w:val="left" w:pos="1125"/>
              </w:tabs>
              <w:spacing w:after="0" w:line="360" w:lineRule="auto"/>
              <w:jc w:val="center"/>
              <w:rPr>
                <w:rFonts w:ascii="Times New Roman" w:eastAsia="Times New Roman" w:hAnsi="Times New Roman" w:cs="Times New Roman"/>
                <w:sz w:val="20"/>
                <w:szCs w:val="20"/>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4FE52C" w14:textId="77777777" w:rsidR="0067552C" w:rsidRPr="00751834" w:rsidRDefault="0067552C" w:rsidP="00A904F0">
            <w:pPr>
              <w:spacing w:after="0" w:line="360" w:lineRule="auto"/>
              <w:rPr>
                <w:rFonts w:ascii="Times New Roman" w:eastAsia="Times New Roman" w:hAnsi="Times New Roman" w:cs="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017B197" w14:textId="77777777" w:rsidR="0067552C" w:rsidRPr="00751834" w:rsidRDefault="0067552C" w:rsidP="00A904F0">
            <w:pPr>
              <w:tabs>
                <w:tab w:val="left" w:pos="1125"/>
              </w:tabs>
              <w:spacing w:after="0" w:line="360" w:lineRule="auto"/>
              <w:jc w:val="center"/>
              <w:rPr>
                <w:rFonts w:ascii="Times New Roman" w:eastAsia="Times New Roman" w:hAnsi="Times New Roman" w:cs="Times New Roman"/>
                <w:b/>
                <w:sz w:val="20"/>
                <w:szCs w:val="20"/>
                <w:lang w:eastAsia="pl-PL"/>
              </w:rPr>
            </w:pPr>
            <w:r w:rsidRPr="00751834">
              <w:rPr>
                <w:rFonts w:ascii="Times New Roman" w:eastAsia="Times New Roman" w:hAnsi="Times New Roman" w:cs="Times New Roman"/>
                <w:b/>
                <w:sz w:val="20"/>
                <w:szCs w:val="20"/>
                <w:lang w:eastAsia="pl-PL"/>
              </w:rPr>
              <w:t>w bezpośrednim zarządzie</w:t>
            </w:r>
          </w:p>
        </w:tc>
        <w:tc>
          <w:tcPr>
            <w:tcW w:w="1676" w:type="dxa"/>
            <w:tcBorders>
              <w:top w:val="single" w:sz="4" w:space="0" w:color="auto"/>
              <w:left w:val="single" w:sz="4" w:space="0" w:color="auto"/>
              <w:bottom w:val="single" w:sz="4" w:space="0" w:color="auto"/>
              <w:right w:val="single" w:sz="4" w:space="0" w:color="auto"/>
            </w:tcBorders>
            <w:vAlign w:val="center"/>
            <w:hideMark/>
          </w:tcPr>
          <w:p w14:paraId="280490D9" w14:textId="77777777" w:rsidR="0067552C" w:rsidRPr="00751834" w:rsidRDefault="0067552C" w:rsidP="00A904F0">
            <w:pPr>
              <w:tabs>
                <w:tab w:val="left" w:pos="1125"/>
              </w:tabs>
              <w:spacing w:after="0" w:line="360" w:lineRule="auto"/>
              <w:jc w:val="center"/>
              <w:rPr>
                <w:rFonts w:ascii="Times New Roman" w:eastAsia="Times New Roman" w:hAnsi="Times New Roman" w:cs="Times New Roman"/>
                <w:b/>
                <w:sz w:val="20"/>
                <w:szCs w:val="20"/>
                <w:lang w:eastAsia="pl-PL"/>
              </w:rPr>
            </w:pPr>
            <w:r w:rsidRPr="00751834">
              <w:rPr>
                <w:rFonts w:ascii="Times New Roman" w:eastAsia="Times New Roman" w:hAnsi="Times New Roman" w:cs="Times New Roman"/>
                <w:b/>
                <w:sz w:val="20"/>
                <w:szCs w:val="20"/>
                <w:lang w:eastAsia="pl-PL"/>
              </w:rPr>
              <w:t>w zarządzie jednostek organizacyjnych</w:t>
            </w:r>
          </w:p>
        </w:tc>
        <w:tc>
          <w:tcPr>
            <w:tcW w:w="1159" w:type="dxa"/>
            <w:tcBorders>
              <w:top w:val="single" w:sz="4" w:space="0" w:color="auto"/>
              <w:left w:val="single" w:sz="4" w:space="0" w:color="auto"/>
              <w:bottom w:val="single" w:sz="4" w:space="0" w:color="auto"/>
              <w:right w:val="single" w:sz="4" w:space="0" w:color="auto"/>
            </w:tcBorders>
            <w:vAlign w:val="center"/>
            <w:hideMark/>
          </w:tcPr>
          <w:p w14:paraId="5235A801" w14:textId="77777777" w:rsidR="0067552C" w:rsidRPr="00751834" w:rsidRDefault="0067552C" w:rsidP="00A904F0">
            <w:pPr>
              <w:tabs>
                <w:tab w:val="left" w:pos="1125"/>
              </w:tabs>
              <w:spacing w:after="0" w:line="360" w:lineRule="auto"/>
              <w:jc w:val="center"/>
              <w:rPr>
                <w:rFonts w:ascii="Times New Roman" w:eastAsia="Times New Roman" w:hAnsi="Times New Roman" w:cs="Times New Roman"/>
                <w:b/>
                <w:sz w:val="20"/>
                <w:szCs w:val="20"/>
                <w:lang w:eastAsia="pl-PL"/>
              </w:rPr>
            </w:pPr>
            <w:r w:rsidRPr="00751834">
              <w:rPr>
                <w:rFonts w:ascii="Times New Roman" w:eastAsia="Times New Roman" w:hAnsi="Times New Roman" w:cs="Times New Roman"/>
                <w:b/>
                <w:sz w:val="20"/>
                <w:szCs w:val="20"/>
                <w:lang w:eastAsia="pl-PL"/>
              </w:rPr>
              <w:t>w tym</w:t>
            </w:r>
          </w:p>
          <w:p w14:paraId="6F7B074D" w14:textId="77777777" w:rsidR="0067552C" w:rsidRPr="00751834" w:rsidRDefault="0067552C" w:rsidP="00A904F0">
            <w:pPr>
              <w:tabs>
                <w:tab w:val="left" w:pos="1125"/>
              </w:tabs>
              <w:spacing w:after="0" w:line="360" w:lineRule="auto"/>
              <w:jc w:val="center"/>
              <w:rPr>
                <w:rFonts w:ascii="Times New Roman" w:eastAsia="Times New Roman" w:hAnsi="Times New Roman" w:cs="Times New Roman"/>
                <w:b/>
                <w:sz w:val="20"/>
                <w:szCs w:val="20"/>
                <w:lang w:eastAsia="pl-PL"/>
              </w:rPr>
            </w:pPr>
            <w:r w:rsidRPr="00751834">
              <w:rPr>
                <w:rFonts w:ascii="Times New Roman" w:eastAsia="Times New Roman" w:hAnsi="Times New Roman" w:cs="Times New Roman"/>
                <w:b/>
                <w:sz w:val="20"/>
                <w:szCs w:val="20"/>
                <w:lang w:eastAsia="pl-PL"/>
              </w:rPr>
              <w:t>dzierżawa najem</w:t>
            </w:r>
          </w:p>
        </w:tc>
        <w:tc>
          <w:tcPr>
            <w:tcW w:w="1041" w:type="dxa"/>
            <w:tcBorders>
              <w:top w:val="single" w:sz="4" w:space="0" w:color="auto"/>
              <w:left w:val="single" w:sz="4" w:space="0" w:color="auto"/>
              <w:bottom w:val="single" w:sz="4" w:space="0" w:color="auto"/>
              <w:right w:val="single" w:sz="4" w:space="0" w:color="auto"/>
            </w:tcBorders>
            <w:vAlign w:val="center"/>
            <w:hideMark/>
          </w:tcPr>
          <w:p w14:paraId="5DD4061D" w14:textId="77777777" w:rsidR="0067552C" w:rsidRPr="00751834" w:rsidRDefault="0067552C" w:rsidP="00A904F0">
            <w:pPr>
              <w:tabs>
                <w:tab w:val="left" w:pos="1125"/>
              </w:tabs>
              <w:spacing w:after="0" w:line="360" w:lineRule="auto"/>
              <w:jc w:val="center"/>
              <w:rPr>
                <w:rFonts w:ascii="Times New Roman" w:eastAsia="Times New Roman" w:hAnsi="Times New Roman" w:cs="Times New Roman"/>
                <w:b/>
                <w:sz w:val="20"/>
                <w:szCs w:val="20"/>
                <w:lang w:eastAsia="pl-PL"/>
              </w:rPr>
            </w:pPr>
            <w:r w:rsidRPr="00751834">
              <w:rPr>
                <w:rFonts w:ascii="Times New Roman" w:eastAsia="Times New Roman" w:hAnsi="Times New Roman" w:cs="Times New Roman"/>
                <w:b/>
                <w:sz w:val="20"/>
                <w:szCs w:val="20"/>
                <w:lang w:eastAsia="pl-PL"/>
              </w:rPr>
              <w:t>w tym</w:t>
            </w:r>
          </w:p>
          <w:p w14:paraId="29FB6B2A" w14:textId="77777777" w:rsidR="0067552C" w:rsidRPr="00751834" w:rsidRDefault="0067552C" w:rsidP="00A904F0">
            <w:pPr>
              <w:tabs>
                <w:tab w:val="left" w:pos="1125"/>
              </w:tabs>
              <w:spacing w:after="0" w:line="360" w:lineRule="auto"/>
              <w:jc w:val="center"/>
              <w:rPr>
                <w:rFonts w:ascii="Times New Roman" w:eastAsia="Times New Roman" w:hAnsi="Times New Roman" w:cs="Times New Roman"/>
                <w:b/>
                <w:sz w:val="20"/>
                <w:szCs w:val="20"/>
                <w:lang w:eastAsia="pl-PL"/>
              </w:rPr>
            </w:pPr>
            <w:r w:rsidRPr="00751834">
              <w:rPr>
                <w:rFonts w:ascii="Times New Roman" w:eastAsia="Times New Roman" w:hAnsi="Times New Roman" w:cs="Times New Roman"/>
                <w:b/>
                <w:sz w:val="20"/>
                <w:szCs w:val="20"/>
                <w:lang w:eastAsia="pl-PL"/>
              </w:rPr>
              <w:t xml:space="preserve">wieczyste </w:t>
            </w:r>
            <w:proofErr w:type="spellStart"/>
            <w:r w:rsidRPr="00751834">
              <w:rPr>
                <w:rFonts w:ascii="Times New Roman" w:eastAsia="Times New Roman" w:hAnsi="Times New Roman" w:cs="Times New Roman"/>
                <w:b/>
                <w:sz w:val="20"/>
                <w:szCs w:val="20"/>
                <w:lang w:eastAsia="pl-PL"/>
              </w:rPr>
              <w:t>użytkowa-nie</w:t>
            </w:r>
            <w:proofErr w:type="spellEnd"/>
          </w:p>
        </w:tc>
      </w:tr>
      <w:tr w:rsidR="0067552C" w:rsidRPr="00751834" w14:paraId="164F9287" w14:textId="77777777" w:rsidTr="002E3B03">
        <w:tc>
          <w:tcPr>
            <w:tcW w:w="545" w:type="dxa"/>
            <w:vMerge w:val="restart"/>
            <w:tcBorders>
              <w:top w:val="single" w:sz="4" w:space="0" w:color="auto"/>
              <w:left w:val="single" w:sz="4" w:space="0" w:color="auto"/>
              <w:bottom w:val="single" w:sz="4" w:space="0" w:color="auto"/>
              <w:right w:val="single" w:sz="4" w:space="0" w:color="auto"/>
            </w:tcBorders>
            <w:vAlign w:val="center"/>
            <w:hideMark/>
          </w:tcPr>
          <w:p w14:paraId="3195A881" w14:textId="77777777" w:rsidR="0067552C" w:rsidRPr="00751834" w:rsidRDefault="0067552C" w:rsidP="00A904F0">
            <w:pPr>
              <w:tabs>
                <w:tab w:val="left" w:pos="1125"/>
              </w:tabs>
              <w:spacing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1.</w:t>
            </w:r>
          </w:p>
        </w:tc>
        <w:tc>
          <w:tcPr>
            <w:tcW w:w="226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56E3AAC" w14:textId="77777777" w:rsidR="0067552C" w:rsidRPr="00751834" w:rsidRDefault="0067552C" w:rsidP="00A904F0">
            <w:pPr>
              <w:tabs>
                <w:tab w:val="left" w:pos="1125"/>
              </w:tabs>
              <w:spacing w:before="40" w:after="0" w:line="360" w:lineRule="auto"/>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Budowle i urządzenia techniczne, w tym:</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0CDC236"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103 780,15</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0A05068"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103 768,25</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13987DD"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71.645.174,22</w:t>
            </w:r>
          </w:p>
        </w:tc>
        <w:tc>
          <w:tcPr>
            <w:tcW w:w="167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71E05D3"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1.665.083,80</w:t>
            </w:r>
          </w:p>
        </w:tc>
        <w:tc>
          <w:tcPr>
            <w:tcW w:w="115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5D22FA4"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041"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B7A8510"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r>
      <w:tr w:rsidR="0067552C" w:rsidRPr="00751834" w14:paraId="34BF161B" w14:textId="77777777" w:rsidTr="000320DB">
        <w:tc>
          <w:tcPr>
            <w:tcW w:w="545" w:type="dxa"/>
            <w:vMerge/>
            <w:tcBorders>
              <w:top w:val="single" w:sz="4" w:space="0" w:color="auto"/>
              <w:left w:val="single" w:sz="4" w:space="0" w:color="auto"/>
              <w:bottom w:val="single" w:sz="4" w:space="0" w:color="auto"/>
              <w:right w:val="single" w:sz="4" w:space="0" w:color="auto"/>
            </w:tcBorders>
            <w:vAlign w:val="center"/>
            <w:hideMark/>
          </w:tcPr>
          <w:p w14:paraId="05B5051C" w14:textId="77777777" w:rsidR="0067552C" w:rsidRPr="00751834" w:rsidRDefault="0067552C" w:rsidP="00A904F0">
            <w:pPr>
              <w:spacing w:after="0" w:line="360" w:lineRule="auto"/>
              <w:rPr>
                <w:rFonts w:ascii="Times New Roman" w:eastAsia="Times New Roman" w:hAnsi="Times New Roman" w:cs="Times New Roman"/>
                <w:lang w:eastAsia="pl-PL"/>
              </w:rPr>
            </w:pPr>
          </w:p>
        </w:tc>
        <w:tc>
          <w:tcPr>
            <w:tcW w:w="2269" w:type="dxa"/>
            <w:tcBorders>
              <w:top w:val="single" w:sz="4" w:space="0" w:color="auto"/>
              <w:left w:val="single" w:sz="4" w:space="0" w:color="auto"/>
              <w:bottom w:val="single" w:sz="4" w:space="0" w:color="auto"/>
              <w:right w:val="single" w:sz="4" w:space="0" w:color="auto"/>
            </w:tcBorders>
            <w:hideMark/>
          </w:tcPr>
          <w:p w14:paraId="0C91C244" w14:textId="77777777" w:rsidR="0067552C" w:rsidRPr="00751834" w:rsidRDefault="0067552C" w:rsidP="00A904F0">
            <w:pPr>
              <w:tabs>
                <w:tab w:val="left" w:pos="1125"/>
              </w:tabs>
              <w:spacing w:before="40" w:after="0" w:line="360" w:lineRule="auto"/>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wodociągi dł. w km</w:t>
            </w:r>
          </w:p>
        </w:tc>
        <w:tc>
          <w:tcPr>
            <w:tcW w:w="1275" w:type="dxa"/>
            <w:tcBorders>
              <w:top w:val="single" w:sz="4" w:space="0" w:color="auto"/>
              <w:left w:val="single" w:sz="4" w:space="0" w:color="auto"/>
              <w:bottom w:val="single" w:sz="4" w:space="0" w:color="auto"/>
              <w:right w:val="single" w:sz="4" w:space="0" w:color="auto"/>
            </w:tcBorders>
          </w:tcPr>
          <w:p w14:paraId="4ED65BEE"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242,19</w:t>
            </w:r>
          </w:p>
        </w:tc>
        <w:tc>
          <w:tcPr>
            <w:tcW w:w="1276" w:type="dxa"/>
            <w:tcBorders>
              <w:top w:val="single" w:sz="4" w:space="0" w:color="auto"/>
              <w:left w:val="single" w:sz="4" w:space="0" w:color="auto"/>
              <w:bottom w:val="single" w:sz="4" w:space="0" w:color="auto"/>
              <w:right w:val="single" w:sz="4" w:space="0" w:color="auto"/>
            </w:tcBorders>
          </w:tcPr>
          <w:p w14:paraId="1091A044"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225,89</w:t>
            </w:r>
          </w:p>
        </w:tc>
        <w:tc>
          <w:tcPr>
            <w:tcW w:w="1559" w:type="dxa"/>
            <w:tcBorders>
              <w:top w:val="single" w:sz="4" w:space="0" w:color="auto"/>
              <w:left w:val="single" w:sz="4" w:space="0" w:color="auto"/>
              <w:bottom w:val="single" w:sz="4" w:space="0" w:color="auto"/>
              <w:right w:val="single" w:sz="4" w:space="0" w:color="auto"/>
            </w:tcBorders>
          </w:tcPr>
          <w:p w14:paraId="3DBE0C46"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4.264.152,29</w:t>
            </w:r>
          </w:p>
        </w:tc>
        <w:tc>
          <w:tcPr>
            <w:tcW w:w="1676" w:type="dxa"/>
            <w:tcBorders>
              <w:top w:val="single" w:sz="4" w:space="0" w:color="auto"/>
              <w:left w:val="single" w:sz="4" w:space="0" w:color="auto"/>
              <w:bottom w:val="single" w:sz="4" w:space="0" w:color="auto"/>
              <w:right w:val="single" w:sz="4" w:space="0" w:color="auto"/>
            </w:tcBorders>
          </w:tcPr>
          <w:p w14:paraId="3EE99C6A"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159" w:type="dxa"/>
            <w:tcBorders>
              <w:top w:val="single" w:sz="4" w:space="0" w:color="auto"/>
              <w:left w:val="single" w:sz="4" w:space="0" w:color="auto"/>
              <w:bottom w:val="single" w:sz="4" w:space="0" w:color="auto"/>
              <w:right w:val="single" w:sz="4" w:space="0" w:color="auto"/>
            </w:tcBorders>
          </w:tcPr>
          <w:p w14:paraId="2322772F"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041" w:type="dxa"/>
            <w:tcBorders>
              <w:top w:val="single" w:sz="4" w:space="0" w:color="auto"/>
              <w:left w:val="single" w:sz="4" w:space="0" w:color="auto"/>
              <w:bottom w:val="single" w:sz="4" w:space="0" w:color="auto"/>
              <w:right w:val="single" w:sz="4" w:space="0" w:color="auto"/>
            </w:tcBorders>
          </w:tcPr>
          <w:p w14:paraId="7C431665"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r>
      <w:tr w:rsidR="0067552C" w:rsidRPr="00751834" w14:paraId="6A4A3DD4" w14:textId="77777777" w:rsidTr="000320DB">
        <w:tc>
          <w:tcPr>
            <w:tcW w:w="545" w:type="dxa"/>
            <w:vMerge/>
            <w:tcBorders>
              <w:top w:val="single" w:sz="4" w:space="0" w:color="auto"/>
              <w:left w:val="single" w:sz="4" w:space="0" w:color="auto"/>
              <w:bottom w:val="single" w:sz="4" w:space="0" w:color="auto"/>
              <w:right w:val="single" w:sz="4" w:space="0" w:color="auto"/>
            </w:tcBorders>
            <w:vAlign w:val="center"/>
            <w:hideMark/>
          </w:tcPr>
          <w:p w14:paraId="21BFD590" w14:textId="77777777" w:rsidR="0067552C" w:rsidRPr="00751834" w:rsidRDefault="0067552C" w:rsidP="00A904F0">
            <w:pPr>
              <w:spacing w:after="0" w:line="360" w:lineRule="auto"/>
              <w:rPr>
                <w:rFonts w:ascii="Times New Roman" w:eastAsia="Times New Roman" w:hAnsi="Times New Roman" w:cs="Times New Roman"/>
                <w:lang w:eastAsia="pl-PL"/>
              </w:rPr>
            </w:pPr>
          </w:p>
        </w:tc>
        <w:tc>
          <w:tcPr>
            <w:tcW w:w="2269" w:type="dxa"/>
            <w:tcBorders>
              <w:top w:val="single" w:sz="4" w:space="0" w:color="auto"/>
              <w:left w:val="single" w:sz="4" w:space="0" w:color="auto"/>
              <w:bottom w:val="single" w:sz="4" w:space="0" w:color="auto"/>
              <w:right w:val="single" w:sz="4" w:space="0" w:color="auto"/>
            </w:tcBorders>
            <w:hideMark/>
          </w:tcPr>
          <w:p w14:paraId="5770C14A" w14:textId="77777777" w:rsidR="0067552C" w:rsidRPr="00751834" w:rsidRDefault="0067552C" w:rsidP="00A904F0">
            <w:pPr>
              <w:tabs>
                <w:tab w:val="left" w:pos="1125"/>
              </w:tabs>
              <w:spacing w:before="40" w:after="0" w:line="360" w:lineRule="auto"/>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kanalizacja dł. w km</w:t>
            </w:r>
          </w:p>
        </w:tc>
        <w:tc>
          <w:tcPr>
            <w:tcW w:w="1275" w:type="dxa"/>
            <w:tcBorders>
              <w:top w:val="single" w:sz="4" w:space="0" w:color="auto"/>
              <w:left w:val="single" w:sz="4" w:space="0" w:color="auto"/>
              <w:bottom w:val="single" w:sz="4" w:space="0" w:color="auto"/>
              <w:right w:val="single" w:sz="4" w:space="0" w:color="auto"/>
            </w:tcBorders>
          </w:tcPr>
          <w:p w14:paraId="1BB414C5"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244,96</w:t>
            </w:r>
          </w:p>
        </w:tc>
        <w:tc>
          <w:tcPr>
            <w:tcW w:w="1276" w:type="dxa"/>
            <w:tcBorders>
              <w:top w:val="single" w:sz="4" w:space="0" w:color="auto"/>
              <w:left w:val="single" w:sz="4" w:space="0" w:color="auto"/>
              <w:bottom w:val="single" w:sz="4" w:space="0" w:color="auto"/>
              <w:right w:val="single" w:sz="4" w:space="0" w:color="auto"/>
            </w:tcBorders>
          </w:tcPr>
          <w:p w14:paraId="668D77B8"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244,36</w:t>
            </w:r>
          </w:p>
        </w:tc>
        <w:tc>
          <w:tcPr>
            <w:tcW w:w="1559" w:type="dxa"/>
            <w:tcBorders>
              <w:top w:val="single" w:sz="4" w:space="0" w:color="auto"/>
              <w:left w:val="single" w:sz="4" w:space="0" w:color="auto"/>
              <w:bottom w:val="single" w:sz="4" w:space="0" w:color="auto"/>
              <w:right w:val="single" w:sz="4" w:space="0" w:color="auto"/>
            </w:tcBorders>
          </w:tcPr>
          <w:p w14:paraId="5C36C9D9"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12.219.094,32</w:t>
            </w:r>
          </w:p>
        </w:tc>
        <w:tc>
          <w:tcPr>
            <w:tcW w:w="1676" w:type="dxa"/>
            <w:tcBorders>
              <w:top w:val="single" w:sz="4" w:space="0" w:color="auto"/>
              <w:left w:val="single" w:sz="4" w:space="0" w:color="auto"/>
              <w:bottom w:val="single" w:sz="4" w:space="0" w:color="auto"/>
              <w:right w:val="single" w:sz="4" w:space="0" w:color="auto"/>
            </w:tcBorders>
          </w:tcPr>
          <w:p w14:paraId="3CEA7B46"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159" w:type="dxa"/>
            <w:tcBorders>
              <w:top w:val="single" w:sz="4" w:space="0" w:color="auto"/>
              <w:left w:val="single" w:sz="4" w:space="0" w:color="auto"/>
              <w:bottom w:val="single" w:sz="4" w:space="0" w:color="auto"/>
              <w:right w:val="single" w:sz="4" w:space="0" w:color="auto"/>
            </w:tcBorders>
          </w:tcPr>
          <w:p w14:paraId="0A88066C"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041" w:type="dxa"/>
            <w:tcBorders>
              <w:top w:val="single" w:sz="4" w:space="0" w:color="auto"/>
              <w:left w:val="single" w:sz="4" w:space="0" w:color="auto"/>
              <w:bottom w:val="single" w:sz="4" w:space="0" w:color="auto"/>
              <w:right w:val="single" w:sz="4" w:space="0" w:color="auto"/>
            </w:tcBorders>
          </w:tcPr>
          <w:p w14:paraId="1F6B167B"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r>
      <w:tr w:rsidR="0067552C" w:rsidRPr="00751834" w14:paraId="25CAB742" w14:textId="77777777" w:rsidTr="000320DB">
        <w:tc>
          <w:tcPr>
            <w:tcW w:w="545" w:type="dxa"/>
            <w:vMerge/>
            <w:tcBorders>
              <w:top w:val="single" w:sz="4" w:space="0" w:color="auto"/>
              <w:left w:val="single" w:sz="4" w:space="0" w:color="auto"/>
              <w:bottom w:val="single" w:sz="4" w:space="0" w:color="auto"/>
              <w:right w:val="single" w:sz="4" w:space="0" w:color="auto"/>
            </w:tcBorders>
            <w:vAlign w:val="center"/>
            <w:hideMark/>
          </w:tcPr>
          <w:p w14:paraId="3D32E35B" w14:textId="77777777" w:rsidR="0067552C" w:rsidRPr="00751834" w:rsidRDefault="0067552C" w:rsidP="00A904F0">
            <w:pPr>
              <w:spacing w:after="0" w:line="360" w:lineRule="auto"/>
              <w:rPr>
                <w:rFonts w:ascii="Times New Roman" w:eastAsia="Times New Roman" w:hAnsi="Times New Roman" w:cs="Times New Roman"/>
                <w:lang w:eastAsia="pl-PL"/>
              </w:rPr>
            </w:pPr>
          </w:p>
        </w:tc>
        <w:tc>
          <w:tcPr>
            <w:tcW w:w="2269" w:type="dxa"/>
            <w:tcBorders>
              <w:top w:val="single" w:sz="4" w:space="0" w:color="auto"/>
              <w:left w:val="single" w:sz="4" w:space="0" w:color="auto"/>
              <w:bottom w:val="single" w:sz="4" w:space="0" w:color="auto"/>
              <w:right w:val="single" w:sz="4" w:space="0" w:color="auto"/>
            </w:tcBorders>
            <w:hideMark/>
          </w:tcPr>
          <w:p w14:paraId="6448DEC4" w14:textId="77777777" w:rsidR="0067552C" w:rsidRPr="00751834" w:rsidRDefault="0067552C" w:rsidP="00A904F0">
            <w:pPr>
              <w:tabs>
                <w:tab w:val="left" w:pos="1125"/>
              </w:tabs>
              <w:spacing w:before="40" w:after="0" w:line="360" w:lineRule="auto"/>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wysypiska</w:t>
            </w:r>
          </w:p>
        </w:tc>
        <w:tc>
          <w:tcPr>
            <w:tcW w:w="1275" w:type="dxa"/>
            <w:tcBorders>
              <w:top w:val="single" w:sz="4" w:space="0" w:color="auto"/>
              <w:left w:val="single" w:sz="4" w:space="0" w:color="auto"/>
              <w:bottom w:val="single" w:sz="4" w:space="0" w:color="auto"/>
              <w:right w:val="single" w:sz="4" w:space="0" w:color="auto"/>
            </w:tcBorders>
          </w:tcPr>
          <w:p w14:paraId="5A96F4B2"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w:t>
            </w:r>
          </w:p>
        </w:tc>
        <w:tc>
          <w:tcPr>
            <w:tcW w:w="1276" w:type="dxa"/>
            <w:tcBorders>
              <w:top w:val="single" w:sz="4" w:space="0" w:color="auto"/>
              <w:left w:val="single" w:sz="4" w:space="0" w:color="auto"/>
              <w:bottom w:val="single" w:sz="4" w:space="0" w:color="auto"/>
              <w:right w:val="single" w:sz="4" w:space="0" w:color="auto"/>
            </w:tcBorders>
          </w:tcPr>
          <w:p w14:paraId="6C36354A"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w:t>
            </w:r>
          </w:p>
        </w:tc>
        <w:tc>
          <w:tcPr>
            <w:tcW w:w="1559" w:type="dxa"/>
            <w:tcBorders>
              <w:top w:val="single" w:sz="4" w:space="0" w:color="auto"/>
              <w:left w:val="single" w:sz="4" w:space="0" w:color="auto"/>
              <w:bottom w:val="single" w:sz="4" w:space="0" w:color="auto"/>
              <w:right w:val="single" w:sz="4" w:space="0" w:color="auto"/>
            </w:tcBorders>
          </w:tcPr>
          <w:p w14:paraId="76A755E9"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676" w:type="dxa"/>
            <w:tcBorders>
              <w:top w:val="single" w:sz="4" w:space="0" w:color="auto"/>
              <w:left w:val="single" w:sz="4" w:space="0" w:color="auto"/>
              <w:bottom w:val="single" w:sz="4" w:space="0" w:color="auto"/>
              <w:right w:val="single" w:sz="4" w:space="0" w:color="auto"/>
            </w:tcBorders>
          </w:tcPr>
          <w:p w14:paraId="0C97B991"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159" w:type="dxa"/>
            <w:tcBorders>
              <w:top w:val="single" w:sz="4" w:space="0" w:color="auto"/>
              <w:left w:val="single" w:sz="4" w:space="0" w:color="auto"/>
              <w:bottom w:val="single" w:sz="4" w:space="0" w:color="auto"/>
              <w:right w:val="single" w:sz="4" w:space="0" w:color="auto"/>
            </w:tcBorders>
          </w:tcPr>
          <w:p w14:paraId="33B6B523"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041" w:type="dxa"/>
            <w:tcBorders>
              <w:top w:val="single" w:sz="4" w:space="0" w:color="auto"/>
              <w:left w:val="single" w:sz="4" w:space="0" w:color="auto"/>
              <w:bottom w:val="single" w:sz="4" w:space="0" w:color="auto"/>
              <w:right w:val="single" w:sz="4" w:space="0" w:color="auto"/>
            </w:tcBorders>
          </w:tcPr>
          <w:p w14:paraId="034FC1CE"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r>
      <w:tr w:rsidR="0067552C" w:rsidRPr="00751834" w14:paraId="2195F8FC" w14:textId="77777777" w:rsidTr="000320DB">
        <w:tc>
          <w:tcPr>
            <w:tcW w:w="545" w:type="dxa"/>
            <w:vMerge/>
            <w:tcBorders>
              <w:top w:val="single" w:sz="4" w:space="0" w:color="auto"/>
              <w:left w:val="single" w:sz="4" w:space="0" w:color="auto"/>
              <w:bottom w:val="single" w:sz="4" w:space="0" w:color="auto"/>
              <w:right w:val="single" w:sz="4" w:space="0" w:color="auto"/>
            </w:tcBorders>
            <w:vAlign w:val="center"/>
            <w:hideMark/>
          </w:tcPr>
          <w:p w14:paraId="6CE51407" w14:textId="77777777" w:rsidR="0067552C" w:rsidRPr="00751834" w:rsidRDefault="0067552C" w:rsidP="00A904F0">
            <w:pPr>
              <w:spacing w:after="0" w:line="360" w:lineRule="auto"/>
              <w:rPr>
                <w:rFonts w:ascii="Times New Roman" w:eastAsia="Times New Roman" w:hAnsi="Times New Roman" w:cs="Times New Roman"/>
                <w:lang w:eastAsia="pl-PL"/>
              </w:rPr>
            </w:pPr>
          </w:p>
        </w:tc>
        <w:tc>
          <w:tcPr>
            <w:tcW w:w="2269" w:type="dxa"/>
            <w:tcBorders>
              <w:top w:val="single" w:sz="4" w:space="0" w:color="auto"/>
              <w:left w:val="single" w:sz="4" w:space="0" w:color="auto"/>
              <w:bottom w:val="single" w:sz="4" w:space="0" w:color="auto"/>
              <w:right w:val="single" w:sz="4" w:space="0" w:color="auto"/>
            </w:tcBorders>
            <w:hideMark/>
          </w:tcPr>
          <w:p w14:paraId="2B3E321A" w14:textId="77777777" w:rsidR="0067552C" w:rsidRPr="00751834" w:rsidRDefault="0067552C" w:rsidP="00A904F0">
            <w:pPr>
              <w:tabs>
                <w:tab w:val="left" w:pos="1125"/>
              </w:tabs>
              <w:spacing w:before="40" w:after="0" w:line="360" w:lineRule="auto"/>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ulice, drogi (dł. w mb)</w:t>
            </w:r>
          </w:p>
        </w:tc>
        <w:tc>
          <w:tcPr>
            <w:tcW w:w="1275" w:type="dxa"/>
            <w:tcBorders>
              <w:top w:val="single" w:sz="4" w:space="0" w:color="auto"/>
              <w:left w:val="single" w:sz="4" w:space="0" w:color="auto"/>
              <w:bottom w:val="single" w:sz="4" w:space="0" w:color="auto"/>
              <w:right w:val="single" w:sz="4" w:space="0" w:color="auto"/>
            </w:tcBorders>
          </w:tcPr>
          <w:p w14:paraId="0C14D61B"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103 284</w:t>
            </w:r>
          </w:p>
        </w:tc>
        <w:tc>
          <w:tcPr>
            <w:tcW w:w="1276" w:type="dxa"/>
            <w:tcBorders>
              <w:top w:val="single" w:sz="4" w:space="0" w:color="auto"/>
              <w:left w:val="single" w:sz="4" w:space="0" w:color="auto"/>
              <w:bottom w:val="single" w:sz="4" w:space="0" w:color="auto"/>
              <w:right w:val="single" w:sz="4" w:space="0" w:color="auto"/>
            </w:tcBorders>
          </w:tcPr>
          <w:p w14:paraId="1666884D"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103 284</w:t>
            </w:r>
          </w:p>
        </w:tc>
        <w:tc>
          <w:tcPr>
            <w:tcW w:w="1559" w:type="dxa"/>
            <w:tcBorders>
              <w:top w:val="single" w:sz="4" w:space="0" w:color="auto"/>
              <w:left w:val="single" w:sz="4" w:space="0" w:color="auto"/>
              <w:bottom w:val="single" w:sz="4" w:space="0" w:color="auto"/>
              <w:right w:val="single" w:sz="4" w:space="0" w:color="auto"/>
            </w:tcBorders>
          </w:tcPr>
          <w:p w14:paraId="7687B82D"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50.661.256,40</w:t>
            </w:r>
          </w:p>
        </w:tc>
        <w:tc>
          <w:tcPr>
            <w:tcW w:w="1676" w:type="dxa"/>
            <w:tcBorders>
              <w:top w:val="single" w:sz="4" w:space="0" w:color="auto"/>
              <w:left w:val="single" w:sz="4" w:space="0" w:color="auto"/>
              <w:bottom w:val="single" w:sz="4" w:space="0" w:color="auto"/>
              <w:right w:val="single" w:sz="4" w:space="0" w:color="auto"/>
            </w:tcBorders>
          </w:tcPr>
          <w:p w14:paraId="4FB19E1E"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159" w:type="dxa"/>
            <w:tcBorders>
              <w:top w:val="single" w:sz="4" w:space="0" w:color="auto"/>
              <w:left w:val="single" w:sz="4" w:space="0" w:color="auto"/>
              <w:bottom w:val="single" w:sz="4" w:space="0" w:color="auto"/>
              <w:right w:val="single" w:sz="4" w:space="0" w:color="auto"/>
            </w:tcBorders>
          </w:tcPr>
          <w:p w14:paraId="6C0BC3D5"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041" w:type="dxa"/>
            <w:tcBorders>
              <w:top w:val="single" w:sz="4" w:space="0" w:color="auto"/>
              <w:left w:val="single" w:sz="4" w:space="0" w:color="auto"/>
              <w:bottom w:val="single" w:sz="4" w:space="0" w:color="auto"/>
              <w:right w:val="single" w:sz="4" w:space="0" w:color="auto"/>
            </w:tcBorders>
          </w:tcPr>
          <w:p w14:paraId="1A64A18A"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r>
      <w:tr w:rsidR="0067552C" w:rsidRPr="00751834" w14:paraId="0EAF17F5" w14:textId="77777777" w:rsidTr="000320DB">
        <w:tc>
          <w:tcPr>
            <w:tcW w:w="545" w:type="dxa"/>
            <w:vMerge/>
            <w:tcBorders>
              <w:top w:val="single" w:sz="4" w:space="0" w:color="auto"/>
              <w:left w:val="single" w:sz="4" w:space="0" w:color="auto"/>
              <w:bottom w:val="single" w:sz="4" w:space="0" w:color="auto"/>
              <w:right w:val="single" w:sz="4" w:space="0" w:color="auto"/>
            </w:tcBorders>
            <w:vAlign w:val="center"/>
            <w:hideMark/>
          </w:tcPr>
          <w:p w14:paraId="117DAAD3" w14:textId="77777777" w:rsidR="0067552C" w:rsidRPr="00751834" w:rsidRDefault="0067552C" w:rsidP="00A904F0">
            <w:pPr>
              <w:spacing w:after="0" w:line="360" w:lineRule="auto"/>
              <w:rPr>
                <w:rFonts w:ascii="Times New Roman" w:eastAsia="Times New Roman" w:hAnsi="Times New Roman" w:cs="Times New Roman"/>
                <w:lang w:eastAsia="pl-PL"/>
              </w:rPr>
            </w:pPr>
          </w:p>
        </w:tc>
        <w:tc>
          <w:tcPr>
            <w:tcW w:w="2269" w:type="dxa"/>
            <w:tcBorders>
              <w:top w:val="single" w:sz="4" w:space="0" w:color="auto"/>
              <w:left w:val="single" w:sz="4" w:space="0" w:color="auto"/>
              <w:bottom w:val="single" w:sz="4" w:space="0" w:color="auto"/>
              <w:right w:val="single" w:sz="4" w:space="0" w:color="auto"/>
            </w:tcBorders>
            <w:hideMark/>
          </w:tcPr>
          <w:p w14:paraId="1D0F1AE0" w14:textId="77777777" w:rsidR="0067552C" w:rsidRPr="00751834" w:rsidRDefault="0067552C" w:rsidP="00A904F0">
            <w:pPr>
              <w:tabs>
                <w:tab w:val="left" w:pos="1125"/>
              </w:tabs>
              <w:spacing w:before="40" w:after="0" w:line="360" w:lineRule="auto"/>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obiekty sportowe</w:t>
            </w:r>
          </w:p>
        </w:tc>
        <w:tc>
          <w:tcPr>
            <w:tcW w:w="1275" w:type="dxa"/>
            <w:tcBorders>
              <w:top w:val="single" w:sz="4" w:space="0" w:color="auto"/>
              <w:left w:val="single" w:sz="4" w:space="0" w:color="auto"/>
              <w:bottom w:val="single" w:sz="4" w:space="0" w:color="auto"/>
              <w:right w:val="single" w:sz="4" w:space="0" w:color="auto"/>
            </w:tcBorders>
          </w:tcPr>
          <w:p w14:paraId="6786BC05"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8</w:t>
            </w:r>
          </w:p>
        </w:tc>
        <w:tc>
          <w:tcPr>
            <w:tcW w:w="1276" w:type="dxa"/>
            <w:tcBorders>
              <w:top w:val="single" w:sz="4" w:space="0" w:color="auto"/>
              <w:left w:val="single" w:sz="4" w:space="0" w:color="auto"/>
              <w:bottom w:val="single" w:sz="4" w:space="0" w:color="auto"/>
              <w:right w:val="single" w:sz="4" w:space="0" w:color="auto"/>
            </w:tcBorders>
          </w:tcPr>
          <w:p w14:paraId="36E7F1F2"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13</w:t>
            </w:r>
          </w:p>
        </w:tc>
        <w:tc>
          <w:tcPr>
            <w:tcW w:w="1559" w:type="dxa"/>
            <w:tcBorders>
              <w:top w:val="single" w:sz="4" w:space="0" w:color="auto"/>
              <w:left w:val="single" w:sz="4" w:space="0" w:color="auto"/>
              <w:bottom w:val="single" w:sz="4" w:space="0" w:color="auto"/>
              <w:right w:val="single" w:sz="4" w:space="0" w:color="auto"/>
            </w:tcBorders>
          </w:tcPr>
          <w:p w14:paraId="7B399A7E"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2.670.260,58</w:t>
            </w:r>
          </w:p>
        </w:tc>
        <w:tc>
          <w:tcPr>
            <w:tcW w:w="1676" w:type="dxa"/>
            <w:tcBorders>
              <w:top w:val="single" w:sz="4" w:space="0" w:color="auto"/>
              <w:left w:val="single" w:sz="4" w:space="0" w:color="auto"/>
              <w:bottom w:val="single" w:sz="4" w:space="0" w:color="auto"/>
              <w:right w:val="single" w:sz="4" w:space="0" w:color="auto"/>
            </w:tcBorders>
          </w:tcPr>
          <w:p w14:paraId="6BE8BBD9"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1.226.262,35</w:t>
            </w:r>
          </w:p>
        </w:tc>
        <w:tc>
          <w:tcPr>
            <w:tcW w:w="1159" w:type="dxa"/>
            <w:tcBorders>
              <w:top w:val="single" w:sz="4" w:space="0" w:color="auto"/>
              <w:left w:val="single" w:sz="4" w:space="0" w:color="auto"/>
              <w:bottom w:val="single" w:sz="4" w:space="0" w:color="auto"/>
              <w:right w:val="single" w:sz="4" w:space="0" w:color="auto"/>
            </w:tcBorders>
          </w:tcPr>
          <w:p w14:paraId="5A7B5935"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041" w:type="dxa"/>
            <w:tcBorders>
              <w:top w:val="single" w:sz="4" w:space="0" w:color="auto"/>
              <w:left w:val="single" w:sz="4" w:space="0" w:color="auto"/>
              <w:bottom w:val="single" w:sz="4" w:space="0" w:color="auto"/>
              <w:right w:val="single" w:sz="4" w:space="0" w:color="auto"/>
            </w:tcBorders>
          </w:tcPr>
          <w:p w14:paraId="491A3D51"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r>
      <w:tr w:rsidR="0067552C" w:rsidRPr="00751834" w14:paraId="0CC0A597" w14:textId="77777777" w:rsidTr="000320DB">
        <w:tc>
          <w:tcPr>
            <w:tcW w:w="545" w:type="dxa"/>
            <w:vMerge/>
            <w:tcBorders>
              <w:top w:val="single" w:sz="4" w:space="0" w:color="auto"/>
              <w:left w:val="single" w:sz="4" w:space="0" w:color="auto"/>
              <w:bottom w:val="single" w:sz="4" w:space="0" w:color="auto"/>
              <w:right w:val="single" w:sz="4" w:space="0" w:color="auto"/>
            </w:tcBorders>
            <w:vAlign w:val="center"/>
            <w:hideMark/>
          </w:tcPr>
          <w:p w14:paraId="6E36C913" w14:textId="77777777" w:rsidR="0067552C" w:rsidRPr="00751834" w:rsidRDefault="0067552C" w:rsidP="00A904F0">
            <w:pPr>
              <w:spacing w:after="0" w:line="360" w:lineRule="auto"/>
              <w:rPr>
                <w:rFonts w:ascii="Times New Roman" w:eastAsia="Times New Roman" w:hAnsi="Times New Roman" w:cs="Times New Roman"/>
                <w:lang w:eastAsia="pl-PL"/>
              </w:rPr>
            </w:pPr>
          </w:p>
        </w:tc>
        <w:tc>
          <w:tcPr>
            <w:tcW w:w="2269" w:type="dxa"/>
            <w:tcBorders>
              <w:top w:val="single" w:sz="4" w:space="0" w:color="auto"/>
              <w:left w:val="single" w:sz="4" w:space="0" w:color="auto"/>
              <w:bottom w:val="single" w:sz="4" w:space="0" w:color="auto"/>
              <w:right w:val="single" w:sz="4" w:space="0" w:color="auto"/>
            </w:tcBorders>
            <w:hideMark/>
          </w:tcPr>
          <w:p w14:paraId="46CCCB26" w14:textId="77777777" w:rsidR="0067552C" w:rsidRPr="00751834" w:rsidRDefault="0067552C" w:rsidP="00A904F0">
            <w:pPr>
              <w:tabs>
                <w:tab w:val="left" w:pos="1125"/>
              </w:tabs>
              <w:spacing w:before="40" w:after="0" w:line="360" w:lineRule="auto"/>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inne (mosty)</w:t>
            </w:r>
          </w:p>
        </w:tc>
        <w:tc>
          <w:tcPr>
            <w:tcW w:w="1275" w:type="dxa"/>
            <w:tcBorders>
              <w:top w:val="single" w:sz="4" w:space="0" w:color="auto"/>
              <w:left w:val="single" w:sz="4" w:space="0" w:color="auto"/>
              <w:bottom w:val="single" w:sz="4" w:space="0" w:color="auto"/>
              <w:right w:val="single" w:sz="4" w:space="0" w:color="auto"/>
            </w:tcBorders>
          </w:tcPr>
          <w:p w14:paraId="399A445A"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1</w:t>
            </w:r>
          </w:p>
        </w:tc>
        <w:tc>
          <w:tcPr>
            <w:tcW w:w="1276" w:type="dxa"/>
            <w:tcBorders>
              <w:top w:val="single" w:sz="4" w:space="0" w:color="auto"/>
              <w:left w:val="single" w:sz="4" w:space="0" w:color="auto"/>
              <w:bottom w:val="single" w:sz="4" w:space="0" w:color="auto"/>
              <w:right w:val="single" w:sz="4" w:space="0" w:color="auto"/>
            </w:tcBorders>
          </w:tcPr>
          <w:p w14:paraId="6E3CF879"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1</w:t>
            </w:r>
          </w:p>
        </w:tc>
        <w:tc>
          <w:tcPr>
            <w:tcW w:w="1559" w:type="dxa"/>
            <w:tcBorders>
              <w:top w:val="single" w:sz="4" w:space="0" w:color="auto"/>
              <w:left w:val="single" w:sz="4" w:space="0" w:color="auto"/>
              <w:bottom w:val="single" w:sz="4" w:space="0" w:color="auto"/>
              <w:right w:val="single" w:sz="4" w:space="0" w:color="auto"/>
            </w:tcBorders>
          </w:tcPr>
          <w:p w14:paraId="34153A9C"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974.466,39</w:t>
            </w:r>
          </w:p>
        </w:tc>
        <w:tc>
          <w:tcPr>
            <w:tcW w:w="1676" w:type="dxa"/>
            <w:tcBorders>
              <w:top w:val="single" w:sz="4" w:space="0" w:color="auto"/>
              <w:left w:val="single" w:sz="4" w:space="0" w:color="auto"/>
              <w:bottom w:val="single" w:sz="4" w:space="0" w:color="auto"/>
              <w:right w:val="single" w:sz="4" w:space="0" w:color="auto"/>
            </w:tcBorders>
          </w:tcPr>
          <w:p w14:paraId="2D7647DE"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159" w:type="dxa"/>
            <w:tcBorders>
              <w:top w:val="single" w:sz="4" w:space="0" w:color="auto"/>
              <w:left w:val="single" w:sz="4" w:space="0" w:color="auto"/>
              <w:bottom w:val="single" w:sz="4" w:space="0" w:color="auto"/>
              <w:right w:val="single" w:sz="4" w:space="0" w:color="auto"/>
            </w:tcBorders>
          </w:tcPr>
          <w:p w14:paraId="2DAFD748"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041" w:type="dxa"/>
            <w:tcBorders>
              <w:top w:val="single" w:sz="4" w:space="0" w:color="auto"/>
              <w:left w:val="single" w:sz="4" w:space="0" w:color="auto"/>
              <w:bottom w:val="single" w:sz="4" w:space="0" w:color="auto"/>
              <w:right w:val="single" w:sz="4" w:space="0" w:color="auto"/>
            </w:tcBorders>
          </w:tcPr>
          <w:p w14:paraId="4DE2B182"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r>
      <w:tr w:rsidR="0067552C" w:rsidRPr="00751834" w14:paraId="2A3D1953" w14:textId="77777777" w:rsidTr="000320DB">
        <w:tc>
          <w:tcPr>
            <w:tcW w:w="545" w:type="dxa"/>
            <w:vMerge/>
            <w:tcBorders>
              <w:top w:val="single" w:sz="4" w:space="0" w:color="auto"/>
              <w:left w:val="single" w:sz="4" w:space="0" w:color="auto"/>
              <w:bottom w:val="single" w:sz="4" w:space="0" w:color="auto"/>
              <w:right w:val="single" w:sz="4" w:space="0" w:color="auto"/>
            </w:tcBorders>
            <w:vAlign w:val="center"/>
            <w:hideMark/>
          </w:tcPr>
          <w:p w14:paraId="559D51C5" w14:textId="77777777" w:rsidR="0067552C" w:rsidRPr="00751834" w:rsidRDefault="0067552C" w:rsidP="00A904F0">
            <w:pPr>
              <w:spacing w:after="0" w:line="360" w:lineRule="auto"/>
              <w:rPr>
                <w:rFonts w:ascii="Times New Roman" w:eastAsia="Times New Roman" w:hAnsi="Times New Roman" w:cs="Times New Roman"/>
                <w:lang w:eastAsia="pl-PL"/>
              </w:rPr>
            </w:pPr>
          </w:p>
        </w:tc>
        <w:tc>
          <w:tcPr>
            <w:tcW w:w="2269" w:type="dxa"/>
            <w:tcBorders>
              <w:top w:val="single" w:sz="4" w:space="0" w:color="auto"/>
              <w:left w:val="single" w:sz="4" w:space="0" w:color="auto"/>
              <w:bottom w:val="single" w:sz="4" w:space="0" w:color="auto"/>
              <w:right w:val="single" w:sz="4" w:space="0" w:color="auto"/>
            </w:tcBorders>
            <w:vAlign w:val="center"/>
            <w:hideMark/>
          </w:tcPr>
          <w:p w14:paraId="0F56CA16" w14:textId="77777777" w:rsidR="0067552C" w:rsidRPr="00751834" w:rsidRDefault="0067552C" w:rsidP="00A904F0">
            <w:pPr>
              <w:tabs>
                <w:tab w:val="left" w:pos="1125"/>
              </w:tabs>
              <w:spacing w:before="40" w:after="0" w:line="360" w:lineRule="auto"/>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Inne (pomnik, altana, mur parkowy, ogrodzenia, parking, schody terenowe)</w:t>
            </w:r>
          </w:p>
        </w:tc>
        <w:tc>
          <w:tcPr>
            <w:tcW w:w="1275" w:type="dxa"/>
            <w:tcBorders>
              <w:top w:val="single" w:sz="4" w:space="0" w:color="auto"/>
              <w:left w:val="single" w:sz="4" w:space="0" w:color="auto"/>
              <w:bottom w:val="single" w:sz="4" w:space="0" w:color="auto"/>
              <w:right w:val="single" w:sz="4" w:space="0" w:color="auto"/>
            </w:tcBorders>
            <w:vAlign w:val="center"/>
          </w:tcPr>
          <w:p w14:paraId="0F936777"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w:t>
            </w:r>
          </w:p>
        </w:tc>
        <w:tc>
          <w:tcPr>
            <w:tcW w:w="1276" w:type="dxa"/>
            <w:tcBorders>
              <w:top w:val="single" w:sz="4" w:space="0" w:color="auto"/>
              <w:left w:val="single" w:sz="4" w:space="0" w:color="auto"/>
              <w:bottom w:val="single" w:sz="4" w:space="0" w:color="auto"/>
              <w:right w:val="single" w:sz="4" w:space="0" w:color="auto"/>
            </w:tcBorders>
            <w:vAlign w:val="center"/>
          </w:tcPr>
          <w:p w14:paraId="24F4FFEC"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w:t>
            </w:r>
          </w:p>
        </w:tc>
        <w:tc>
          <w:tcPr>
            <w:tcW w:w="1559" w:type="dxa"/>
            <w:tcBorders>
              <w:top w:val="single" w:sz="4" w:space="0" w:color="auto"/>
              <w:left w:val="single" w:sz="4" w:space="0" w:color="auto"/>
              <w:bottom w:val="single" w:sz="4" w:space="0" w:color="auto"/>
              <w:right w:val="single" w:sz="4" w:space="0" w:color="auto"/>
            </w:tcBorders>
            <w:vAlign w:val="center"/>
          </w:tcPr>
          <w:p w14:paraId="660AC358"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855.944,24</w:t>
            </w:r>
          </w:p>
        </w:tc>
        <w:tc>
          <w:tcPr>
            <w:tcW w:w="1676" w:type="dxa"/>
            <w:tcBorders>
              <w:top w:val="single" w:sz="4" w:space="0" w:color="auto"/>
              <w:left w:val="single" w:sz="4" w:space="0" w:color="auto"/>
              <w:bottom w:val="single" w:sz="4" w:space="0" w:color="auto"/>
              <w:right w:val="single" w:sz="4" w:space="0" w:color="auto"/>
            </w:tcBorders>
            <w:vAlign w:val="center"/>
          </w:tcPr>
          <w:p w14:paraId="45F4F32A"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438.821,45</w:t>
            </w:r>
          </w:p>
        </w:tc>
        <w:tc>
          <w:tcPr>
            <w:tcW w:w="1159" w:type="dxa"/>
            <w:tcBorders>
              <w:top w:val="single" w:sz="4" w:space="0" w:color="auto"/>
              <w:left w:val="single" w:sz="4" w:space="0" w:color="auto"/>
              <w:bottom w:val="single" w:sz="4" w:space="0" w:color="auto"/>
              <w:right w:val="single" w:sz="4" w:space="0" w:color="auto"/>
            </w:tcBorders>
            <w:vAlign w:val="center"/>
          </w:tcPr>
          <w:p w14:paraId="6121772F"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041" w:type="dxa"/>
            <w:tcBorders>
              <w:top w:val="single" w:sz="4" w:space="0" w:color="auto"/>
              <w:left w:val="single" w:sz="4" w:space="0" w:color="auto"/>
              <w:bottom w:val="single" w:sz="4" w:space="0" w:color="auto"/>
              <w:right w:val="single" w:sz="4" w:space="0" w:color="auto"/>
            </w:tcBorders>
            <w:vAlign w:val="center"/>
          </w:tcPr>
          <w:p w14:paraId="5BE6399D"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r>
      <w:tr w:rsidR="0067552C" w:rsidRPr="00751834" w14:paraId="6EEFC298" w14:textId="77777777" w:rsidTr="002E3B03">
        <w:tc>
          <w:tcPr>
            <w:tcW w:w="545" w:type="dxa"/>
            <w:tcBorders>
              <w:top w:val="single" w:sz="4" w:space="0" w:color="auto"/>
              <w:left w:val="single" w:sz="4" w:space="0" w:color="auto"/>
              <w:bottom w:val="single" w:sz="4" w:space="0" w:color="auto"/>
              <w:right w:val="single" w:sz="4" w:space="0" w:color="auto"/>
            </w:tcBorders>
            <w:vAlign w:val="center"/>
            <w:hideMark/>
          </w:tcPr>
          <w:p w14:paraId="05013E1A" w14:textId="77777777" w:rsidR="0067552C" w:rsidRPr="00751834" w:rsidRDefault="0067552C" w:rsidP="00A904F0">
            <w:pPr>
              <w:tabs>
                <w:tab w:val="left" w:pos="1125"/>
              </w:tabs>
              <w:spacing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2.</w:t>
            </w:r>
          </w:p>
        </w:tc>
        <w:tc>
          <w:tcPr>
            <w:tcW w:w="226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1BB820B9" w14:textId="77777777" w:rsidR="0067552C" w:rsidRPr="00751834" w:rsidRDefault="0067552C" w:rsidP="00A904F0">
            <w:pPr>
              <w:tabs>
                <w:tab w:val="left" w:pos="1125"/>
              </w:tabs>
              <w:spacing w:before="40" w:after="0" w:line="360" w:lineRule="auto"/>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Kotły, maszyny, urządzenia techniczne</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1CC124E"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CE6FD8D"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499BB15"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3.823.099,70</w:t>
            </w:r>
          </w:p>
        </w:tc>
        <w:tc>
          <w:tcPr>
            <w:tcW w:w="167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8AAC938"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1.278.289,58</w:t>
            </w:r>
          </w:p>
        </w:tc>
        <w:tc>
          <w:tcPr>
            <w:tcW w:w="115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AF64790"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041"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5245C24"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r>
      <w:tr w:rsidR="0067552C" w:rsidRPr="00751834" w14:paraId="567DD1A7" w14:textId="77777777" w:rsidTr="000320DB">
        <w:tc>
          <w:tcPr>
            <w:tcW w:w="545" w:type="dxa"/>
            <w:tcBorders>
              <w:top w:val="single" w:sz="4" w:space="0" w:color="auto"/>
              <w:left w:val="single" w:sz="4" w:space="0" w:color="auto"/>
              <w:bottom w:val="single" w:sz="4" w:space="0" w:color="auto"/>
              <w:right w:val="single" w:sz="4" w:space="0" w:color="auto"/>
            </w:tcBorders>
            <w:vAlign w:val="center"/>
            <w:hideMark/>
          </w:tcPr>
          <w:p w14:paraId="7F09222C" w14:textId="77777777" w:rsidR="0067552C" w:rsidRPr="00751834" w:rsidRDefault="0067552C" w:rsidP="00A904F0">
            <w:pPr>
              <w:tabs>
                <w:tab w:val="left" w:pos="1125"/>
              </w:tabs>
              <w:spacing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3.</w:t>
            </w:r>
          </w:p>
        </w:tc>
        <w:tc>
          <w:tcPr>
            <w:tcW w:w="2269" w:type="dxa"/>
            <w:tcBorders>
              <w:top w:val="single" w:sz="4" w:space="0" w:color="auto"/>
              <w:left w:val="single" w:sz="4" w:space="0" w:color="auto"/>
              <w:bottom w:val="single" w:sz="4" w:space="0" w:color="auto"/>
              <w:right w:val="single" w:sz="4" w:space="0" w:color="auto"/>
            </w:tcBorders>
            <w:vAlign w:val="center"/>
            <w:hideMark/>
          </w:tcPr>
          <w:p w14:paraId="1C70F3FD" w14:textId="77777777" w:rsidR="0067552C" w:rsidRPr="00751834" w:rsidRDefault="0067552C" w:rsidP="00A904F0">
            <w:pPr>
              <w:tabs>
                <w:tab w:val="left" w:pos="1125"/>
              </w:tabs>
              <w:spacing w:before="40" w:after="0" w:line="360" w:lineRule="auto"/>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 xml:space="preserve">Środki transportu (szt.) </w:t>
            </w:r>
          </w:p>
        </w:tc>
        <w:tc>
          <w:tcPr>
            <w:tcW w:w="1275" w:type="dxa"/>
            <w:tcBorders>
              <w:top w:val="single" w:sz="4" w:space="0" w:color="auto"/>
              <w:left w:val="single" w:sz="4" w:space="0" w:color="auto"/>
              <w:bottom w:val="single" w:sz="4" w:space="0" w:color="auto"/>
              <w:right w:val="single" w:sz="4" w:space="0" w:color="auto"/>
            </w:tcBorders>
          </w:tcPr>
          <w:p w14:paraId="344CEA15"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9</w:t>
            </w:r>
          </w:p>
        </w:tc>
        <w:tc>
          <w:tcPr>
            <w:tcW w:w="1276" w:type="dxa"/>
            <w:tcBorders>
              <w:top w:val="single" w:sz="4" w:space="0" w:color="auto"/>
              <w:left w:val="single" w:sz="4" w:space="0" w:color="auto"/>
              <w:bottom w:val="single" w:sz="4" w:space="0" w:color="auto"/>
              <w:right w:val="single" w:sz="4" w:space="0" w:color="auto"/>
            </w:tcBorders>
          </w:tcPr>
          <w:p w14:paraId="05BCF1D0"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8</w:t>
            </w:r>
          </w:p>
        </w:tc>
        <w:tc>
          <w:tcPr>
            <w:tcW w:w="1559" w:type="dxa"/>
            <w:tcBorders>
              <w:top w:val="single" w:sz="4" w:space="0" w:color="auto"/>
              <w:left w:val="single" w:sz="4" w:space="0" w:color="auto"/>
              <w:bottom w:val="single" w:sz="4" w:space="0" w:color="auto"/>
              <w:right w:val="single" w:sz="4" w:space="0" w:color="auto"/>
            </w:tcBorders>
          </w:tcPr>
          <w:p w14:paraId="3C95654C"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575.530,00</w:t>
            </w:r>
          </w:p>
        </w:tc>
        <w:tc>
          <w:tcPr>
            <w:tcW w:w="1676" w:type="dxa"/>
            <w:tcBorders>
              <w:top w:val="single" w:sz="4" w:space="0" w:color="auto"/>
              <w:left w:val="single" w:sz="4" w:space="0" w:color="auto"/>
              <w:bottom w:val="single" w:sz="4" w:space="0" w:color="auto"/>
              <w:right w:val="single" w:sz="4" w:space="0" w:color="auto"/>
            </w:tcBorders>
          </w:tcPr>
          <w:p w14:paraId="4A5BD8F2"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159" w:type="dxa"/>
            <w:tcBorders>
              <w:top w:val="single" w:sz="4" w:space="0" w:color="auto"/>
              <w:left w:val="single" w:sz="4" w:space="0" w:color="auto"/>
              <w:bottom w:val="single" w:sz="4" w:space="0" w:color="auto"/>
              <w:right w:val="single" w:sz="4" w:space="0" w:color="auto"/>
            </w:tcBorders>
          </w:tcPr>
          <w:p w14:paraId="409E8891"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041" w:type="dxa"/>
            <w:tcBorders>
              <w:top w:val="single" w:sz="4" w:space="0" w:color="auto"/>
              <w:left w:val="single" w:sz="4" w:space="0" w:color="auto"/>
              <w:bottom w:val="single" w:sz="4" w:space="0" w:color="auto"/>
              <w:right w:val="single" w:sz="4" w:space="0" w:color="auto"/>
            </w:tcBorders>
          </w:tcPr>
          <w:p w14:paraId="1CE9F58D"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r>
      <w:tr w:rsidR="0067552C" w:rsidRPr="00751834" w14:paraId="6005D37B" w14:textId="77777777" w:rsidTr="002E3B03">
        <w:tc>
          <w:tcPr>
            <w:tcW w:w="545" w:type="dxa"/>
            <w:tcBorders>
              <w:top w:val="single" w:sz="4" w:space="0" w:color="auto"/>
              <w:left w:val="single" w:sz="4" w:space="0" w:color="auto"/>
              <w:bottom w:val="single" w:sz="4" w:space="0" w:color="auto"/>
              <w:right w:val="single" w:sz="4" w:space="0" w:color="auto"/>
            </w:tcBorders>
            <w:vAlign w:val="center"/>
            <w:hideMark/>
          </w:tcPr>
          <w:p w14:paraId="33E0CCAF" w14:textId="77777777" w:rsidR="0067552C" w:rsidRPr="00751834" w:rsidRDefault="0067552C" w:rsidP="00A904F0">
            <w:pPr>
              <w:tabs>
                <w:tab w:val="left" w:pos="1125"/>
              </w:tabs>
              <w:spacing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4.</w:t>
            </w:r>
          </w:p>
        </w:tc>
        <w:tc>
          <w:tcPr>
            <w:tcW w:w="226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2192752" w14:textId="77777777" w:rsidR="0067552C" w:rsidRPr="00751834" w:rsidRDefault="0067552C" w:rsidP="00A904F0">
            <w:pPr>
              <w:tabs>
                <w:tab w:val="left" w:pos="1125"/>
              </w:tabs>
              <w:spacing w:before="40" w:after="0" w:line="360" w:lineRule="auto"/>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Narzędzia, przyrządy, ruchomości, wyposaż.</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A065526"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FFD5CE8" w14:textId="77777777" w:rsidR="0067552C" w:rsidRPr="00751834" w:rsidRDefault="0067552C" w:rsidP="00A904F0">
            <w:pPr>
              <w:tabs>
                <w:tab w:val="left" w:pos="1125"/>
              </w:tabs>
              <w:spacing w:before="40" w:after="0" w:line="360" w:lineRule="auto"/>
              <w:jc w:val="center"/>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5E222C6"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389.643,53</w:t>
            </w:r>
          </w:p>
        </w:tc>
        <w:tc>
          <w:tcPr>
            <w:tcW w:w="167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F5CCE63"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 xml:space="preserve">318.903,03 </w:t>
            </w:r>
          </w:p>
        </w:tc>
        <w:tc>
          <w:tcPr>
            <w:tcW w:w="115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666783D"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c>
          <w:tcPr>
            <w:tcW w:w="1041"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41FB8EA" w14:textId="77777777" w:rsidR="0067552C" w:rsidRPr="00751834" w:rsidRDefault="0067552C" w:rsidP="00A904F0">
            <w:pPr>
              <w:tabs>
                <w:tab w:val="left" w:pos="1125"/>
              </w:tabs>
              <w:spacing w:before="40" w:after="0" w:line="360" w:lineRule="auto"/>
              <w:jc w:val="right"/>
              <w:rPr>
                <w:rFonts w:ascii="Times New Roman" w:eastAsia="Times New Roman" w:hAnsi="Times New Roman" w:cs="Times New Roman"/>
                <w:lang w:eastAsia="pl-PL"/>
              </w:rPr>
            </w:pPr>
            <w:r w:rsidRPr="00751834">
              <w:rPr>
                <w:rFonts w:ascii="Times New Roman" w:eastAsia="Times New Roman" w:hAnsi="Times New Roman" w:cs="Times New Roman"/>
                <w:lang w:eastAsia="pl-PL"/>
              </w:rPr>
              <w:t>0,00</w:t>
            </w:r>
          </w:p>
        </w:tc>
      </w:tr>
    </w:tbl>
    <w:p w14:paraId="5A8EF3CB" w14:textId="77777777" w:rsidR="0067552C" w:rsidRPr="00751834" w:rsidRDefault="0067552C" w:rsidP="0067552C">
      <w:pPr>
        <w:tabs>
          <w:tab w:val="left" w:pos="1125"/>
        </w:tabs>
        <w:spacing w:after="0" w:line="240" w:lineRule="auto"/>
        <w:rPr>
          <w:rFonts w:ascii="Times New Roman" w:eastAsia="Times New Roman" w:hAnsi="Times New Roman" w:cs="Times New Roman"/>
          <w:lang w:eastAsia="pl-PL"/>
        </w:rPr>
      </w:pPr>
    </w:p>
    <w:p w14:paraId="1F60F306" w14:textId="77777777" w:rsidR="0067552C" w:rsidRDefault="0067552C" w:rsidP="0067552C">
      <w:pPr>
        <w:pStyle w:val="Akapitzlist"/>
        <w:spacing w:after="0" w:line="360" w:lineRule="auto"/>
        <w:ind w:left="284"/>
        <w:jc w:val="both"/>
        <w:rPr>
          <w:rFonts w:ascii="Times New Roman" w:hAnsi="Times New Roman" w:cs="Times New Roman"/>
          <w:sz w:val="32"/>
          <w:szCs w:val="32"/>
        </w:rPr>
      </w:pPr>
    </w:p>
    <w:p w14:paraId="312F0A22" w14:textId="77777777" w:rsidR="007A7B59" w:rsidRPr="00E248E9" w:rsidRDefault="007A7B59" w:rsidP="0067552C">
      <w:pPr>
        <w:pStyle w:val="Akapitzlist"/>
        <w:spacing w:after="0" w:line="360" w:lineRule="auto"/>
        <w:ind w:left="284"/>
        <w:jc w:val="both"/>
        <w:rPr>
          <w:rFonts w:ascii="Times New Roman" w:hAnsi="Times New Roman" w:cs="Times New Roman"/>
          <w:sz w:val="32"/>
          <w:szCs w:val="32"/>
        </w:rPr>
      </w:pPr>
    </w:p>
    <w:p w14:paraId="18343A2D" w14:textId="15CE31C6" w:rsidR="009E33A8" w:rsidRPr="002E3B03" w:rsidRDefault="002E3B03" w:rsidP="002E3B03">
      <w:pPr>
        <w:spacing w:after="0" w:line="360" w:lineRule="auto"/>
        <w:ind w:left="284"/>
        <w:rPr>
          <w:rFonts w:ascii="Times New Roman" w:hAnsi="Times New Roman" w:cs="Times New Roman"/>
          <w:b/>
          <w:sz w:val="24"/>
          <w:szCs w:val="24"/>
        </w:rPr>
      </w:pPr>
      <w:r>
        <w:rPr>
          <w:rFonts w:ascii="Times New Roman" w:hAnsi="Times New Roman" w:cs="Times New Roman"/>
          <w:b/>
          <w:sz w:val="24"/>
          <w:szCs w:val="24"/>
        </w:rPr>
        <w:lastRenderedPageBreak/>
        <w:t xml:space="preserve">9. </w:t>
      </w:r>
      <w:r w:rsidR="009E33A8" w:rsidRPr="002E3B03">
        <w:rPr>
          <w:rFonts w:ascii="Times New Roman" w:hAnsi="Times New Roman" w:cs="Times New Roman"/>
          <w:b/>
          <w:sz w:val="24"/>
          <w:szCs w:val="24"/>
        </w:rPr>
        <w:t>Ład przestrzenny:</w:t>
      </w:r>
    </w:p>
    <w:p w14:paraId="1A97A046" w14:textId="71DA39FB" w:rsidR="00574EFB" w:rsidRDefault="00574EFB" w:rsidP="00D9786F">
      <w:pPr>
        <w:pStyle w:val="Akapitzlist"/>
        <w:numPr>
          <w:ilvl w:val="0"/>
          <w:numId w:val="26"/>
        </w:numPr>
        <w:spacing w:line="360" w:lineRule="auto"/>
        <w:ind w:left="284" w:firstLine="0"/>
        <w:jc w:val="both"/>
        <w:rPr>
          <w:rFonts w:ascii="Times New Roman" w:hAnsi="Times New Roman" w:cs="Times New Roman"/>
          <w:sz w:val="24"/>
          <w:szCs w:val="24"/>
        </w:rPr>
      </w:pPr>
      <w:r>
        <w:rPr>
          <w:rFonts w:ascii="Times New Roman" w:hAnsi="Times New Roman" w:cs="Times New Roman"/>
          <w:sz w:val="24"/>
          <w:szCs w:val="24"/>
        </w:rPr>
        <w:t>Decyzje o warun</w:t>
      </w:r>
      <w:r w:rsidR="00A904F0">
        <w:rPr>
          <w:rFonts w:ascii="Times New Roman" w:hAnsi="Times New Roman" w:cs="Times New Roman"/>
          <w:sz w:val="24"/>
          <w:szCs w:val="24"/>
        </w:rPr>
        <w:t>kach zabudowy wydane w 2018 r.</w:t>
      </w:r>
      <w:r>
        <w:rPr>
          <w:rFonts w:ascii="Times New Roman" w:hAnsi="Times New Roman" w:cs="Times New Roman"/>
          <w:sz w:val="24"/>
          <w:szCs w:val="24"/>
        </w:rPr>
        <w:t>: 195 (w tym 129 – zabudowa mieszkaniowa jednorodzinna, 6 – usługowa, 60 – inna).</w:t>
      </w:r>
    </w:p>
    <w:p w14:paraId="45EC5972" w14:textId="77777777" w:rsidR="00574EFB" w:rsidRDefault="00574EFB" w:rsidP="00D9786F">
      <w:pPr>
        <w:pStyle w:val="Akapitzlist"/>
        <w:numPr>
          <w:ilvl w:val="0"/>
          <w:numId w:val="26"/>
        </w:numPr>
        <w:spacing w:line="360" w:lineRule="auto"/>
        <w:ind w:left="284" w:firstLine="0"/>
        <w:jc w:val="both"/>
        <w:rPr>
          <w:rFonts w:ascii="Times New Roman" w:hAnsi="Times New Roman" w:cs="Times New Roman"/>
          <w:sz w:val="24"/>
          <w:szCs w:val="24"/>
        </w:rPr>
      </w:pPr>
      <w:r>
        <w:rPr>
          <w:rFonts w:ascii="Times New Roman" w:hAnsi="Times New Roman" w:cs="Times New Roman"/>
          <w:sz w:val="24"/>
          <w:szCs w:val="24"/>
        </w:rPr>
        <w:t>Obowiązywało 46 miejscowych planów zagospodarowania przestrzennego.</w:t>
      </w:r>
    </w:p>
    <w:p w14:paraId="348E8291" w14:textId="364FBDE9" w:rsidR="00574EFB" w:rsidRPr="00291CC5" w:rsidRDefault="00574EFB" w:rsidP="00D9786F">
      <w:pPr>
        <w:pStyle w:val="Akapitzlist"/>
        <w:numPr>
          <w:ilvl w:val="0"/>
          <w:numId w:val="26"/>
        </w:numPr>
        <w:spacing w:line="36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Obowiązujące Studium Uwarunkowań i Kierunków Zagospodarowania Przestrzennego Gminy i Miasta Tyczyn uchwalone uchwałą Nr XXXVIII/ 290/02 </w:t>
      </w:r>
      <w:r w:rsidRPr="00291CC5">
        <w:rPr>
          <w:rFonts w:ascii="Times New Roman" w:hAnsi="Times New Roman" w:cs="Times New Roman"/>
          <w:sz w:val="24"/>
          <w:szCs w:val="24"/>
        </w:rPr>
        <w:t xml:space="preserve">Rady Miejskiej </w:t>
      </w:r>
      <w:r w:rsidR="00291CC5">
        <w:rPr>
          <w:rFonts w:ascii="Times New Roman" w:hAnsi="Times New Roman" w:cs="Times New Roman"/>
          <w:sz w:val="24"/>
          <w:szCs w:val="24"/>
        </w:rPr>
        <w:br/>
      </w:r>
      <w:r w:rsidRPr="00291CC5">
        <w:rPr>
          <w:rFonts w:ascii="Times New Roman" w:hAnsi="Times New Roman" w:cs="Times New Roman"/>
          <w:sz w:val="24"/>
          <w:szCs w:val="24"/>
        </w:rPr>
        <w:t>w Tyczynie z dnia 29 sierpnia 2002 r. ze zmianami.</w:t>
      </w:r>
    </w:p>
    <w:p w14:paraId="6B8FF30C" w14:textId="77777777" w:rsidR="00574EFB" w:rsidRDefault="00574EFB" w:rsidP="00574EFB">
      <w:pPr>
        <w:pStyle w:val="Akapitzlist"/>
        <w:spacing w:after="0" w:line="360" w:lineRule="auto"/>
        <w:ind w:left="780"/>
        <w:rPr>
          <w:rFonts w:ascii="Times New Roman" w:hAnsi="Times New Roman" w:cs="Times New Roman"/>
          <w:sz w:val="24"/>
          <w:szCs w:val="24"/>
        </w:rPr>
      </w:pPr>
    </w:p>
    <w:p w14:paraId="35C6AB51" w14:textId="2C5AB445" w:rsidR="009E33A8" w:rsidRPr="000320DB" w:rsidRDefault="002E3B03" w:rsidP="00574EFB">
      <w:pPr>
        <w:pStyle w:val="Akapitzlist"/>
        <w:spacing w:after="0" w:line="360" w:lineRule="auto"/>
        <w:ind w:left="0" w:firstLine="284"/>
        <w:rPr>
          <w:rFonts w:ascii="Times New Roman" w:hAnsi="Times New Roman" w:cs="Times New Roman"/>
          <w:b/>
          <w:sz w:val="24"/>
          <w:szCs w:val="24"/>
        </w:rPr>
      </w:pPr>
      <w:r>
        <w:rPr>
          <w:rFonts w:ascii="Times New Roman" w:hAnsi="Times New Roman" w:cs="Times New Roman"/>
          <w:b/>
          <w:sz w:val="24"/>
          <w:szCs w:val="24"/>
        </w:rPr>
        <w:t>10</w:t>
      </w:r>
      <w:r w:rsidR="00574EFB" w:rsidRPr="00574EFB">
        <w:rPr>
          <w:rFonts w:ascii="Times New Roman" w:hAnsi="Times New Roman" w:cs="Times New Roman"/>
          <w:b/>
          <w:sz w:val="24"/>
          <w:szCs w:val="24"/>
        </w:rPr>
        <w:t>.</w:t>
      </w:r>
      <w:r w:rsidR="00574EFB">
        <w:rPr>
          <w:rFonts w:ascii="Times New Roman" w:hAnsi="Times New Roman" w:cs="Times New Roman"/>
          <w:sz w:val="24"/>
          <w:szCs w:val="24"/>
        </w:rPr>
        <w:t xml:space="preserve"> </w:t>
      </w:r>
      <w:r w:rsidR="009E33A8" w:rsidRPr="000320DB">
        <w:rPr>
          <w:rFonts w:ascii="Times New Roman" w:hAnsi="Times New Roman" w:cs="Times New Roman"/>
          <w:b/>
          <w:sz w:val="24"/>
          <w:szCs w:val="24"/>
        </w:rPr>
        <w:t>Infrastruktura techniczna i komunalna</w:t>
      </w:r>
      <w:r w:rsidR="00753610">
        <w:rPr>
          <w:rFonts w:ascii="Times New Roman" w:hAnsi="Times New Roman" w:cs="Times New Roman"/>
          <w:b/>
          <w:sz w:val="24"/>
          <w:szCs w:val="24"/>
        </w:rPr>
        <w:t xml:space="preserve"> realizowana w 2018 roku</w:t>
      </w:r>
      <w:r>
        <w:rPr>
          <w:rFonts w:ascii="Times New Roman" w:hAnsi="Times New Roman" w:cs="Times New Roman"/>
          <w:b/>
          <w:sz w:val="24"/>
          <w:szCs w:val="24"/>
        </w:rPr>
        <w:t>.</w:t>
      </w:r>
    </w:p>
    <w:p w14:paraId="21A712AD" w14:textId="199C77B7" w:rsidR="009E33A8" w:rsidRPr="002E3B03" w:rsidRDefault="002E3B03" w:rsidP="002E3B03">
      <w:pPr>
        <w:pStyle w:val="Akapitzlist"/>
        <w:spacing w:after="0" w:line="360" w:lineRule="auto"/>
        <w:ind w:left="284"/>
        <w:rPr>
          <w:rFonts w:ascii="Times New Roman" w:hAnsi="Times New Roman" w:cs="Times New Roman"/>
          <w:b/>
          <w:sz w:val="24"/>
          <w:szCs w:val="24"/>
        </w:rPr>
      </w:pPr>
      <w:r w:rsidRPr="002E3B03">
        <w:rPr>
          <w:rFonts w:ascii="Times New Roman" w:hAnsi="Times New Roman" w:cs="Times New Roman"/>
          <w:b/>
          <w:sz w:val="24"/>
          <w:szCs w:val="24"/>
        </w:rPr>
        <w:t>10.1. Wodociągi.</w:t>
      </w:r>
    </w:p>
    <w:p w14:paraId="08E3950A" w14:textId="06B157B8" w:rsidR="00753610" w:rsidRPr="00753610" w:rsidRDefault="00753610" w:rsidP="00A904F0">
      <w:pPr>
        <w:spacing w:line="360" w:lineRule="auto"/>
        <w:ind w:left="284"/>
        <w:jc w:val="both"/>
        <w:rPr>
          <w:rFonts w:ascii="Times New Roman" w:hAnsi="Times New Roman" w:cs="Times New Roman"/>
          <w:sz w:val="24"/>
          <w:szCs w:val="24"/>
          <w:u w:val="single"/>
        </w:rPr>
      </w:pPr>
      <w:r w:rsidRPr="00753610">
        <w:rPr>
          <w:rFonts w:ascii="Times New Roman" w:hAnsi="Times New Roman" w:cs="Times New Roman"/>
          <w:sz w:val="24"/>
          <w:szCs w:val="24"/>
          <w:u w:val="single"/>
        </w:rPr>
        <w:t>Wodociąg Kielnarowa Wólka</w:t>
      </w:r>
      <w:r w:rsidRPr="00753610">
        <w:rPr>
          <w:rFonts w:ascii="Times New Roman" w:hAnsi="Times New Roman" w:cs="Times New Roman"/>
          <w:sz w:val="24"/>
          <w:szCs w:val="24"/>
        </w:rPr>
        <w:t xml:space="preserve"> - </w:t>
      </w:r>
      <w:r>
        <w:rPr>
          <w:rFonts w:ascii="Times New Roman" w:hAnsi="Times New Roman" w:cs="Times New Roman"/>
          <w:sz w:val="24"/>
          <w:szCs w:val="24"/>
        </w:rPr>
        <w:t>dokumentacja projektowa</w:t>
      </w:r>
      <w:r w:rsidRPr="00753610">
        <w:rPr>
          <w:rFonts w:ascii="Times New Roman" w:hAnsi="Times New Roman" w:cs="Times New Roman"/>
          <w:sz w:val="24"/>
          <w:szCs w:val="24"/>
        </w:rPr>
        <w:t xml:space="preserve">, </w:t>
      </w:r>
      <w:r>
        <w:rPr>
          <w:rFonts w:ascii="Times New Roman" w:hAnsi="Times New Roman" w:cs="Times New Roman"/>
          <w:sz w:val="24"/>
          <w:szCs w:val="24"/>
        </w:rPr>
        <w:t>budowa i wykonanie.</w:t>
      </w:r>
      <w:r w:rsidRPr="00753610">
        <w:rPr>
          <w:rFonts w:ascii="Times New Roman" w:hAnsi="Times New Roman" w:cs="Times New Roman"/>
          <w:sz w:val="24"/>
          <w:szCs w:val="24"/>
        </w:rPr>
        <w:t xml:space="preserve"> </w:t>
      </w:r>
      <w:r>
        <w:rPr>
          <w:rFonts w:ascii="Times New Roman" w:hAnsi="Times New Roman" w:cs="Times New Roman"/>
          <w:sz w:val="24"/>
          <w:szCs w:val="24"/>
        </w:rPr>
        <w:t>Inwestycja ta</w:t>
      </w:r>
      <w:r w:rsidR="00A904F0">
        <w:rPr>
          <w:rFonts w:ascii="Times New Roman" w:hAnsi="Times New Roman" w:cs="Times New Roman"/>
          <w:sz w:val="24"/>
          <w:szCs w:val="24"/>
        </w:rPr>
        <w:t xml:space="preserve"> umożliwiła</w:t>
      </w:r>
      <w:r w:rsidRPr="00753610">
        <w:rPr>
          <w:rFonts w:ascii="Times New Roman" w:hAnsi="Times New Roman" w:cs="Times New Roman"/>
          <w:sz w:val="24"/>
          <w:szCs w:val="24"/>
        </w:rPr>
        <w:t xml:space="preserve"> podłączenie 6 budynków. </w:t>
      </w:r>
    </w:p>
    <w:p w14:paraId="356588E1" w14:textId="596CCB33" w:rsidR="00753610" w:rsidRPr="00753610" w:rsidRDefault="00753610" w:rsidP="00A904F0">
      <w:pPr>
        <w:spacing w:line="360" w:lineRule="auto"/>
        <w:ind w:left="284"/>
        <w:jc w:val="both"/>
        <w:rPr>
          <w:rFonts w:ascii="Times New Roman" w:hAnsi="Times New Roman" w:cs="Times New Roman"/>
          <w:sz w:val="24"/>
          <w:szCs w:val="24"/>
          <w:u w:val="single"/>
        </w:rPr>
      </w:pPr>
      <w:r w:rsidRPr="00753610">
        <w:rPr>
          <w:rFonts w:ascii="Times New Roman" w:hAnsi="Times New Roman" w:cs="Times New Roman"/>
          <w:sz w:val="24"/>
          <w:szCs w:val="24"/>
          <w:u w:val="single"/>
        </w:rPr>
        <w:t xml:space="preserve">Wodociąg </w:t>
      </w:r>
      <w:r>
        <w:rPr>
          <w:rFonts w:ascii="Times New Roman" w:hAnsi="Times New Roman" w:cs="Times New Roman"/>
          <w:sz w:val="24"/>
          <w:szCs w:val="24"/>
          <w:u w:val="single"/>
        </w:rPr>
        <w:t xml:space="preserve">Kielnarowa </w:t>
      </w:r>
      <w:r w:rsidRPr="00753610">
        <w:rPr>
          <w:rFonts w:ascii="Times New Roman" w:hAnsi="Times New Roman" w:cs="Times New Roman"/>
          <w:sz w:val="24"/>
          <w:szCs w:val="24"/>
          <w:u w:val="single"/>
        </w:rPr>
        <w:t>Zagonianka</w:t>
      </w:r>
      <w:r>
        <w:rPr>
          <w:rFonts w:ascii="Times New Roman" w:hAnsi="Times New Roman" w:cs="Times New Roman"/>
          <w:sz w:val="24"/>
          <w:szCs w:val="24"/>
        </w:rPr>
        <w:t xml:space="preserve"> </w:t>
      </w:r>
      <w:r w:rsidR="00AD53D2">
        <w:rPr>
          <w:rFonts w:ascii="Times New Roman" w:hAnsi="Times New Roman" w:cs="Times New Roman"/>
          <w:sz w:val="24"/>
          <w:szCs w:val="24"/>
        </w:rPr>
        <w:t>- budowa i wykonanie.</w:t>
      </w:r>
      <w:r w:rsidRPr="00753610">
        <w:rPr>
          <w:rFonts w:ascii="Times New Roman" w:hAnsi="Times New Roman" w:cs="Times New Roman"/>
          <w:sz w:val="24"/>
          <w:szCs w:val="24"/>
        </w:rPr>
        <w:t xml:space="preserve"> </w:t>
      </w:r>
      <w:r w:rsidR="00AD53D2">
        <w:rPr>
          <w:rFonts w:ascii="Times New Roman" w:hAnsi="Times New Roman" w:cs="Times New Roman"/>
          <w:sz w:val="24"/>
          <w:szCs w:val="24"/>
        </w:rPr>
        <w:t xml:space="preserve">Inwestycja ta </w:t>
      </w:r>
      <w:r w:rsidRPr="00753610">
        <w:rPr>
          <w:rFonts w:ascii="Times New Roman" w:hAnsi="Times New Roman" w:cs="Times New Roman"/>
          <w:sz w:val="24"/>
          <w:szCs w:val="24"/>
        </w:rPr>
        <w:t xml:space="preserve">umożliwiła podłączenie 21 budynków. </w:t>
      </w:r>
    </w:p>
    <w:p w14:paraId="16B2582A" w14:textId="3EE11C49" w:rsidR="00753610" w:rsidRPr="00AD53D2" w:rsidRDefault="00753610" w:rsidP="00A904F0">
      <w:pPr>
        <w:tabs>
          <w:tab w:val="left" w:pos="1170"/>
        </w:tabs>
        <w:spacing w:line="360" w:lineRule="auto"/>
        <w:ind w:left="284"/>
        <w:jc w:val="both"/>
        <w:rPr>
          <w:rFonts w:ascii="Times New Roman" w:hAnsi="Times New Roman" w:cs="Times New Roman"/>
          <w:sz w:val="24"/>
          <w:szCs w:val="24"/>
          <w:u w:val="single"/>
        </w:rPr>
      </w:pPr>
      <w:r w:rsidRPr="00753610">
        <w:rPr>
          <w:rFonts w:ascii="Times New Roman" w:hAnsi="Times New Roman" w:cs="Times New Roman"/>
          <w:sz w:val="24"/>
          <w:szCs w:val="24"/>
          <w:u w:val="single"/>
        </w:rPr>
        <w:t xml:space="preserve">Wodociąg Tyczyn ul. Mickiewicza </w:t>
      </w:r>
      <w:r w:rsidR="00AD53D2" w:rsidRPr="00AD53D2">
        <w:rPr>
          <w:rFonts w:ascii="Times New Roman" w:hAnsi="Times New Roman" w:cs="Times New Roman"/>
          <w:sz w:val="24"/>
          <w:szCs w:val="24"/>
        </w:rPr>
        <w:t xml:space="preserve"> - </w:t>
      </w:r>
      <w:r w:rsidR="00AD53D2">
        <w:rPr>
          <w:rFonts w:ascii="Times New Roman" w:hAnsi="Times New Roman" w:cs="Times New Roman"/>
          <w:sz w:val="24"/>
          <w:szCs w:val="24"/>
        </w:rPr>
        <w:t>o</w:t>
      </w:r>
      <w:r w:rsidRPr="00753610">
        <w:rPr>
          <w:rFonts w:ascii="Times New Roman" w:hAnsi="Times New Roman" w:cs="Times New Roman"/>
          <w:sz w:val="24"/>
          <w:szCs w:val="24"/>
        </w:rPr>
        <w:t>pracowano d</w:t>
      </w:r>
      <w:r w:rsidR="00AD53D2">
        <w:rPr>
          <w:rFonts w:ascii="Times New Roman" w:hAnsi="Times New Roman" w:cs="Times New Roman"/>
          <w:sz w:val="24"/>
          <w:szCs w:val="24"/>
        </w:rPr>
        <w:t xml:space="preserve">okumentację projektową, </w:t>
      </w:r>
      <w:r w:rsidRPr="00753610">
        <w:rPr>
          <w:rFonts w:ascii="Times New Roman" w:hAnsi="Times New Roman" w:cs="Times New Roman"/>
          <w:sz w:val="24"/>
          <w:szCs w:val="24"/>
        </w:rPr>
        <w:t xml:space="preserve">wykonano wodociąg. </w:t>
      </w:r>
    </w:p>
    <w:p w14:paraId="21843EEE" w14:textId="6EEE60E2" w:rsidR="009E33A8" w:rsidRPr="00291CC5" w:rsidRDefault="002E3B03" w:rsidP="002E3B03">
      <w:pPr>
        <w:pStyle w:val="Akapitzlist"/>
        <w:spacing w:after="0" w:line="360" w:lineRule="auto"/>
        <w:ind w:left="284"/>
        <w:rPr>
          <w:rFonts w:ascii="Times New Roman" w:hAnsi="Times New Roman" w:cs="Times New Roman"/>
          <w:b/>
          <w:sz w:val="24"/>
          <w:szCs w:val="24"/>
        </w:rPr>
      </w:pPr>
      <w:r>
        <w:rPr>
          <w:rFonts w:ascii="Times New Roman" w:hAnsi="Times New Roman" w:cs="Times New Roman"/>
          <w:b/>
          <w:sz w:val="24"/>
          <w:szCs w:val="24"/>
        </w:rPr>
        <w:t>10.2. Kanalizacja.</w:t>
      </w:r>
    </w:p>
    <w:p w14:paraId="51E5110F" w14:textId="7827EDFA" w:rsidR="00AD53D2" w:rsidRPr="00AD53D2" w:rsidRDefault="00AD53D2" w:rsidP="00A904F0">
      <w:pPr>
        <w:tabs>
          <w:tab w:val="left" w:pos="1170"/>
        </w:tabs>
        <w:spacing w:line="360" w:lineRule="auto"/>
        <w:ind w:left="284"/>
        <w:jc w:val="both"/>
        <w:rPr>
          <w:rFonts w:ascii="Times New Roman" w:hAnsi="Times New Roman" w:cs="Times New Roman"/>
          <w:sz w:val="24"/>
          <w:szCs w:val="24"/>
          <w:u w:val="single"/>
        </w:rPr>
      </w:pPr>
      <w:r w:rsidRPr="00AD53D2">
        <w:rPr>
          <w:rFonts w:ascii="Times New Roman" w:hAnsi="Times New Roman" w:cs="Times New Roman"/>
          <w:sz w:val="24"/>
          <w:szCs w:val="24"/>
          <w:u w:val="single"/>
        </w:rPr>
        <w:t>Kanalizacji sanitarnej Hermanowa</w:t>
      </w:r>
      <w:r>
        <w:rPr>
          <w:rFonts w:ascii="Times New Roman" w:hAnsi="Times New Roman" w:cs="Times New Roman"/>
          <w:sz w:val="24"/>
          <w:szCs w:val="24"/>
        </w:rPr>
        <w:t xml:space="preserve"> - wykonano</w:t>
      </w:r>
      <w:r w:rsidRPr="00AD53D2">
        <w:rPr>
          <w:rFonts w:ascii="Times New Roman" w:hAnsi="Times New Roman" w:cs="Times New Roman"/>
          <w:sz w:val="24"/>
          <w:szCs w:val="24"/>
        </w:rPr>
        <w:t xml:space="preserve"> przydomową przepompownię ścieków wraz z odcinkiem kanalizacji sanitarnej i tłocznej. </w:t>
      </w:r>
    </w:p>
    <w:p w14:paraId="487A61FE" w14:textId="45D58E7A" w:rsidR="00AD53D2" w:rsidRPr="00AD53D2" w:rsidRDefault="00AD53D2" w:rsidP="00A904F0">
      <w:pPr>
        <w:tabs>
          <w:tab w:val="left" w:pos="1170"/>
        </w:tabs>
        <w:spacing w:line="360" w:lineRule="auto"/>
        <w:ind w:left="284"/>
        <w:jc w:val="both"/>
        <w:rPr>
          <w:rFonts w:ascii="Times New Roman" w:hAnsi="Times New Roman" w:cs="Times New Roman"/>
          <w:sz w:val="24"/>
          <w:szCs w:val="24"/>
          <w:u w:val="single"/>
        </w:rPr>
      </w:pPr>
      <w:r w:rsidRPr="00AD53D2">
        <w:rPr>
          <w:rFonts w:ascii="Times New Roman" w:hAnsi="Times New Roman" w:cs="Times New Roman"/>
          <w:sz w:val="24"/>
          <w:szCs w:val="24"/>
          <w:u w:val="single"/>
        </w:rPr>
        <w:t>Kanalizacji sanitarnej Kielnarowa</w:t>
      </w:r>
      <w:r w:rsidRPr="000614AF">
        <w:rPr>
          <w:rFonts w:ascii="Times New Roman" w:hAnsi="Times New Roman" w:cs="Times New Roman"/>
          <w:sz w:val="24"/>
          <w:szCs w:val="24"/>
        </w:rPr>
        <w:t xml:space="preserve"> - </w:t>
      </w:r>
      <w:r>
        <w:rPr>
          <w:rFonts w:ascii="Times New Roman" w:hAnsi="Times New Roman" w:cs="Times New Roman"/>
          <w:sz w:val="24"/>
          <w:szCs w:val="24"/>
        </w:rPr>
        <w:t>o</w:t>
      </w:r>
      <w:r w:rsidRPr="00AD53D2">
        <w:rPr>
          <w:rFonts w:ascii="Times New Roman" w:hAnsi="Times New Roman" w:cs="Times New Roman"/>
          <w:sz w:val="24"/>
          <w:szCs w:val="24"/>
        </w:rPr>
        <w:t xml:space="preserve">pracowano dokumentację projektową </w:t>
      </w:r>
      <w:r>
        <w:rPr>
          <w:rFonts w:ascii="Times New Roman" w:hAnsi="Times New Roman" w:cs="Times New Roman"/>
          <w:sz w:val="24"/>
          <w:szCs w:val="24"/>
        </w:rPr>
        <w:t>oraz w</w:t>
      </w:r>
      <w:r w:rsidRPr="00AD53D2">
        <w:rPr>
          <w:rFonts w:ascii="Times New Roman" w:hAnsi="Times New Roman" w:cs="Times New Roman"/>
          <w:sz w:val="24"/>
          <w:szCs w:val="24"/>
        </w:rPr>
        <w:t>ykonano</w:t>
      </w:r>
      <w:r>
        <w:rPr>
          <w:rFonts w:ascii="Times New Roman" w:hAnsi="Times New Roman" w:cs="Times New Roman"/>
          <w:sz w:val="24"/>
          <w:szCs w:val="24"/>
        </w:rPr>
        <w:t xml:space="preserve"> kanalizację sanitarną</w:t>
      </w:r>
      <w:r w:rsidR="00D30923">
        <w:rPr>
          <w:rFonts w:ascii="Times New Roman" w:hAnsi="Times New Roman" w:cs="Times New Roman"/>
          <w:sz w:val="24"/>
          <w:szCs w:val="24"/>
        </w:rPr>
        <w:t xml:space="preserve"> o</w:t>
      </w:r>
      <w:r w:rsidR="00D30923" w:rsidRPr="00D30923">
        <w:t xml:space="preserve"> </w:t>
      </w:r>
      <w:r w:rsidR="00D30923">
        <w:rPr>
          <w:rFonts w:ascii="Times New Roman" w:hAnsi="Times New Roman" w:cs="Times New Roman"/>
          <w:sz w:val="24"/>
          <w:szCs w:val="24"/>
        </w:rPr>
        <w:t xml:space="preserve">długości 320 mb. </w:t>
      </w:r>
    </w:p>
    <w:p w14:paraId="3E873AC8" w14:textId="22C4E80A" w:rsidR="00AD53D2" w:rsidRPr="00AD53D2" w:rsidRDefault="00AD53D2" w:rsidP="00A904F0">
      <w:pPr>
        <w:autoSpaceDE w:val="0"/>
        <w:autoSpaceDN w:val="0"/>
        <w:adjustRightInd w:val="0"/>
        <w:spacing w:line="360" w:lineRule="auto"/>
        <w:ind w:left="284"/>
        <w:jc w:val="both"/>
        <w:rPr>
          <w:rFonts w:ascii="Times New Roman" w:hAnsi="Times New Roman" w:cs="Times New Roman"/>
          <w:sz w:val="24"/>
          <w:szCs w:val="24"/>
          <w:u w:val="single"/>
        </w:rPr>
      </w:pPr>
      <w:r w:rsidRPr="00AD53D2">
        <w:rPr>
          <w:rFonts w:ascii="Times New Roman" w:hAnsi="Times New Roman" w:cs="Times New Roman"/>
          <w:sz w:val="24"/>
          <w:szCs w:val="24"/>
          <w:u w:val="single"/>
        </w:rPr>
        <w:t>Budowa ka</w:t>
      </w:r>
      <w:r w:rsidR="00A904F0">
        <w:rPr>
          <w:rFonts w:ascii="Times New Roman" w:hAnsi="Times New Roman" w:cs="Times New Roman"/>
          <w:sz w:val="24"/>
          <w:szCs w:val="24"/>
          <w:u w:val="single"/>
        </w:rPr>
        <w:t>nalizacji sanitarnej Kielnarowa</w:t>
      </w:r>
      <w:r w:rsidRPr="00AD53D2">
        <w:rPr>
          <w:rFonts w:ascii="Times New Roman" w:hAnsi="Times New Roman" w:cs="Times New Roman"/>
          <w:sz w:val="24"/>
          <w:szCs w:val="24"/>
          <w:u w:val="single"/>
        </w:rPr>
        <w:t xml:space="preserve"> Zawodzie </w:t>
      </w:r>
      <w:r w:rsidR="000614AF">
        <w:rPr>
          <w:rFonts w:ascii="Times New Roman" w:hAnsi="Times New Roman" w:cs="Times New Roman"/>
          <w:sz w:val="24"/>
          <w:szCs w:val="24"/>
        </w:rPr>
        <w:t xml:space="preserve"> - o</w:t>
      </w:r>
      <w:r w:rsidRPr="00AD53D2">
        <w:rPr>
          <w:rFonts w:ascii="Times New Roman" w:hAnsi="Times New Roman" w:cs="Times New Roman"/>
          <w:sz w:val="24"/>
          <w:szCs w:val="24"/>
        </w:rPr>
        <w:t xml:space="preserve">pracowano dokumentację projektową kanalizacji sanitarnej. </w:t>
      </w:r>
    </w:p>
    <w:p w14:paraId="091F2E41" w14:textId="4521F159" w:rsidR="00AD53D2" w:rsidRPr="000614AF" w:rsidRDefault="00AD53D2" w:rsidP="00A904F0">
      <w:pPr>
        <w:autoSpaceDE w:val="0"/>
        <w:autoSpaceDN w:val="0"/>
        <w:adjustRightInd w:val="0"/>
        <w:spacing w:line="360" w:lineRule="auto"/>
        <w:ind w:left="284"/>
        <w:jc w:val="both"/>
        <w:rPr>
          <w:rFonts w:ascii="Times New Roman" w:hAnsi="Times New Roman" w:cs="Times New Roman"/>
          <w:sz w:val="24"/>
          <w:szCs w:val="24"/>
          <w:u w:val="single"/>
        </w:rPr>
      </w:pPr>
      <w:r w:rsidRPr="00AD53D2">
        <w:rPr>
          <w:rFonts w:ascii="Times New Roman" w:hAnsi="Times New Roman" w:cs="Times New Roman"/>
          <w:sz w:val="24"/>
          <w:szCs w:val="24"/>
          <w:u w:val="single"/>
        </w:rPr>
        <w:t xml:space="preserve">Budowa kanalizacji sanitarnej ul. Mokra Strona </w:t>
      </w:r>
      <w:r w:rsidRPr="000614AF">
        <w:rPr>
          <w:rFonts w:ascii="Times New Roman" w:hAnsi="Times New Roman" w:cs="Times New Roman"/>
          <w:sz w:val="24"/>
          <w:szCs w:val="24"/>
        </w:rPr>
        <w:t>Tyczyn</w:t>
      </w:r>
      <w:r w:rsidR="000614AF">
        <w:rPr>
          <w:rFonts w:ascii="Times New Roman" w:hAnsi="Times New Roman" w:cs="Times New Roman"/>
          <w:sz w:val="24"/>
          <w:szCs w:val="24"/>
        </w:rPr>
        <w:t xml:space="preserve"> - wykonano</w:t>
      </w:r>
      <w:r w:rsidRPr="00AD53D2">
        <w:rPr>
          <w:rFonts w:ascii="Times New Roman" w:hAnsi="Times New Roman" w:cs="Times New Roman"/>
          <w:sz w:val="24"/>
          <w:szCs w:val="24"/>
        </w:rPr>
        <w:t xml:space="preserve"> kanalizację sanitarną</w:t>
      </w:r>
      <w:r w:rsidR="00D30923">
        <w:rPr>
          <w:rFonts w:ascii="Times New Roman" w:hAnsi="Times New Roman" w:cs="Times New Roman"/>
          <w:sz w:val="24"/>
          <w:szCs w:val="24"/>
        </w:rPr>
        <w:t xml:space="preserve"> </w:t>
      </w:r>
      <w:r w:rsidR="00D30923">
        <w:rPr>
          <w:rFonts w:ascii="Times New Roman" w:hAnsi="Times New Roman" w:cs="Times New Roman"/>
          <w:sz w:val="24"/>
          <w:szCs w:val="24"/>
        </w:rPr>
        <w:br/>
        <w:t xml:space="preserve">o </w:t>
      </w:r>
      <w:r w:rsidR="00D30923" w:rsidRPr="00D30923">
        <w:rPr>
          <w:rFonts w:ascii="Times New Roman" w:hAnsi="Times New Roman" w:cs="Times New Roman"/>
          <w:sz w:val="24"/>
          <w:szCs w:val="24"/>
        </w:rPr>
        <w:t>dł. 661 mb</w:t>
      </w:r>
      <w:r w:rsidRPr="00AD53D2">
        <w:rPr>
          <w:rFonts w:ascii="Times New Roman" w:hAnsi="Times New Roman" w:cs="Times New Roman"/>
          <w:sz w:val="24"/>
          <w:szCs w:val="24"/>
        </w:rPr>
        <w:t xml:space="preserve">. </w:t>
      </w:r>
    </w:p>
    <w:p w14:paraId="64F8A52A" w14:textId="4234BB86" w:rsidR="00AD53D2" w:rsidRPr="000614AF" w:rsidRDefault="00AD53D2" w:rsidP="00A904F0">
      <w:pPr>
        <w:tabs>
          <w:tab w:val="left" w:pos="1170"/>
        </w:tabs>
        <w:spacing w:line="360" w:lineRule="auto"/>
        <w:ind w:left="284"/>
        <w:jc w:val="both"/>
        <w:rPr>
          <w:rFonts w:ascii="Times New Roman" w:hAnsi="Times New Roman" w:cs="Times New Roman"/>
          <w:sz w:val="24"/>
          <w:szCs w:val="24"/>
          <w:u w:val="single"/>
        </w:rPr>
      </w:pPr>
      <w:r w:rsidRPr="00AD53D2">
        <w:rPr>
          <w:rFonts w:ascii="Times New Roman" w:hAnsi="Times New Roman" w:cs="Times New Roman"/>
          <w:sz w:val="24"/>
          <w:szCs w:val="24"/>
          <w:u w:val="single"/>
        </w:rPr>
        <w:t xml:space="preserve">Kanalizacja sanitarna Tyczyn ul. </w:t>
      </w:r>
      <w:r w:rsidRPr="000614AF">
        <w:rPr>
          <w:rFonts w:ascii="Times New Roman" w:hAnsi="Times New Roman" w:cs="Times New Roman"/>
          <w:sz w:val="24"/>
          <w:szCs w:val="24"/>
          <w:u w:val="single"/>
        </w:rPr>
        <w:t>Potoki</w:t>
      </w:r>
      <w:r w:rsidR="000614AF">
        <w:rPr>
          <w:rFonts w:ascii="Times New Roman" w:hAnsi="Times New Roman" w:cs="Times New Roman"/>
          <w:sz w:val="24"/>
          <w:szCs w:val="24"/>
        </w:rPr>
        <w:t xml:space="preserve"> - </w:t>
      </w:r>
      <w:r w:rsidR="00D30923">
        <w:rPr>
          <w:rFonts w:ascii="Times New Roman" w:hAnsi="Times New Roman" w:cs="Times New Roman"/>
          <w:sz w:val="24"/>
          <w:szCs w:val="24"/>
        </w:rPr>
        <w:t>o</w:t>
      </w:r>
      <w:r w:rsidRPr="000614AF">
        <w:rPr>
          <w:rFonts w:ascii="Times New Roman" w:hAnsi="Times New Roman" w:cs="Times New Roman"/>
          <w:sz w:val="24"/>
          <w:szCs w:val="24"/>
        </w:rPr>
        <w:t>pracowano</w:t>
      </w:r>
      <w:r w:rsidRPr="00AD53D2">
        <w:rPr>
          <w:rFonts w:ascii="Times New Roman" w:hAnsi="Times New Roman" w:cs="Times New Roman"/>
          <w:sz w:val="24"/>
          <w:szCs w:val="24"/>
        </w:rPr>
        <w:t xml:space="preserve"> dokumentację projektową kanalizacji sanitarnej. </w:t>
      </w:r>
    </w:p>
    <w:p w14:paraId="7562C51B" w14:textId="6F0F1906" w:rsidR="000614AF" w:rsidRDefault="009617BA" w:rsidP="00A904F0">
      <w:pPr>
        <w:spacing w:line="36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 xml:space="preserve">Wykup 2 </w:t>
      </w:r>
      <w:r w:rsidR="00AD53D2" w:rsidRPr="00AD53D2">
        <w:rPr>
          <w:rFonts w:ascii="Times New Roman" w:hAnsi="Times New Roman" w:cs="Times New Roman"/>
          <w:sz w:val="24"/>
          <w:szCs w:val="24"/>
          <w:u w:val="single"/>
        </w:rPr>
        <w:t>działek pod przepompownie ś</w:t>
      </w:r>
      <w:r>
        <w:rPr>
          <w:rFonts w:ascii="Times New Roman" w:hAnsi="Times New Roman" w:cs="Times New Roman"/>
          <w:sz w:val="24"/>
          <w:szCs w:val="24"/>
          <w:u w:val="single"/>
        </w:rPr>
        <w:t>cieków w Borku Starym</w:t>
      </w:r>
      <w:r w:rsidR="000614AF">
        <w:rPr>
          <w:rFonts w:ascii="Times New Roman" w:hAnsi="Times New Roman" w:cs="Times New Roman"/>
          <w:sz w:val="24"/>
          <w:szCs w:val="24"/>
          <w:u w:val="single"/>
        </w:rPr>
        <w:t>.</w:t>
      </w:r>
    </w:p>
    <w:p w14:paraId="5A5797E8" w14:textId="3875DA3E" w:rsidR="007A7B59" w:rsidRDefault="007A7B59" w:rsidP="00A66C73">
      <w:pPr>
        <w:jc w:val="both"/>
        <w:rPr>
          <w:rFonts w:ascii="Times New Roman" w:hAnsi="Times New Roman" w:cs="Times New Roman"/>
          <w:sz w:val="24"/>
          <w:szCs w:val="24"/>
          <w:u w:val="single"/>
        </w:rPr>
      </w:pPr>
    </w:p>
    <w:p w14:paraId="1C4250AC" w14:textId="77777777" w:rsidR="00A66C73" w:rsidRDefault="00A66C73" w:rsidP="00A66C73">
      <w:pPr>
        <w:jc w:val="both"/>
        <w:rPr>
          <w:rFonts w:ascii="Times New Roman" w:hAnsi="Times New Roman" w:cs="Times New Roman"/>
          <w:sz w:val="24"/>
          <w:szCs w:val="24"/>
          <w:u w:val="single"/>
        </w:rPr>
      </w:pPr>
    </w:p>
    <w:p w14:paraId="696F0042" w14:textId="01883249" w:rsidR="009E33A8" w:rsidRPr="000320DB" w:rsidRDefault="002E3B03" w:rsidP="002E3B03">
      <w:pPr>
        <w:pStyle w:val="Akapitzlist"/>
        <w:spacing w:after="0" w:line="360" w:lineRule="auto"/>
        <w:ind w:left="284"/>
        <w:rPr>
          <w:rFonts w:ascii="Times New Roman" w:hAnsi="Times New Roman" w:cs="Times New Roman"/>
          <w:b/>
          <w:sz w:val="24"/>
          <w:szCs w:val="24"/>
        </w:rPr>
      </w:pPr>
      <w:r w:rsidRPr="002E3B03">
        <w:rPr>
          <w:rFonts w:ascii="Times New Roman" w:hAnsi="Times New Roman" w:cs="Times New Roman"/>
          <w:b/>
          <w:sz w:val="24"/>
          <w:szCs w:val="24"/>
        </w:rPr>
        <w:lastRenderedPageBreak/>
        <w:t>10.3.</w:t>
      </w:r>
      <w:r w:rsidRPr="00A904F0">
        <w:rPr>
          <w:rFonts w:ascii="Times New Roman" w:hAnsi="Times New Roman" w:cs="Times New Roman"/>
          <w:sz w:val="24"/>
          <w:szCs w:val="24"/>
        </w:rPr>
        <w:t xml:space="preserve"> </w:t>
      </w:r>
      <w:r>
        <w:rPr>
          <w:rFonts w:ascii="Times New Roman" w:hAnsi="Times New Roman" w:cs="Times New Roman"/>
          <w:b/>
          <w:sz w:val="24"/>
          <w:szCs w:val="24"/>
        </w:rPr>
        <w:t>Drogi, chodniki.</w:t>
      </w:r>
    </w:p>
    <w:p w14:paraId="32DE824A" w14:textId="24669EB7" w:rsidR="00133C9D" w:rsidRPr="000320DB" w:rsidRDefault="00062551" w:rsidP="00D9786F">
      <w:pPr>
        <w:pStyle w:val="Akapitzlist"/>
        <w:numPr>
          <w:ilvl w:val="0"/>
          <w:numId w:val="11"/>
        </w:numPr>
        <w:spacing w:after="0" w:line="360" w:lineRule="auto"/>
        <w:ind w:left="284" w:firstLine="0"/>
        <w:jc w:val="both"/>
        <w:rPr>
          <w:rFonts w:ascii="Times New Roman" w:hAnsi="Times New Roman" w:cs="Times New Roman"/>
          <w:sz w:val="24"/>
          <w:szCs w:val="24"/>
        </w:rPr>
      </w:pPr>
      <w:r w:rsidRPr="000320DB">
        <w:rPr>
          <w:rFonts w:ascii="Times New Roman" w:hAnsi="Times New Roman" w:cs="Times New Roman"/>
          <w:sz w:val="24"/>
          <w:szCs w:val="24"/>
        </w:rPr>
        <w:t>Przebudowa drogi gminnej Borek Stary Centrum</w:t>
      </w:r>
      <w:r w:rsidR="00133C9D" w:rsidRPr="000320DB">
        <w:rPr>
          <w:rFonts w:ascii="Times New Roman" w:hAnsi="Times New Roman" w:cs="Times New Roman"/>
          <w:sz w:val="24"/>
          <w:szCs w:val="24"/>
        </w:rPr>
        <w:t>,</w:t>
      </w:r>
      <w:r w:rsidRPr="000320DB">
        <w:rPr>
          <w:rFonts w:ascii="Times New Roman" w:hAnsi="Times New Roman" w:cs="Times New Roman"/>
          <w:sz w:val="24"/>
          <w:szCs w:val="24"/>
        </w:rPr>
        <w:t xml:space="preserve"> </w:t>
      </w:r>
    </w:p>
    <w:p w14:paraId="362F1978" w14:textId="77777777" w:rsidR="00133C9D" w:rsidRPr="000320DB" w:rsidRDefault="00062551" w:rsidP="00D9786F">
      <w:pPr>
        <w:pStyle w:val="Akapitzlist"/>
        <w:numPr>
          <w:ilvl w:val="0"/>
          <w:numId w:val="11"/>
        </w:numPr>
        <w:spacing w:after="0" w:line="360" w:lineRule="auto"/>
        <w:ind w:left="284" w:firstLine="0"/>
        <w:jc w:val="both"/>
        <w:rPr>
          <w:rFonts w:ascii="Times New Roman" w:hAnsi="Times New Roman" w:cs="Times New Roman"/>
          <w:sz w:val="24"/>
          <w:szCs w:val="24"/>
        </w:rPr>
      </w:pPr>
      <w:r w:rsidRPr="000320DB">
        <w:rPr>
          <w:rFonts w:ascii="Times New Roman" w:hAnsi="Times New Roman" w:cs="Times New Roman"/>
          <w:sz w:val="24"/>
          <w:szCs w:val="24"/>
        </w:rPr>
        <w:t>Przebudowa drogi gminnej Borek Stary Zawodzie</w:t>
      </w:r>
      <w:r w:rsidR="00133C9D" w:rsidRPr="000320DB">
        <w:rPr>
          <w:rFonts w:ascii="Times New Roman" w:hAnsi="Times New Roman" w:cs="Times New Roman"/>
          <w:sz w:val="24"/>
          <w:szCs w:val="24"/>
        </w:rPr>
        <w:t>,</w:t>
      </w:r>
    </w:p>
    <w:p w14:paraId="20778BEA" w14:textId="3157FDAE" w:rsidR="00133C9D" w:rsidRPr="000320DB" w:rsidRDefault="00062551" w:rsidP="00D9786F">
      <w:pPr>
        <w:pStyle w:val="Akapitzlist"/>
        <w:numPr>
          <w:ilvl w:val="0"/>
          <w:numId w:val="11"/>
        </w:numPr>
        <w:spacing w:after="0" w:line="360" w:lineRule="auto"/>
        <w:ind w:left="284" w:firstLine="0"/>
        <w:jc w:val="both"/>
        <w:rPr>
          <w:rFonts w:ascii="Times New Roman" w:hAnsi="Times New Roman" w:cs="Times New Roman"/>
          <w:sz w:val="24"/>
          <w:szCs w:val="24"/>
        </w:rPr>
      </w:pPr>
      <w:r w:rsidRPr="000320DB">
        <w:rPr>
          <w:rFonts w:ascii="Times New Roman" w:hAnsi="Times New Roman" w:cs="Times New Roman"/>
          <w:sz w:val="24"/>
          <w:szCs w:val="24"/>
        </w:rPr>
        <w:t>Przebudowa drogi gminnej Borek Stary Szkoła boczna</w:t>
      </w:r>
      <w:r w:rsidR="005B3AB5">
        <w:rPr>
          <w:rFonts w:ascii="Times New Roman" w:hAnsi="Times New Roman" w:cs="Times New Roman"/>
          <w:sz w:val="24"/>
          <w:szCs w:val="24"/>
        </w:rPr>
        <w:t xml:space="preserve"> (</w:t>
      </w:r>
      <w:r w:rsidR="005B3AB5" w:rsidRPr="005B3AB5">
        <w:rPr>
          <w:rFonts w:ascii="Times New Roman" w:hAnsi="Times New Roman" w:cs="Times New Roman"/>
          <w:sz w:val="24"/>
          <w:szCs w:val="24"/>
        </w:rPr>
        <w:t>projekt techniczny</w:t>
      </w:r>
      <w:r w:rsidR="005B3AB5">
        <w:rPr>
          <w:rFonts w:ascii="Times New Roman" w:hAnsi="Times New Roman" w:cs="Times New Roman"/>
          <w:sz w:val="24"/>
          <w:szCs w:val="24"/>
        </w:rPr>
        <w:t>)</w:t>
      </w:r>
      <w:r w:rsidR="00133C9D" w:rsidRPr="000320DB">
        <w:rPr>
          <w:rFonts w:ascii="Times New Roman" w:hAnsi="Times New Roman" w:cs="Times New Roman"/>
          <w:sz w:val="24"/>
          <w:szCs w:val="24"/>
        </w:rPr>
        <w:t>,</w:t>
      </w:r>
    </w:p>
    <w:p w14:paraId="1A4AFCD4" w14:textId="77777777" w:rsidR="00133C9D" w:rsidRPr="000320DB" w:rsidRDefault="00062551" w:rsidP="00D9786F">
      <w:pPr>
        <w:pStyle w:val="Akapitzlist"/>
        <w:numPr>
          <w:ilvl w:val="0"/>
          <w:numId w:val="11"/>
        </w:numPr>
        <w:spacing w:after="0" w:line="360" w:lineRule="auto"/>
        <w:ind w:left="284" w:firstLine="0"/>
        <w:jc w:val="both"/>
        <w:rPr>
          <w:rFonts w:ascii="Times New Roman" w:hAnsi="Times New Roman" w:cs="Times New Roman"/>
          <w:sz w:val="24"/>
          <w:szCs w:val="24"/>
        </w:rPr>
      </w:pPr>
      <w:r w:rsidRPr="000320DB">
        <w:rPr>
          <w:rFonts w:ascii="Times New Roman" w:hAnsi="Times New Roman" w:cs="Times New Roman"/>
          <w:sz w:val="24"/>
          <w:szCs w:val="24"/>
        </w:rPr>
        <w:t>Przebudowa drogi gminnej Hermanowa Czerwonki boczna</w:t>
      </w:r>
      <w:r w:rsidR="00133C9D" w:rsidRPr="000320DB">
        <w:rPr>
          <w:rFonts w:ascii="Times New Roman" w:hAnsi="Times New Roman" w:cs="Times New Roman"/>
          <w:sz w:val="24"/>
          <w:szCs w:val="24"/>
        </w:rPr>
        <w:t>,</w:t>
      </w:r>
    </w:p>
    <w:p w14:paraId="077EDF95" w14:textId="77777777" w:rsidR="00133C9D" w:rsidRPr="000320DB" w:rsidRDefault="00062551" w:rsidP="00D9786F">
      <w:pPr>
        <w:pStyle w:val="Akapitzlist"/>
        <w:numPr>
          <w:ilvl w:val="0"/>
          <w:numId w:val="11"/>
        </w:numPr>
        <w:spacing w:after="0" w:line="360" w:lineRule="auto"/>
        <w:ind w:left="284" w:firstLine="0"/>
        <w:jc w:val="both"/>
        <w:rPr>
          <w:rFonts w:ascii="Times New Roman" w:hAnsi="Times New Roman" w:cs="Times New Roman"/>
          <w:sz w:val="24"/>
          <w:szCs w:val="24"/>
        </w:rPr>
      </w:pPr>
      <w:r w:rsidRPr="000320DB">
        <w:rPr>
          <w:rFonts w:ascii="Times New Roman" w:hAnsi="Times New Roman" w:cs="Times New Roman"/>
          <w:sz w:val="24"/>
          <w:szCs w:val="24"/>
        </w:rPr>
        <w:t>Przebudowa drogi gminnej Hermanowa Łazy boczna</w:t>
      </w:r>
      <w:r w:rsidR="00133C9D" w:rsidRPr="000320DB">
        <w:rPr>
          <w:rFonts w:ascii="Times New Roman" w:hAnsi="Times New Roman" w:cs="Times New Roman"/>
          <w:sz w:val="24"/>
          <w:szCs w:val="24"/>
        </w:rPr>
        <w:t>,</w:t>
      </w:r>
    </w:p>
    <w:p w14:paraId="1F36AF10" w14:textId="77777777" w:rsidR="00133C9D" w:rsidRPr="000320DB" w:rsidRDefault="00062551" w:rsidP="00D9786F">
      <w:pPr>
        <w:pStyle w:val="Akapitzlist"/>
        <w:numPr>
          <w:ilvl w:val="0"/>
          <w:numId w:val="11"/>
        </w:numPr>
        <w:spacing w:after="0" w:line="360" w:lineRule="auto"/>
        <w:ind w:left="284" w:firstLine="0"/>
        <w:jc w:val="both"/>
        <w:rPr>
          <w:rFonts w:ascii="Times New Roman" w:hAnsi="Times New Roman" w:cs="Times New Roman"/>
          <w:sz w:val="24"/>
          <w:szCs w:val="24"/>
        </w:rPr>
      </w:pPr>
      <w:r w:rsidRPr="000320DB">
        <w:rPr>
          <w:rFonts w:ascii="Times New Roman" w:hAnsi="Times New Roman" w:cs="Times New Roman"/>
          <w:sz w:val="24"/>
          <w:szCs w:val="24"/>
        </w:rPr>
        <w:t>Przebudowa drogi gminnej Hermanowa Pańskie Pola Łącznik</w:t>
      </w:r>
      <w:r w:rsidR="00133C9D" w:rsidRPr="000320DB">
        <w:rPr>
          <w:rFonts w:ascii="Times New Roman" w:hAnsi="Times New Roman" w:cs="Times New Roman"/>
          <w:sz w:val="24"/>
          <w:szCs w:val="24"/>
        </w:rPr>
        <w:t>,</w:t>
      </w:r>
    </w:p>
    <w:p w14:paraId="71C6E3DE" w14:textId="039FC98B" w:rsidR="00133C9D" w:rsidRPr="000320DB" w:rsidRDefault="00062551" w:rsidP="00D9786F">
      <w:pPr>
        <w:pStyle w:val="Akapitzlist"/>
        <w:numPr>
          <w:ilvl w:val="0"/>
          <w:numId w:val="11"/>
        </w:numPr>
        <w:spacing w:after="0" w:line="360" w:lineRule="auto"/>
        <w:ind w:left="284" w:firstLine="0"/>
        <w:jc w:val="both"/>
        <w:rPr>
          <w:rFonts w:ascii="Times New Roman" w:hAnsi="Times New Roman" w:cs="Times New Roman"/>
          <w:sz w:val="24"/>
          <w:szCs w:val="24"/>
        </w:rPr>
      </w:pPr>
      <w:r w:rsidRPr="000320DB">
        <w:rPr>
          <w:rFonts w:ascii="Times New Roman" w:hAnsi="Times New Roman" w:cs="Times New Roman"/>
          <w:sz w:val="24"/>
          <w:szCs w:val="24"/>
        </w:rPr>
        <w:t>Przebudowa drogi gminnej Hermanowa Łazy boczna II</w:t>
      </w:r>
      <w:r w:rsidR="005B3AB5">
        <w:rPr>
          <w:rFonts w:ascii="Times New Roman" w:hAnsi="Times New Roman" w:cs="Times New Roman"/>
          <w:sz w:val="24"/>
          <w:szCs w:val="24"/>
        </w:rPr>
        <w:t xml:space="preserve"> (</w:t>
      </w:r>
      <w:r w:rsidR="005B3AB5" w:rsidRPr="005B3AB5">
        <w:rPr>
          <w:rFonts w:ascii="Times New Roman" w:hAnsi="Times New Roman" w:cs="Times New Roman"/>
          <w:sz w:val="24"/>
          <w:szCs w:val="24"/>
        </w:rPr>
        <w:t>projekt techniczny</w:t>
      </w:r>
      <w:r w:rsidR="005B3AB5">
        <w:rPr>
          <w:rFonts w:ascii="Times New Roman" w:hAnsi="Times New Roman" w:cs="Times New Roman"/>
          <w:sz w:val="24"/>
          <w:szCs w:val="24"/>
        </w:rPr>
        <w:t>)</w:t>
      </w:r>
      <w:r w:rsidR="00133C9D" w:rsidRPr="000320DB">
        <w:rPr>
          <w:rFonts w:ascii="Times New Roman" w:hAnsi="Times New Roman" w:cs="Times New Roman"/>
          <w:sz w:val="24"/>
          <w:szCs w:val="24"/>
        </w:rPr>
        <w:t>,</w:t>
      </w:r>
    </w:p>
    <w:p w14:paraId="39419179" w14:textId="553C864B" w:rsidR="003E1D28" w:rsidRPr="001662A0" w:rsidRDefault="00062551" w:rsidP="00D9786F">
      <w:pPr>
        <w:pStyle w:val="Akapitzlist"/>
        <w:numPr>
          <w:ilvl w:val="0"/>
          <w:numId w:val="11"/>
        </w:numPr>
        <w:spacing w:after="0" w:line="360" w:lineRule="auto"/>
        <w:ind w:left="284" w:firstLine="0"/>
        <w:jc w:val="both"/>
        <w:rPr>
          <w:rFonts w:ascii="Times New Roman" w:hAnsi="Times New Roman" w:cs="Times New Roman"/>
          <w:sz w:val="24"/>
          <w:szCs w:val="24"/>
        </w:rPr>
      </w:pPr>
      <w:r w:rsidRPr="000320DB">
        <w:rPr>
          <w:rFonts w:ascii="Times New Roman" w:hAnsi="Times New Roman" w:cs="Times New Roman"/>
          <w:sz w:val="24"/>
          <w:szCs w:val="24"/>
        </w:rPr>
        <w:t>Rozbudowa drogi Gradkowiec do drogi powiatowej Przylasek</w:t>
      </w:r>
      <w:r w:rsidR="001662A0">
        <w:rPr>
          <w:rFonts w:ascii="Times New Roman" w:hAnsi="Times New Roman" w:cs="Times New Roman"/>
          <w:sz w:val="24"/>
          <w:szCs w:val="24"/>
        </w:rPr>
        <w:t xml:space="preserve"> </w:t>
      </w:r>
      <w:r w:rsidR="003E1D28" w:rsidRPr="001662A0">
        <w:rPr>
          <w:rFonts w:ascii="Times New Roman" w:hAnsi="Times New Roman" w:cs="Times New Roman"/>
          <w:sz w:val="24"/>
          <w:szCs w:val="24"/>
        </w:rPr>
        <w:t>(projekt</w:t>
      </w:r>
      <w:r w:rsidRPr="001662A0">
        <w:rPr>
          <w:rFonts w:ascii="Times New Roman" w:hAnsi="Times New Roman" w:cs="Times New Roman"/>
          <w:sz w:val="24"/>
          <w:szCs w:val="24"/>
        </w:rPr>
        <w:t xml:space="preserve"> techniczn</w:t>
      </w:r>
      <w:r w:rsidR="003E1D28" w:rsidRPr="001662A0">
        <w:rPr>
          <w:rFonts w:ascii="Times New Roman" w:hAnsi="Times New Roman" w:cs="Times New Roman"/>
          <w:sz w:val="24"/>
          <w:szCs w:val="24"/>
        </w:rPr>
        <w:t>y),</w:t>
      </w:r>
    </w:p>
    <w:p w14:paraId="70870E81" w14:textId="1D17DE5F" w:rsidR="003E1D28" w:rsidRPr="000320DB" w:rsidRDefault="00CD2E13" w:rsidP="00D9786F">
      <w:pPr>
        <w:pStyle w:val="Akapitzlist"/>
        <w:numPr>
          <w:ilvl w:val="0"/>
          <w:numId w:val="22"/>
        </w:numPr>
        <w:spacing w:after="0" w:line="36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62551" w:rsidRPr="000320DB">
        <w:rPr>
          <w:rFonts w:ascii="Times New Roman" w:hAnsi="Times New Roman" w:cs="Times New Roman"/>
          <w:sz w:val="24"/>
          <w:szCs w:val="24"/>
        </w:rPr>
        <w:t>Przebudowa drogi gminnej Hermanowa Kółko Rolnicze Grunwald</w:t>
      </w:r>
      <w:r w:rsidR="003E1D28" w:rsidRPr="000320DB">
        <w:rPr>
          <w:rFonts w:ascii="Times New Roman" w:hAnsi="Times New Roman" w:cs="Times New Roman"/>
          <w:sz w:val="24"/>
          <w:szCs w:val="24"/>
        </w:rPr>
        <w:t xml:space="preserve"> (</w:t>
      </w:r>
      <w:r w:rsidR="00062551" w:rsidRPr="000320DB">
        <w:rPr>
          <w:rFonts w:ascii="Times New Roman" w:hAnsi="Times New Roman" w:cs="Times New Roman"/>
          <w:sz w:val="24"/>
          <w:szCs w:val="24"/>
        </w:rPr>
        <w:t>projekt techniczny</w:t>
      </w:r>
      <w:r w:rsidR="003E1D28" w:rsidRPr="000320DB">
        <w:rPr>
          <w:rFonts w:ascii="Times New Roman" w:hAnsi="Times New Roman" w:cs="Times New Roman"/>
          <w:sz w:val="24"/>
          <w:szCs w:val="24"/>
        </w:rPr>
        <w:t>)</w:t>
      </w:r>
      <w:r w:rsidR="00374CF3">
        <w:rPr>
          <w:rFonts w:ascii="Times New Roman" w:hAnsi="Times New Roman" w:cs="Times New Roman"/>
          <w:sz w:val="24"/>
          <w:szCs w:val="24"/>
        </w:rPr>
        <w:t>,</w:t>
      </w:r>
    </w:p>
    <w:p w14:paraId="63E414EF" w14:textId="37BAA75F" w:rsidR="003E1D28" w:rsidRPr="000320DB" w:rsidRDefault="00062551" w:rsidP="00D9786F">
      <w:pPr>
        <w:pStyle w:val="Akapitzlist"/>
        <w:numPr>
          <w:ilvl w:val="0"/>
          <w:numId w:val="11"/>
        </w:numPr>
        <w:spacing w:after="0" w:line="360" w:lineRule="auto"/>
        <w:ind w:left="284" w:firstLine="0"/>
        <w:jc w:val="both"/>
        <w:rPr>
          <w:rFonts w:ascii="Times New Roman" w:hAnsi="Times New Roman" w:cs="Times New Roman"/>
          <w:sz w:val="24"/>
          <w:szCs w:val="24"/>
        </w:rPr>
      </w:pPr>
      <w:r w:rsidRPr="000320DB">
        <w:rPr>
          <w:rFonts w:ascii="Times New Roman" w:hAnsi="Times New Roman" w:cs="Times New Roman"/>
          <w:sz w:val="24"/>
          <w:szCs w:val="24"/>
        </w:rPr>
        <w:t>Przebudowa drogi gminnej Hermanowa Skotnik Łącznik</w:t>
      </w:r>
      <w:r w:rsidR="003E1D28" w:rsidRPr="000320DB">
        <w:rPr>
          <w:rFonts w:ascii="Times New Roman" w:hAnsi="Times New Roman" w:cs="Times New Roman"/>
          <w:sz w:val="24"/>
          <w:szCs w:val="24"/>
        </w:rPr>
        <w:t xml:space="preserve"> (</w:t>
      </w:r>
      <w:r w:rsidRPr="000320DB">
        <w:rPr>
          <w:rFonts w:ascii="Times New Roman" w:hAnsi="Times New Roman" w:cs="Times New Roman"/>
          <w:sz w:val="24"/>
          <w:szCs w:val="24"/>
        </w:rPr>
        <w:t>projekt techniczny</w:t>
      </w:r>
      <w:r w:rsidR="003E1D28" w:rsidRPr="000320DB">
        <w:rPr>
          <w:rFonts w:ascii="Times New Roman" w:hAnsi="Times New Roman" w:cs="Times New Roman"/>
          <w:sz w:val="24"/>
          <w:szCs w:val="24"/>
        </w:rPr>
        <w:t>),</w:t>
      </w:r>
    </w:p>
    <w:p w14:paraId="2C8BAC2B" w14:textId="77777777" w:rsidR="003E1D28" w:rsidRPr="000320DB" w:rsidRDefault="00062551" w:rsidP="00D9786F">
      <w:pPr>
        <w:pStyle w:val="Akapitzlist"/>
        <w:numPr>
          <w:ilvl w:val="0"/>
          <w:numId w:val="11"/>
        </w:numPr>
        <w:spacing w:after="0" w:line="360" w:lineRule="auto"/>
        <w:ind w:left="284" w:firstLine="0"/>
        <w:jc w:val="both"/>
        <w:rPr>
          <w:rFonts w:ascii="Times New Roman" w:hAnsi="Times New Roman" w:cs="Times New Roman"/>
          <w:sz w:val="24"/>
          <w:szCs w:val="24"/>
        </w:rPr>
      </w:pPr>
      <w:r w:rsidRPr="000320DB">
        <w:rPr>
          <w:rFonts w:ascii="Times New Roman" w:hAnsi="Times New Roman" w:cs="Times New Roman"/>
          <w:sz w:val="24"/>
          <w:szCs w:val="24"/>
        </w:rPr>
        <w:t>Przebudowa drogi gminnej Kielnarowa Dół</w:t>
      </w:r>
      <w:r w:rsidR="003E1D28" w:rsidRPr="000320DB">
        <w:rPr>
          <w:rFonts w:ascii="Times New Roman" w:hAnsi="Times New Roman" w:cs="Times New Roman"/>
          <w:sz w:val="24"/>
          <w:szCs w:val="24"/>
        </w:rPr>
        <w:t>,</w:t>
      </w:r>
      <w:r w:rsidRPr="000320DB">
        <w:rPr>
          <w:rFonts w:ascii="Times New Roman" w:hAnsi="Times New Roman" w:cs="Times New Roman"/>
          <w:sz w:val="24"/>
          <w:szCs w:val="24"/>
        </w:rPr>
        <w:t xml:space="preserve"> </w:t>
      </w:r>
    </w:p>
    <w:p w14:paraId="5A724C4C" w14:textId="77777777" w:rsidR="003E1D28" w:rsidRPr="000320DB" w:rsidRDefault="00062551" w:rsidP="00D9786F">
      <w:pPr>
        <w:pStyle w:val="Akapitzlist"/>
        <w:numPr>
          <w:ilvl w:val="0"/>
          <w:numId w:val="11"/>
        </w:numPr>
        <w:spacing w:after="0" w:line="360" w:lineRule="auto"/>
        <w:ind w:left="284" w:firstLine="0"/>
        <w:jc w:val="both"/>
        <w:rPr>
          <w:rFonts w:ascii="Times New Roman" w:hAnsi="Times New Roman" w:cs="Times New Roman"/>
          <w:sz w:val="24"/>
          <w:szCs w:val="24"/>
        </w:rPr>
      </w:pPr>
      <w:r w:rsidRPr="000320DB">
        <w:rPr>
          <w:rFonts w:ascii="Times New Roman" w:hAnsi="Times New Roman" w:cs="Times New Roman"/>
          <w:sz w:val="24"/>
          <w:szCs w:val="24"/>
        </w:rPr>
        <w:t>Przebudowa drog</w:t>
      </w:r>
      <w:r w:rsidR="003E1D28" w:rsidRPr="000320DB">
        <w:rPr>
          <w:rFonts w:ascii="Times New Roman" w:hAnsi="Times New Roman" w:cs="Times New Roman"/>
          <w:sz w:val="24"/>
          <w:szCs w:val="24"/>
        </w:rPr>
        <w:t>i gminnej Kielnarowa Zagonianka</w:t>
      </w:r>
      <w:r w:rsidRPr="000320DB">
        <w:rPr>
          <w:rFonts w:ascii="Times New Roman" w:hAnsi="Times New Roman" w:cs="Times New Roman"/>
          <w:sz w:val="24"/>
          <w:szCs w:val="24"/>
        </w:rPr>
        <w:t xml:space="preserve"> </w:t>
      </w:r>
      <w:r w:rsidR="003E1D28" w:rsidRPr="000320DB">
        <w:rPr>
          <w:rFonts w:ascii="Times New Roman" w:hAnsi="Times New Roman" w:cs="Times New Roman"/>
          <w:sz w:val="24"/>
          <w:szCs w:val="24"/>
        </w:rPr>
        <w:t>(</w:t>
      </w:r>
      <w:r w:rsidRPr="000320DB">
        <w:rPr>
          <w:rFonts w:ascii="Times New Roman" w:hAnsi="Times New Roman" w:cs="Times New Roman"/>
          <w:sz w:val="24"/>
          <w:szCs w:val="24"/>
        </w:rPr>
        <w:t>projekt techniczny</w:t>
      </w:r>
      <w:r w:rsidR="003E1D28" w:rsidRPr="000320DB">
        <w:rPr>
          <w:rFonts w:ascii="Times New Roman" w:hAnsi="Times New Roman" w:cs="Times New Roman"/>
          <w:sz w:val="24"/>
          <w:szCs w:val="24"/>
        </w:rPr>
        <w:t>),</w:t>
      </w:r>
      <w:r w:rsidRPr="000320DB">
        <w:rPr>
          <w:rFonts w:ascii="Times New Roman" w:hAnsi="Times New Roman" w:cs="Times New Roman"/>
          <w:sz w:val="24"/>
          <w:szCs w:val="24"/>
        </w:rPr>
        <w:t xml:space="preserve"> </w:t>
      </w:r>
    </w:p>
    <w:p w14:paraId="5EEDF286" w14:textId="77777777" w:rsidR="003E1D28" w:rsidRPr="000320DB" w:rsidRDefault="00062551" w:rsidP="00D9786F">
      <w:pPr>
        <w:pStyle w:val="Akapitzlist"/>
        <w:numPr>
          <w:ilvl w:val="0"/>
          <w:numId w:val="11"/>
        </w:numPr>
        <w:spacing w:after="0" w:line="360" w:lineRule="auto"/>
        <w:ind w:left="284" w:firstLine="0"/>
        <w:jc w:val="both"/>
        <w:rPr>
          <w:rFonts w:ascii="Times New Roman" w:hAnsi="Times New Roman" w:cs="Times New Roman"/>
          <w:sz w:val="24"/>
          <w:szCs w:val="24"/>
        </w:rPr>
      </w:pPr>
      <w:r w:rsidRPr="000320DB">
        <w:rPr>
          <w:rFonts w:ascii="Times New Roman" w:hAnsi="Times New Roman" w:cs="Times New Roman"/>
          <w:sz w:val="24"/>
          <w:szCs w:val="24"/>
        </w:rPr>
        <w:t>Przebudowa drogi gminnej Kielnarowa Zawodzie</w:t>
      </w:r>
      <w:r w:rsidR="003E1D28" w:rsidRPr="000320DB">
        <w:rPr>
          <w:rFonts w:ascii="Times New Roman" w:hAnsi="Times New Roman" w:cs="Times New Roman"/>
          <w:sz w:val="24"/>
          <w:szCs w:val="24"/>
        </w:rPr>
        <w:t>,</w:t>
      </w:r>
    </w:p>
    <w:p w14:paraId="25E481AC" w14:textId="77777777" w:rsidR="003E1D28" w:rsidRPr="000320DB" w:rsidRDefault="00062551" w:rsidP="00D9786F">
      <w:pPr>
        <w:pStyle w:val="Akapitzlist"/>
        <w:numPr>
          <w:ilvl w:val="0"/>
          <w:numId w:val="11"/>
        </w:numPr>
        <w:spacing w:after="0" w:line="360" w:lineRule="auto"/>
        <w:ind w:left="284" w:firstLine="0"/>
        <w:jc w:val="both"/>
        <w:rPr>
          <w:rFonts w:ascii="Times New Roman" w:hAnsi="Times New Roman" w:cs="Times New Roman"/>
          <w:sz w:val="24"/>
          <w:szCs w:val="24"/>
        </w:rPr>
      </w:pPr>
      <w:r w:rsidRPr="000320DB">
        <w:rPr>
          <w:rFonts w:ascii="Times New Roman" w:hAnsi="Times New Roman" w:cs="Times New Roman"/>
          <w:sz w:val="24"/>
          <w:szCs w:val="24"/>
        </w:rPr>
        <w:t>Przebudowa drogi gminnej Kielnarowa Debrza</w:t>
      </w:r>
      <w:r w:rsidR="003E1D28" w:rsidRPr="000320DB">
        <w:rPr>
          <w:rFonts w:ascii="Times New Roman" w:hAnsi="Times New Roman" w:cs="Times New Roman"/>
          <w:sz w:val="24"/>
          <w:szCs w:val="24"/>
        </w:rPr>
        <w:t>,</w:t>
      </w:r>
    </w:p>
    <w:p w14:paraId="3C67D3DD" w14:textId="341C6895" w:rsidR="00062551" w:rsidRPr="000320DB" w:rsidRDefault="00062551" w:rsidP="00D9786F">
      <w:pPr>
        <w:pStyle w:val="Akapitzlist"/>
        <w:numPr>
          <w:ilvl w:val="0"/>
          <w:numId w:val="11"/>
        </w:numPr>
        <w:spacing w:after="0" w:line="360" w:lineRule="auto"/>
        <w:ind w:left="284" w:firstLine="0"/>
        <w:jc w:val="both"/>
        <w:rPr>
          <w:rFonts w:ascii="Times New Roman" w:hAnsi="Times New Roman" w:cs="Times New Roman"/>
          <w:sz w:val="24"/>
          <w:szCs w:val="24"/>
        </w:rPr>
      </w:pPr>
      <w:r w:rsidRPr="000320DB">
        <w:rPr>
          <w:rFonts w:ascii="Times New Roman" w:hAnsi="Times New Roman" w:cs="Times New Roman"/>
          <w:sz w:val="24"/>
          <w:szCs w:val="24"/>
        </w:rPr>
        <w:t xml:space="preserve">Przebudowa drogi gminnej Kielnarowa Obszary Wólka </w:t>
      </w:r>
      <w:r w:rsidR="003E1D28" w:rsidRPr="000320DB">
        <w:rPr>
          <w:rFonts w:ascii="Times New Roman" w:hAnsi="Times New Roman" w:cs="Times New Roman"/>
          <w:sz w:val="24"/>
          <w:szCs w:val="24"/>
        </w:rPr>
        <w:t>(</w:t>
      </w:r>
      <w:r w:rsidRPr="000320DB">
        <w:rPr>
          <w:rFonts w:ascii="Times New Roman" w:hAnsi="Times New Roman" w:cs="Times New Roman"/>
          <w:sz w:val="24"/>
          <w:szCs w:val="24"/>
        </w:rPr>
        <w:t>projekt techniczny</w:t>
      </w:r>
      <w:r w:rsidR="003E1D28" w:rsidRPr="000320DB">
        <w:rPr>
          <w:rFonts w:ascii="Times New Roman" w:hAnsi="Times New Roman" w:cs="Times New Roman"/>
          <w:sz w:val="24"/>
          <w:szCs w:val="24"/>
        </w:rPr>
        <w:t>),</w:t>
      </w:r>
      <w:r w:rsidRPr="000320DB">
        <w:rPr>
          <w:rFonts w:ascii="Times New Roman" w:hAnsi="Times New Roman" w:cs="Times New Roman"/>
          <w:sz w:val="24"/>
          <w:szCs w:val="24"/>
        </w:rPr>
        <w:t xml:space="preserve"> </w:t>
      </w:r>
    </w:p>
    <w:p w14:paraId="50C6FC6C" w14:textId="46E13E85" w:rsidR="003E1D28" w:rsidRPr="000320DB" w:rsidRDefault="00062551" w:rsidP="00D9786F">
      <w:pPr>
        <w:pStyle w:val="Akapitzlist"/>
        <w:numPr>
          <w:ilvl w:val="0"/>
          <w:numId w:val="11"/>
        </w:numPr>
        <w:spacing w:after="0" w:line="360" w:lineRule="auto"/>
        <w:ind w:left="284" w:firstLine="0"/>
        <w:jc w:val="both"/>
        <w:rPr>
          <w:rFonts w:ascii="Times New Roman" w:hAnsi="Times New Roman" w:cs="Times New Roman"/>
          <w:sz w:val="24"/>
          <w:szCs w:val="24"/>
        </w:rPr>
      </w:pPr>
      <w:r w:rsidRPr="000320DB">
        <w:rPr>
          <w:rFonts w:ascii="Times New Roman" w:hAnsi="Times New Roman" w:cs="Times New Roman"/>
          <w:sz w:val="24"/>
          <w:szCs w:val="24"/>
        </w:rPr>
        <w:t xml:space="preserve">Pomoc rzeczowa dla Województwa Podkarpackiego na budowę chodnika w ciągu drogi </w:t>
      </w:r>
      <w:r w:rsidR="00374CF3">
        <w:rPr>
          <w:rFonts w:ascii="Times New Roman" w:hAnsi="Times New Roman" w:cs="Times New Roman"/>
          <w:sz w:val="24"/>
          <w:szCs w:val="24"/>
        </w:rPr>
        <w:tab/>
      </w:r>
      <w:r w:rsidRPr="000320DB">
        <w:rPr>
          <w:rFonts w:ascii="Times New Roman" w:hAnsi="Times New Roman" w:cs="Times New Roman"/>
          <w:sz w:val="24"/>
          <w:szCs w:val="24"/>
        </w:rPr>
        <w:t xml:space="preserve">wojewódzkiej Nr 878 Rzeszów </w:t>
      </w:r>
      <w:r w:rsidR="003E1D28" w:rsidRPr="000320DB">
        <w:rPr>
          <w:rFonts w:ascii="Times New Roman" w:hAnsi="Times New Roman" w:cs="Times New Roman"/>
          <w:sz w:val="24"/>
          <w:szCs w:val="24"/>
        </w:rPr>
        <w:t xml:space="preserve"> - </w:t>
      </w:r>
      <w:r w:rsidRPr="000320DB">
        <w:rPr>
          <w:rFonts w:ascii="Times New Roman" w:hAnsi="Times New Roman" w:cs="Times New Roman"/>
          <w:sz w:val="24"/>
          <w:szCs w:val="24"/>
        </w:rPr>
        <w:t>Dylągówka w Kielnarowej</w:t>
      </w:r>
      <w:r w:rsidR="003E1D28" w:rsidRPr="000320DB">
        <w:rPr>
          <w:rFonts w:ascii="Times New Roman" w:hAnsi="Times New Roman" w:cs="Times New Roman"/>
          <w:sz w:val="24"/>
          <w:szCs w:val="24"/>
        </w:rPr>
        <w:t xml:space="preserve"> (</w:t>
      </w:r>
      <w:r w:rsidRPr="000320DB">
        <w:rPr>
          <w:rFonts w:ascii="Times New Roman" w:hAnsi="Times New Roman" w:cs="Times New Roman"/>
          <w:sz w:val="24"/>
          <w:szCs w:val="24"/>
        </w:rPr>
        <w:t xml:space="preserve">przedmiar robót </w:t>
      </w:r>
      <w:r w:rsidR="00374CF3">
        <w:rPr>
          <w:rFonts w:ascii="Times New Roman" w:hAnsi="Times New Roman" w:cs="Times New Roman"/>
          <w:sz w:val="24"/>
          <w:szCs w:val="24"/>
        </w:rPr>
        <w:br/>
      </w:r>
      <w:r w:rsidR="00374CF3">
        <w:rPr>
          <w:rFonts w:ascii="Times New Roman" w:hAnsi="Times New Roman" w:cs="Times New Roman"/>
          <w:sz w:val="24"/>
          <w:szCs w:val="24"/>
        </w:rPr>
        <w:tab/>
      </w:r>
      <w:r w:rsidRPr="000320DB">
        <w:rPr>
          <w:rFonts w:ascii="Times New Roman" w:hAnsi="Times New Roman" w:cs="Times New Roman"/>
          <w:sz w:val="24"/>
          <w:szCs w:val="24"/>
        </w:rPr>
        <w:t>i kosztorys inwestorski</w:t>
      </w:r>
      <w:r w:rsidR="003E1D28" w:rsidRPr="000320DB">
        <w:rPr>
          <w:rFonts w:ascii="Times New Roman" w:hAnsi="Times New Roman" w:cs="Times New Roman"/>
          <w:sz w:val="24"/>
          <w:szCs w:val="24"/>
        </w:rPr>
        <w:t>),</w:t>
      </w:r>
    </w:p>
    <w:p w14:paraId="58A9168E" w14:textId="77777777" w:rsidR="003E1D28" w:rsidRPr="000320DB" w:rsidRDefault="00062551" w:rsidP="00D9786F">
      <w:pPr>
        <w:pStyle w:val="Akapitzlist"/>
        <w:numPr>
          <w:ilvl w:val="0"/>
          <w:numId w:val="11"/>
        </w:numPr>
        <w:spacing w:after="0" w:line="360" w:lineRule="auto"/>
        <w:ind w:left="284" w:firstLine="0"/>
        <w:jc w:val="both"/>
        <w:rPr>
          <w:rFonts w:ascii="Times New Roman" w:hAnsi="Times New Roman" w:cs="Times New Roman"/>
          <w:sz w:val="24"/>
          <w:szCs w:val="24"/>
        </w:rPr>
      </w:pPr>
      <w:r w:rsidRPr="000320DB">
        <w:rPr>
          <w:rFonts w:ascii="Times New Roman" w:hAnsi="Times New Roman" w:cs="Times New Roman"/>
          <w:sz w:val="24"/>
          <w:szCs w:val="24"/>
        </w:rPr>
        <w:t>Przebudowa drogi gminnej Matysówka Słocina boczna</w:t>
      </w:r>
      <w:r w:rsidR="003E1D28" w:rsidRPr="000320DB">
        <w:rPr>
          <w:rFonts w:ascii="Times New Roman" w:hAnsi="Times New Roman" w:cs="Times New Roman"/>
          <w:sz w:val="24"/>
          <w:szCs w:val="24"/>
        </w:rPr>
        <w:t>,</w:t>
      </w:r>
      <w:r w:rsidRPr="000320DB">
        <w:rPr>
          <w:rFonts w:ascii="Times New Roman" w:hAnsi="Times New Roman" w:cs="Times New Roman"/>
          <w:sz w:val="24"/>
          <w:szCs w:val="24"/>
        </w:rPr>
        <w:t xml:space="preserve"> </w:t>
      </w:r>
    </w:p>
    <w:p w14:paraId="3A4431C8" w14:textId="63DA3A15" w:rsidR="003E1D28" w:rsidRPr="000320DB" w:rsidRDefault="00062551" w:rsidP="00D9786F">
      <w:pPr>
        <w:pStyle w:val="Akapitzlist"/>
        <w:numPr>
          <w:ilvl w:val="0"/>
          <w:numId w:val="11"/>
        </w:numPr>
        <w:spacing w:after="0" w:line="360" w:lineRule="auto"/>
        <w:ind w:left="284" w:firstLine="0"/>
        <w:jc w:val="both"/>
        <w:rPr>
          <w:rFonts w:ascii="Times New Roman" w:hAnsi="Times New Roman" w:cs="Times New Roman"/>
          <w:sz w:val="24"/>
          <w:szCs w:val="24"/>
        </w:rPr>
      </w:pPr>
      <w:r w:rsidRPr="000320DB">
        <w:rPr>
          <w:rFonts w:ascii="Times New Roman" w:hAnsi="Times New Roman" w:cs="Times New Roman"/>
          <w:sz w:val="24"/>
          <w:szCs w:val="24"/>
        </w:rPr>
        <w:t>Przebudowa drogi dojazdowej do gruntów rolnych</w:t>
      </w:r>
      <w:r w:rsidR="005B3AB5">
        <w:rPr>
          <w:rFonts w:ascii="Times New Roman" w:hAnsi="Times New Roman" w:cs="Times New Roman"/>
          <w:sz w:val="24"/>
          <w:szCs w:val="24"/>
        </w:rPr>
        <w:t xml:space="preserve"> w Tyczynie</w:t>
      </w:r>
      <w:r w:rsidR="003E1D28" w:rsidRPr="000320DB">
        <w:rPr>
          <w:rFonts w:ascii="Times New Roman" w:hAnsi="Times New Roman" w:cs="Times New Roman"/>
          <w:sz w:val="24"/>
          <w:szCs w:val="24"/>
        </w:rPr>
        <w:t>,</w:t>
      </w:r>
    </w:p>
    <w:p w14:paraId="4EF9D0CE" w14:textId="77777777" w:rsidR="003E1D28" w:rsidRPr="000320DB" w:rsidRDefault="00062551" w:rsidP="00D9786F">
      <w:pPr>
        <w:pStyle w:val="Akapitzlist"/>
        <w:numPr>
          <w:ilvl w:val="0"/>
          <w:numId w:val="11"/>
        </w:numPr>
        <w:spacing w:after="0" w:line="360" w:lineRule="auto"/>
        <w:ind w:left="284" w:firstLine="0"/>
        <w:jc w:val="both"/>
        <w:rPr>
          <w:rFonts w:ascii="Times New Roman" w:hAnsi="Times New Roman" w:cs="Times New Roman"/>
          <w:sz w:val="24"/>
          <w:szCs w:val="24"/>
        </w:rPr>
      </w:pPr>
      <w:r w:rsidRPr="000320DB">
        <w:rPr>
          <w:rFonts w:ascii="Times New Roman" w:hAnsi="Times New Roman" w:cs="Times New Roman"/>
          <w:sz w:val="24"/>
          <w:szCs w:val="24"/>
        </w:rPr>
        <w:t>Przebudowa ul. Krętej w Tyczynie</w:t>
      </w:r>
      <w:r w:rsidR="003E1D28" w:rsidRPr="000320DB">
        <w:rPr>
          <w:rFonts w:ascii="Times New Roman" w:hAnsi="Times New Roman" w:cs="Times New Roman"/>
          <w:sz w:val="24"/>
          <w:szCs w:val="24"/>
        </w:rPr>
        <w:t>,</w:t>
      </w:r>
    </w:p>
    <w:p w14:paraId="5AB3C786" w14:textId="4515D1A2" w:rsidR="003E1D28" w:rsidRPr="000320DB" w:rsidRDefault="00062551" w:rsidP="00D9786F">
      <w:pPr>
        <w:pStyle w:val="Akapitzlist"/>
        <w:numPr>
          <w:ilvl w:val="0"/>
          <w:numId w:val="11"/>
        </w:numPr>
        <w:spacing w:after="0" w:line="360" w:lineRule="auto"/>
        <w:ind w:left="284" w:firstLine="0"/>
        <w:jc w:val="both"/>
        <w:rPr>
          <w:rFonts w:ascii="Times New Roman" w:hAnsi="Times New Roman" w:cs="Times New Roman"/>
          <w:sz w:val="24"/>
          <w:szCs w:val="24"/>
        </w:rPr>
      </w:pPr>
      <w:r w:rsidRPr="000320DB">
        <w:rPr>
          <w:rFonts w:ascii="Times New Roman" w:hAnsi="Times New Roman" w:cs="Times New Roman"/>
          <w:sz w:val="24"/>
          <w:szCs w:val="24"/>
        </w:rPr>
        <w:t xml:space="preserve">Przebudowa drogi gminnej Nr 108952R ul. Pułanek w Tyczynie – Hermanowa Pańskie </w:t>
      </w:r>
      <w:r w:rsidR="00374CF3">
        <w:rPr>
          <w:rFonts w:ascii="Times New Roman" w:hAnsi="Times New Roman" w:cs="Times New Roman"/>
          <w:sz w:val="24"/>
          <w:szCs w:val="24"/>
        </w:rPr>
        <w:tab/>
      </w:r>
      <w:r w:rsidRPr="000320DB">
        <w:rPr>
          <w:rFonts w:ascii="Times New Roman" w:hAnsi="Times New Roman" w:cs="Times New Roman"/>
          <w:sz w:val="24"/>
          <w:szCs w:val="24"/>
        </w:rPr>
        <w:t>Pola Nr 108932R oraz przebudowa drogi gminnej nr 108</w:t>
      </w:r>
      <w:r w:rsidR="003E1D28" w:rsidRPr="000320DB">
        <w:rPr>
          <w:rFonts w:ascii="Times New Roman" w:hAnsi="Times New Roman" w:cs="Times New Roman"/>
          <w:sz w:val="24"/>
          <w:szCs w:val="24"/>
        </w:rPr>
        <w:t xml:space="preserve">964R ul. Partyzantów </w:t>
      </w:r>
      <w:r w:rsidR="00374CF3">
        <w:rPr>
          <w:rFonts w:ascii="Times New Roman" w:hAnsi="Times New Roman" w:cs="Times New Roman"/>
          <w:sz w:val="24"/>
          <w:szCs w:val="24"/>
        </w:rPr>
        <w:br/>
      </w:r>
      <w:r w:rsidR="00374CF3">
        <w:rPr>
          <w:rFonts w:ascii="Times New Roman" w:hAnsi="Times New Roman" w:cs="Times New Roman"/>
          <w:sz w:val="24"/>
          <w:szCs w:val="24"/>
        </w:rPr>
        <w:tab/>
      </w:r>
      <w:r w:rsidR="003E1D28" w:rsidRPr="000320DB">
        <w:rPr>
          <w:rFonts w:ascii="Times New Roman" w:hAnsi="Times New Roman" w:cs="Times New Roman"/>
          <w:sz w:val="24"/>
          <w:szCs w:val="24"/>
        </w:rPr>
        <w:t>w Tyczynie,</w:t>
      </w:r>
    </w:p>
    <w:p w14:paraId="236F3CD1" w14:textId="77777777" w:rsidR="003E1D28" w:rsidRPr="000320DB" w:rsidRDefault="00062551" w:rsidP="00D9786F">
      <w:pPr>
        <w:pStyle w:val="Akapitzlist"/>
        <w:numPr>
          <w:ilvl w:val="0"/>
          <w:numId w:val="11"/>
        </w:numPr>
        <w:spacing w:after="0" w:line="360" w:lineRule="auto"/>
        <w:ind w:left="284" w:firstLine="0"/>
        <w:jc w:val="both"/>
        <w:rPr>
          <w:rFonts w:ascii="Times New Roman" w:hAnsi="Times New Roman" w:cs="Times New Roman"/>
          <w:sz w:val="24"/>
          <w:szCs w:val="24"/>
        </w:rPr>
      </w:pPr>
      <w:r w:rsidRPr="000320DB">
        <w:rPr>
          <w:rFonts w:ascii="Times New Roman" w:hAnsi="Times New Roman" w:cs="Times New Roman"/>
          <w:sz w:val="24"/>
          <w:szCs w:val="24"/>
        </w:rPr>
        <w:t>Przebudowa ul. Ogrodowej boczna w Tyczynie</w:t>
      </w:r>
      <w:r w:rsidR="003E1D28" w:rsidRPr="000320DB">
        <w:rPr>
          <w:rFonts w:ascii="Times New Roman" w:hAnsi="Times New Roman" w:cs="Times New Roman"/>
          <w:sz w:val="24"/>
          <w:szCs w:val="24"/>
        </w:rPr>
        <w:t>,</w:t>
      </w:r>
    </w:p>
    <w:p w14:paraId="07153A70" w14:textId="71181781" w:rsidR="00055220" w:rsidRPr="000320DB" w:rsidRDefault="00062551" w:rsidP="00D9786F">
      <w:pPr>
        <w:pStyle w:val="Akapitzlist"/>
        <w:numPr>
          <w:ilvl w:val="0"/>
          <w:numId w:val="11"/>
        </w:numPr>
        <w:spacing w:after="0" w:line="360" w:lineRule="auto"/>
        <w:ind w:left="284" w:firstLine="0"/>
        <w:jc w:val="both"/>
        <w:rPr>
          <w:rFonts w:ascii="Times New Roman" w:hAnsi="Times New Roman" w:cs="Times New Roman"/>
          <w:sz w:val="24"/>
          <w:szCs w:val="24"/>
        </w:rPr>
      </w:pPr>
      <w:r w:rsidRPr="000320DB">
        <w:rPr>
          <w:rFonts w:ascii="Times New Roman" w:hAnsi="Times New Roman" w:cs="Times New Roman"/>
          <w:sz w:val="24"/>
          <w:szCs w:val="24"/>
        </w:rPr>
        <w:t>Przebudowa ul. Potoki w Tyczynie</w:t>
      </w:r>
      <w:r w:rsidR="00055220" w:rsidRPr="000320DB">
        <w:rPr>
          <w:rFonts w:ascii="Times New Roman" w:hAnsi="Times New Roman" w:cs="Times New Roman"/>
          <w:sz w:val="24"/>
          <w:szCs w:val="24"/>
        </w:rPr>
        <w:t xml:space="preserve"> (z</w:t>
      </w:r>
      <w:r w:rsidRPr="000320DB">
        <w:rPr>
          <w:rFonts w:ascii="Times New Roman" w:hAnsi="Times New Roman" w:cs="Times New Roman"/>
          <w:sz w:val="24"/>
          <w:szCs w:val="24"/>
        </w:rPr>
        <w:t>adanie realizowane zgodnie z ustawą ZRID</w:t>
      </w:r>
      <w:r w:rsidR="00055220" w:rsidRPr="000320DB">
        <w:rPr>
          <w:rFonts w:ascii="Times New Roman" w:hAnsi="Times New Roman" w:cs="Times New Roman"/>
          <w:sz w:val="24"/>
          <w:szCs w:val="24"/>
        </w:rPr>
        <w:t>,</w:t>
      </w:r>
      <w:r w:rsidRPr="000320DB">
        <w:rPr>
          <w:rFonts w:ascii="Times New Roman" w:hAnsi="Times New Roman" w:cs="Times New Roman"/>
          <w:sz w:val="24"/>
          <w:szCs w:val="24"/>
        </w:rPr>
        <w:t xml:space="preserve"> </w:t>
      </w:r>
      <w:r w:rsidR="00374CF3">
        <w:rPr>
          <w:rFonts w:ascii="Times New Roman" w:hAnsi="Times New Roman" w:cs="Times New Roman"/>
          <w:sz w:val="24"/>
          <w:szCs w:val="24"/>
        </w:rPr>
        <w:tab/>
      </w:r>
      <w:r w:rsidRPr="000320DB">
        <w:rPr>
          <w:rFonts w:ascii="Times New Roman" w:hAnsi="Times New Roman" w:cs="Times New Roman"/>
          <w:sz w:val="24"/>
          <w:szCs w:val="24"/>
        </w:rPr>
        <w:t>projekt techniczn</w:t>
      </w:r>
      <w:r w:rsidR="00055220" w:rsidRPr="000320DB">
        <w:rPr>
          <w:rFonts w:ascii="Times New Roman" w:hAnsi="Times New Roman" w:cs="Times New Roman"/>
          <w:sz w:val="24"/>
          <w:szCs w:val="24"/>
        </w:rPr>
        <w:t>y),</w:t>
      </w:r>
    </w:p>
    <w:p w14:paraId="58791167" w14:textId="45F325B3" w:rsidR="00055220" w:rsidRPr="000320DB" w:rsidRDefault="00062551" w:rsidP="00D9786F">
      <w:pPr>
        <w:pStyle w:val="Akapitzlist"/>
        <w:numPr>
          <w:ilvl w:val="0"/>
          <w:numId w:val="11"/>
        </w:numPr>
        <w:spacing w:after="0" w:line="360" w:lineRule="auto"/>
        <w:ind w:left="284" w:firstLine="0"/>
        <w:jc w:val="both"/>
        <w:rPr>
          <w:rFonts w:ascii="Times New Roman" w:hAnsi="Times New Roman" w:cs="Times New Roman"/>
          <w:sz w:val="24"/>
          <w:szCs w:val="24"/>
        </w:rPr>
      </w:pPr>
      <w:r w:rsidRPr="000320DB">
        <w:rPr>
          <w:rFonts w:ascii="Times New Roman" w:hAnsi="Times New Roman" w:cs="Times New Roman"/>
          <w:sz w:val="24"/>
          <w:szCs w:val="24"/>
        </w:rPr>
        <w:t>Przebudowa ul. K. Wielkiego w Tyczynie</w:t>
      </w:r>
      <w:r w:rsidR="005B3AB5">
        <w:rPr>
          <w:rFonts w:ascii="Times New Roman" w:hAnsi="Times New Roman" w:cs="Times New Roman"/>
          <w:sz w:val="24"/>
          <w:szCs w:val="24"/>
        </w:rPr>
        <w:t xml:space="preserve"> (nakładka)</w:t>
      </w:r>
      <w:r w:rsidR="00055220" w:rsidRPr="000320DB">
        <w:rPr>
          <w:rFonts w:ascii="Times New Roman" w:hAnsi="Times New Roman" w:cs="Times New Roman"/>
          <w:sz w:val="24"/>
          <w:szCs w:val="24"/>
        </w:rPr>
        <w:t>,</w:t>
      </w:r>
    </w:p>
    <w:p w14:paraId="252AD33F" w14:textId="1B4AB27E" w:rsidR="00055220" w:rsidRPr="000320DB" w:rsidRDefault="00062551" w:rsidP="00D9786F">
      <w:pPr>
        <w:pStyle w:val="Akapitzlist"/>
        <w:numPr>
          <w:ilvl w:val="0"/>
          <w:numId w:val="11"/>
        </w:numPr>
        <w:spacing w:after="0" w:line="360" w:lineRule="auto"/>
        <w:ind w:left="284" w:firstLine="0"/>
        <w:jc w:val="both"/>
        <w:rPr>
          <w:rFonts w:ascii="Times New Roman" w:hAnsi="Times New Roman" w:cs="Times New Roman"/>
          <w:sz w:val="24"/>
          <w:szCs w:val="24"/>
        </w:rPr>
      </w:pPr>
      <w:r w:rsidRPr="000320DB">
        <w:rPr>
          <w:rFonts w:ascii="Times New Roman" w:hAnsi="Times New Roman" w:cs="Times New Roman"/>
          <w:sz w:val="24"/>
          <w:szCs w:val="24"/>
        </w:rPr>
        <w:t xml:space="preserve">Udzielenie pomocy finansowej Starostwu Powiatowemu na budowę chodników przy </w:t>
      </w:r>
      <w:r w:rsidR="00374CF3">
        <w:rPr>
          <w:rFonts w:ascii="Times New Roman" w:hAnsi="Times New Roman" w:cs="Times New Roman"/>
          <w:sz w:val="24"/>
          <w:szCs w:val="24"/>
        </w:rPr>
        <w:tab/>
      </w:r>
      <w:r w:rsidRPr="000320DB">
        <w:rPr>
          <w:rFonts w:ascii="Times New Roman" w:hAnsi="Times New Roman" w:cs="Times New Roman"/>
          <w:sz w:val="24"/>
          <w:szCs w:val="24"/>
        </w:rPr>
        <w:t xml:space="preserve">drogach powiatowych w Tyczynie. W ramach udzielonej pomocy powiat wykonał: </w:t>
      </w:r>
      <w:r w:rsidR="00374CF3">
        <w:rPr>
          <w:rFonts w:ascii="Times New Roman" w:hAnsi="Times New Roman" w:cs="Times New Roman"/>
          <w:sz w:val="24"/>
          <w:szCs w:val="24"/>
        </w:rPr>
        <w:tab/>
      </w:r>
      <w:r w:rsidRPr="000320DB">
        <w:rPr>
          <w:rFonts w:ascii="Times New Roman" w:hAnsi="Times New Roman" w:cs="Times New Roman"/>
          <w:sz w:val="24"/>
          <w:szCs w:val="24"/>
        </w:rPr>
        <w:t xml:space="preserve">chodnik dł. 310 mb ul. Orkana, 320 mb ul. Lasek, parking dł. 150 mb obok cmentarza </w:t>
      </w:r>
      <w:r w:rsidR="00374CF3">
        <w:rPr>
          <w:rFonts w:ascii="Times New Roman" w:hAnsi="Times New Roman" w:cs="Times New Roman"/>
          <w:sz w:val="24"/>
          <w:szCs w:val="24"/>
        </w:rPr>
        <w:tab/>
      </w:r>
      <w:r w:rsidR="00055220" w:rsidRPr="000320DB">
        <w:rPr>
          <w:rFonts w:ascii="Times New Roman" w:hAnsi="Times New Roman" w:cs="Times New Roman"/>
          <w:sz w:val="24"/>
          <w:szCs w:val="24"/>
        </w:rPr>
        <w:t>w Tyczynie.</w:t>
      </w:r>
    </w:p>
    <w:p w14:paraId="57BCC513" w14:textId="099D2AD1" w:rsidR="00055220" w:rsidRPr="000320DB" w:rsidRDefault="00062551" w:rsidP="00D9786F">
      <w:pPr>
        <w:pStyle w:val="Akapitzlist"/>
        <w:numPr>
          <w:ilvl w:val="0"/>
          <w:numId w:val="11"/>
        </w:numPr>
        <w:spacing w:after="0" w:line="360" w:lineRule="auto"/>
        <w:ind w:left="284" w:firstLine="0"/>
        <w:jc w:val="both"/>
        <w:rPr>
          <w:rFonts w:ascii="Times New Roman" w:hAnsi="Times New Roman" w:cs="Times New Roman"/>
          <w:sz w:val="24"/>
          <w:szCs w:val="24"/>
        </w:rPr>
      </w:pPr>
      <w:r w:rsidRPr="000320DB">
        <w:rPr>
          <w:rFonts w:ascii="Times New Roman" w:hAnsi="Times New Roman" w:cs="Times New Roman"/>
          <w:sz w:val="24"/>
          <w:szCs w:val="24"/>
        </w:rPr>
        <w:lastRenderedPageBreak/>
        <w:t xml:space="preserve">Przebudowa drogi wojewódzkiej Nr 878 Rzeszów-Dylągówka w zakresie budowy </w:t>
      </w:r>
      <w:r w:rsidR="00374CF3">
        <w:rPr>
          <w:rFonts w:ascii="Times New Roman" w:hAnsi="Times New Roman" w:cs="Times New Roman"/>
          <w:sz w:val="24"/>
          <w:szCs w:val="24"/>
        </w:rPr>
        <w:tab/>
      </w:r>
      <w:r w:rsidRPr="000320DB">
        <w:rPr>
          <w:rFonts w:ascii="Times New Roman" w:hAnsi="Times New Roman" w:cs="Times New Roman"/>
          <w:sz w:val="24"/>
          <w:szCs w:val="24"/>
        </w:rPr>
        <w:t xml:space="preserve">chodnika wraz z towarzyszącą infrastrukturą techniczną w km 12+015-13+258 w Borku </w:t>
      </w:r>
      <w:r w:rsidR="00374CF3">
        <w:rPr>
          <w:rFonts w:ascii="Times New Roman" w:hAnsi="Times New Roman" w:cs="Times New Roman"/>
          <w:sz w:val="24"/>
          <w:szCs w:val="24"/>
        </w:rPr>
        <w:tab/>
      </w:r>
      <w:r w:rsidRPr="000320DB">
        <w:rPr>
          <w:rFonts w:ascii="Times New Roman" w:hAnsi="Times New Roman" w:cs="Times New Roman"/>
          <w:sz w:val="24"/>
          <w:szCs w:val="24"/>
        </w:rPr>
        <w:t>Starym strona lewa</w:t>
      </w:r>
      <w:r w:rsidR="00055220" w:rsidRPr="000320DB">
        <w:rPr>
          <w:rFonts w:ascii="Times New Roman" w:hAnsi="Times New Roman" w:cs="Times New Roman"/>
          <w:sz w:val="24"/>
          <w:szCs w:val="24"/>
        </w:rPr>
        <w:t>,</w:t>
      </w:r>
    </w:p>
    <w:p w14:paraId="5CF9704F" w14:textId="6D805A22" w:rsidR="00062551" w:rsidRPr="000320DB" w:rsidRDefault="00062551" w:rsidP="00D9786F">
      <w:pPr>
        <w:pStyle w:val="Akapitzlist"/>
        <w:numPr>
          <w:ilvl w:val="0"/>
          <w:numId w:val="11"/>
        </w:numPr>
        <w:spacing w:after="0" w:line="360" w:lineRule="auto"/>
        <w:ind w:left="284" w:firstLine="0"/>
        <w:jc w:val="both"/>
        <w:rPr>
          <w:rFonts w:ascii="Times New Roman" w:hAnsi="Times New Roman" w:cs="Times New Roman"/>
          <w:sz w:val="24"/>
          <w:szCs w:val="24"/>
        </w:rPr>
      </w:pPr>
      <w:r w:rsidRPr="000320DB">
        <w:rPr>
          <w:rFonts w:ascii="Times New Roman" w:hAnsi="Times New Roman" w:cs="Times New Roman"/>
          <w:sz w:val="24"/>
          <w:szCs w:val="24"/>
        </w:rPr>
        <w:t xml:space="preserve">Przebudowa drogi wojewódzkiej Nr 878 Rzeszów-Dylągówka polegająca na budowie </w:t>
      </w:r>
      <w:r w:rsidR="00374CF3">
        <w:rPr>
          <w:rFonts w:ascii="Times New Roman" w:hAnsi="Times New Roman" w:cs="Times New Roman"/>
          <w:sz w:val="24"/>
          <w:szCs w:val="24"/>
        </w:rPr>
        <w:tab/>
      </w:r>
      <w:r w:rsidRPr="000320DB">
        <w:rPr>
          <w:rFonts w:ascii="Times New Roman" w:hAnsi="Times New Roman" w:cs="Times New Roman"/>
          <w:sz w:val="24"/>
          <w:szCs w:val="24"/>
        </w:rPr>
        <w:t>chodnika w km 10+129-10+890 w Borku Starym strona lewa</w:t>
      </w:r>
      <w:r w:rsidR="00055220" w:rsidRPr="000320DB">
        <w:rPr>
          <w:rFonts w:ascii="Times New Roman" w:hAnsi="Times New Roman" w:cs="Times New Roman"/>
          <w:sz w:val="24"/>
          <w:szCs w:val="24"/>
        </w:rPr>
        <w:t>.</w:t>
      </w:r>
    </w:p>
    <w:p w14:paraId="074D24BB" w14:textId="77777777" w:rsidR="00055220" w:rsidRPr="000320DB" w:rsidRDefault="00055220" w:rsidP="00055220">
      <w:pPr>
        <w:pStyle w:val="Akapitzlist"/>
        <w:spacing w:after="0" w:line="360" w:lineRule="auto"/>
        <w:ind w:left="284"/>
        <w:jc w:val="both"/>
        <w:rPr>
          <w:rFonts w:ascii="Times New Roman" w:hAnsi="Times New Roman" w:cs="Times New Roman"/>
          <w:sz w:val="24"/>
          <w:szCs w:val="24"/>
        </w:rPr>
      </w:pPr>
    </w:p>
    <w:p w14:paraId="6269CEF9" w14:textId="1B70B58E" w:rsidR="009E33A8" w:rsidRPr="000320DB" w:rsidRDefault="004F2FC9" w:rsidP="004F2FC9">
      <w:pPr>
        <w:pStyle w:val="Akapitzlist"/>
        <w:spacing w:after="0" w:line="360" w:lineRule="auto"/>
        <w:ind w:left="284"/>
        <w:rPr>
          <w:rFonts w:ascii="Times New Roman" w:hAnsi="Times New Roman" w:cs="Times New Roman"/>
          <w:b/>
          <w:sz w:val="24"/>
          <w:szCs w:val="24"/>
        </w:rPr>
      </w:pPr>
      <w:r>
        <w:rPr>
          <w:rFonts w:ascii="Times New Roman" w:hAnsi="Times New Roman" w:cs="Times New Roman"/>
          <w:b/>
          <w:sz w:val="24"/>
          <w:szCs w:val="24"/>
        </w:rPr>
        <w:t>10.4. O</w:t>
      </w:r>
      <w:r w:rsidR="009E33A8" w:rsidRPr="000320DB">
        <w:rPr>
          <w:rFonts w:ascii="Times New Roman" w:hAnsi="Times New Roman" w:cs="Times New Roman"/>
          <w:b/>
          <w:sz w:val="24"/>
          <w:szCs w:val="24"/>
        </w:rPr>
        <w:t>świetleni</w:t>
      </w:r>
      <w:r w:rsidR="00346DC9" w:rsidRPr="000320DB">
        <w:rPr>
          <w:rFonts w:ascii="Times New Roman" w:hAnsi="Times New Roman" w:cs="Times New Roman"/>
          <w:b/>
          <w:sz w:val="24"/>
          <w:szCs w:val="24"/>
        </w:rPr>
        <w:t>e</w:t>
      </w:r>
      <w:r>
        <w:rPr>
          <w:rFonts w:ascii="Times New Roman" w:hAnsi="Times New Roman" w:cs="Times New Roman"/>
          <w:b/>
          <w:sz w:val="24"/>
          <w:szCs w:val="24"/>
        </w:rPr>
        <w:t xml:space="preserve"> uliczne.</w:t>
      </w:r>
    </w:p>
    <w:p w14:paraId="004FC035" w14:textId="242D462F" w:rsidR="00025C2D" w:rsidRPr="001662A0" w:rsidRDefault="00055220" w:rsidP="00D9786F">
      <w:pPr>
        <w:pStyle w:val="Akapitzlist"/>
        <w:numPr>
          <w:ilvl w:val="0"/>
          <w:numId w:val="23"/>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 xml:space="preserve">Budowa oświetlenia drogowego Hermanowa Gajówka Straszydle  </w:t>
      </w:r>
      <w:r w:rsidR="00025C2D" w:rsidRPr="001662A0">
        <w:rPr>
          <w:rFonts w:ascii="Times New Roman" w:hAnsi="Times New Roman" w:cs="Times New Roman"/>
          <w:sz w:val="24"/>
          <w:szCs w:val="24"/>
        </w:rPr>
        <w:t>(</w:t>
      </w:r>
      <w:r w:rsidRPr="001662A0">
        <w:rPr>
          <w:rFonts w:ascii="Times New Roman" w:hAnsi="Times New Roman" w:cs="Times New Roman"/>
          <w:sz w:val="24"/>
          <w:szCs w:val="24"/>
        </w:rPr>
        <w:t>odcin</w:t>
      </w:r>
      <w:r w:rsidR="00025C2D" w:rsidRPr="001662A0">
        <w:rPr>
          <w:rFonts w:ascii="Times New Roman" w:hAnsi="Times New Roman" w:cs="Times New Roman"/>
          <w:sz w:val="24"/>
          <w:szCs w:val="24"/>
        </w:rPr>
        <w:t>ek</w:t>
      </w:r>
      <w:r w:rsidRPr="001662A0">
        <w:rPr>
          <w:rFonts w:ascii="Times New Roman" w:hAnsi="Times New Roman" w:cs="Times New Roman"/>
          <w:sz w:val="24"/>
          <w:szCs w:val="24"/>
        </w:rPr>
        <w:t xml:space="preserve"> dł. 992 mb </w:t>
      </w:r>
      <w:r w:rsidR="00025C2D" w:rsidRPr="001662A0">
        <w:rPr>
          <w:rFonts w:ascii="Times New Roman" w:hAnsi="Times New Roman" w:cs="Times New Roman"/>
          <w:sz w:val="24"/>
          <w:szCs w:val="24"/>
        </w:rPr>
        <w:t xml:space="preserve">- </w:t>
      </w:r>
      <w:r w:rsidRPr="001662A0">
        <w:rPr>
          <w:rFonts w:ascii="Times New Roman" w:hAnsi="Times New Roman" w:cs="Times New Roman"/>
          <w:sz w:val="24"/>
          <w:szCs w:val="24"/>
        </w:rPr>
        <w:t>24 słupy betonowe, podwieszono kabel energetyczny i 15 lamp oświetleniowych, zamontowano starowanie, wykonano inwentaryzację powykonawczą</w:t>
      </w:r>
      <w:r w:rsidR="00025C2D" w:rsidRPr="001662A0">
        <w:rPr>
          <w:rFonts w:ascii="Times New Roman" w:hAnsi="Times New Roman" w:cs="Times New Roman"/>
          <w:sz w:val="24"/>
          <w:szCs w:val="24"/>
        </w:rPr>
        <w:t>),</w:t>
      </w:r>
    </w:p>
    <w:p w14:paraId="0A5863E1" w14:textId="1004A255" w:rsidR="00055220" w:rsidRPr="000320DB" w:rsidRDefault="00055220" w:rsidP="00D9786F">
      <w:pPr>
        <w:pStyle w:val="Akapitzlist"/>
        <w:numPr>
          <w:ilvl w:val="0"/>
          <w:numId w:val="24"/>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 xml:space="preserve">Budowa oświetlenia drogowego Hermanowa Pańskie Pola </w:t>
      </w:r>
      <w:r w:rsidR="00025C2D" w:rsidRPr="000320DB">
        <w:rPr>
          <w:rFonts w:ascii="Times New Roman" w:hAnsi="Times New Roman" w:cs="Times New Roman"/>
          <w:sz w:val="24"/>
          <w:szCs w:val="24"/>
        </w:rPr>
        <w:t>(</w:t>
      </w:r>
      <w:r w:rsidRPr="000320DB">
        <w:rPr>
          <w:rFonts w:ascii="Times New Roman" w:hAnsi="Times New Roman" w:cs="Times New Roman"/>
          <w:sz w:val="24"/>
          <w:szCs w:val="24"/>
        </w:rPr>
        <w:t>odcin</w:t>
      </w:r>
      <w:r w:rsidR="00025C2D" w:rsidRPr="000320DB">
        <w:rPr>
          <w:rFonts w:ascii="Times New Roman" w:hAnsi="Times New Roman" w:cs="Times New Roman"/>
          <w:sz w:val="24"/>
          <w:szCs w:val="24"/>
        </w:rPr>
        <w:t>ek</w:t>
      </w:r>
      <w:r w:rsidRPr="000320DB">
        <w:rPr>
          <w:rFonts w:ascii="Times New Roman" w:hAnsi="Times New Roman" w:cs="Times New Roman"/>
          <w:sz w:val="24"/>
          <w:szCs w:val="24"/>
        </w:rPr>
        <w:t xml:space="preserve"> dł. 650 mb</w:t>
      </w:r>
      <w:r w:rsidR="00025C2D" w:rsidRPr="000320DB">
        <w:rPr>
          <w:rFonts w:ascii="Times New Roman" w:hAnsi="Times New Roman" w:cs="Times New Roman"/>
          <w:sz w:val="24"/>
          <w:szCs w:val="24"/>
        </w:rPr>
        <w:t>,</w:t>
      </w:r>
      <w:r w:rsidRPr="000320DB">
        <w:rPr>
          <w:rFonts w:ascii="Times New Roman" w:hAnsi="Times New Roman" w:cs="Times New Roman"/>
          <w:sz w:val="24"/>
          <w:szCs w:val="24"/>
        </w:rPr>
        <w:t xml:space="preserve"> postawiono słupy betonowe, podwieszono kabel energetyczny i 8 lamp </w:t>
      </w:r>
      <w:r w:rsidR="00025C2D" w:rsidRPr="000320DB">
        <w:rPr>
          <w:rFonts w:ascii="Times New Roman" w:hAnsi="Times New Roman" w:cs="Times New Roman"/>
          <w:sz w:val="24"/>
          <w:szCs w:val="24"/>
        </w:rPr>
        <w:t>oświetleniowych, zamontowano ste</w:t>
      </w:r>
      <w:r w:rsidRPr="000320DB">
        <w:rPr>
          <w:rFonts w:ascii="Times New Roman" w:hAnsi="Times New Roman" w:cs="Times New Roman"/>
          <w:sz w:val="24"/>
          <w:szCs w:val="24"/>
        </w:rPr>
        <w:t>rowanie, wykon</w:t>
      </w:r>
      <w:r w:rsidR="00025C2D" w:rsidRPr="000320DB">
        <w:rPr>
          <w:rFonts w:ascii="Times New Roman" w:hAnsi="Times New Roman" w:cs="Times New Roman"/>
          <w:sz w:val="24"/>
          <w:szCs w:val="24"/>
        </w:rPr>
        <w:t>ano inwentaryzację powykonawczą)</w:t>
      </w:r>
      <w:r w:rsidRPr="000320DB">
        <w:rPr>
          <w:rFonts w:ascii="Times New Roman" w:hAnsi="Times New Roman" w:cs="Times New Roman"/>
          <w:sz w:val="24"/>
          <w:szCs w:val="24"/>
        </w:rPr>
        <w:t xml:space="preserve"> </w:t>
      </w:r>
      <w:r w:rsidR="00025C2D" w:rsidRPr="000320DB">
        <w:rPr>
          <w:rFonts w:ascii="Times New Roman" w:hAnsi="Times New Roman" w:cs="Times New Roman"/>
          <w:sz w:val="24"/>
          <w:szCs w:val="24"/>
        </w:rPr>
        <w:t>,</w:t>
      </w:r>
    </w:p>
    <w:p w14:paraId="282221DC" w14:textId="77777777" w:rsidR="00025C2D" w:rsidRPr="000320DB" w:rsidRDefault="00055220" w:rsidP="00D9786F">
      <w:pPr>
        <w:pStyle w:val="Akapitzlist"/>
        <w:numPr>
          <w:ilvl w:val="0"/>
          <w:numId w:val="24"/>
        </w:numPr>
        <w:spacing w:after="0" w:line="360" w:lineRule="auto"/>
        <w:ind w:left="567" w:hanging="284"/>
        <w:jc w:val="both"/>
        <w:rPr>
          <w:rFonts w:ascii="Times New Roman" w:hAnsi="Times New Roman" w:cs="Times New Roman"/>
          <w:sz w:val="24"/>
          <w:szCs w:val="24"/>
        </w:rPr>
      </w:pPr>
      <w:r w:rsidRPr="000320DB">
        <w:rPr>
          <w:rFonts w:ascii="Times New Roman" w:hAnsi="Times New Roman" w:cs="Times New Roman"/>
          <w:sz w:val="24"/>
          <w:szCs w:val="24"/>
        </w:rPr>
        <w:t xml:space="preserve">Budowa oświetlenia drogowego Kielnarowa Obszary Debrza </w:t>
      </w:r>
      <w:r w:rsidR="00025C2D" w:rsidRPr="000320DB">
        <w:rPr>
          <w:rFonts w:ascii="Times New Roman" w:hAnsi="Times New Roman" w:cs="Times New Roman"/>
          <w:sz w:val="24"/>
          <w:szCs w:val="24"/>
        </w:rPr>
        <w:t>(</w:t>
      </w:r>
      <w:r w:rsidRPr="000320DB">
        <w:rPr>
          <w:rFonts w:ascii="Times New Roman" w:hAnsi="Times New Roman" w:cs="Times New Roman"/>
          <w:sz w:val="24"/>
          <w:szCs w:val="24"/>
        </w:rPr>
        <w:t>projekt techniczny</w:t>
      </w:r>
      <w:r w:rsidR="00025C2D" w:rsidRPr="000320DB">
        <w:rPr>
          <w:rFonts w:ascii="Times New Roman" w:hAnsi="Times New Roman" w:cs="Times New Roman"/>
          <w:sz w:val="24"/>
          <w:szCs w:val="24"/>
        </w:rPr>
        <w:t>),</w:t>
      </w:r>
    </w:p>
    <w:p w14:paraId="729F149D" w14:textId="77777777" w:rsidR="00025C2D" w:rsidRPr="000320DB" w:rsidRDefault="00055220" w:rsidP="00D9786F">
      <w:pPr>
        <w:pStyle w:val="Akapitzlist"/>
        <w:numPr>
          <w:ilvl w:val="0"/>
          <w:numId w:val="24"/>
        </w:numPr>
        <w:spacing w:after="0" w:line="360" w:lineRule="auto"/>
        <w:ind w:left="567" w:hanging="284"/>
        <w:jc w:val="both"/>
        <w:rPr>
          <w:rFonts w:ascii="Times New Roman" w:hAnsi="Times New Roman" w:cs="Times New Roman"/>
          <w:sz w:val="24"/>
          <w:szCs w:val="24"/>
        </w:rPr>
      </w:pPr>
      <w:r w:rsidRPr="000320DB">
        <w:rPr>
          <w:rFonts w:ascii="Times New Roman" w:hAnsi="Times New Roman" w:cs="Times New Roman"/>
          <w:sz w:val="24"/>
          <w:szCs w:val="24"/>
        </w:rPr>
        <w:t>Budowa oświetlenia drogowego Kielnarowa</w:t>
      </w:r>
      <w:r w:rsidR="00025C2D" w:rsidRPr="000320DB">
        <w:rPr>
          <w:rFonts w:ascii="Times New Roman" w:hAnsi="Times New Roman" w:cs="Times New Roman"/>
          <w:sz w:val="24"/>
          <w:szCs w:val="24"/>
        </w:rPr>
        <w:t xml:space="preserve"> (</w:t>
      </w:r>
      <w:r w:rsidRPr="000320DB">
        <w:rPr>
          <w:rFonts w:ascii="Times New Roman" w:hAnsi="Times New Roman" w:cs="Times New Roman"/>
          <w:sz w:val="24"/>
          <w:szCs w:val="24"/>
        </w:rPr>
        <w:t>17 słupów metalowych z lampami ledowymi</w:t>
      </w:r>
      <w:r w:rsidR="00025C2D" w:rsidRPr="000320DB">
        <w:rPr>
          <w:rFonts w:ascii="Times New Roman" w:hAnsi="Times New Roman" w:cs="Times New Roman"/>
          <w:sz w:val="24"/>
          <w:szCs w:val="24"/>
        </w:rPr>
        <w:t>)</w:t>
      </w:r>
      <w:r w:rsidRPr="000320DB">
        <w:rPr>
          <w:rFonts w:ascii="Times New Roman" w:hAnsi="Times New Roman" w:cs="Times New Roman"/>
          <w:sz w:val="24"/>
          <w:szCs w:val="24"/>
        </w:rPr>
        <w:t xml:space="preserve">, </w:t>
      </w:r>
    </w:p>
    <w:p w14:paraId="2F2EB6D7" w14:textId="77777777" w:rsidR="00025C2D" w:rsidRPr="000320DB" w:rsidRDefault="00055220" w:rsidP="00D9786F">
      <w:pPr>
        <w:pStyle w:val="Akapitzlist"/>
        <w:numPr>
          <w:ilvl w:val="0"/>
          <w:numId w:val="24"/>
        </w:numPr>
        <w:spacing w:after="0" w:line="360" w:lineRule="auto"/>
        <w:ind w:left="567" w:hanging="284"/>
        <w:jc w:val="both"/>
        <w:rPr>
          <w:rFonts w:ascii="Times New Roman" w:hAnsi="Times New Roman" w:cs="Times New Roman"/>
          <w:sz w:val="24"/>
          <w:szCs w:val="24"/>
        </w:rPr>
      </w:pPr>
      <w:r w:rsidRPr="000320DB">
        <w:rPr>
          <w:rFonts w:ascii="Times New Roman" w:hAnsi="Times New Roman" w:cs="Times New Roman"/>
          <w:sz w:val="24"/>
          <w:szCs w:val="24"/>
        </w:rPr>
        <w:t xml:space="preserve">Budowa oświetlenia drogowego w Tyczynie </w:t>
      </w:r>
      <w:r w:rsidR="00025C2D" w:rsidRPr="000320DB">
        <w:rPr>
          <w:rFonts w:ascii="Times New Roman" w:hAnsi="Times New Roman" w:cs="Times New Roman"/>
          <w:sz w:val="24"/>
          <w:szCs w:val="24"/>
        </w:rPr>
        <w:t>:</w:t>
      </w:r>
    </w:p>
    <w:p w14:paraId="7B91C0B4" w14:textId="77777777" w:rsidR="00374CF3" w:rsidRDefault="005F4E5F" w:rsidP="00D9786F">
      <w:pPr>
        <w:pStyle w:val="Akapitzlist"/>
        <w:numPr>
          <w:ilvl w:val="0"/>
          <w:numId w:val="30"/>
        </w:numPr>
        <w:spacing w:after="0" w:line="360" w:lineRule="auto"/>
        <w:jc w:val="both"/>
        <w:rPr>
          <w:rFonts w:ascii="Times New Roman" w:hAnsi="Times New Roman" w:cs="Times New Roman"/>
          <w:sz w:val="24"/>
          <w:szCs w:val="24"/>
        </w:rPr>
      </w:pPr>
      <w:r w:rsidRPr="000320DB">
        <w:rPr>
          <w:rFonts w:ascii="Times New Roman" w:hAnsi="Times New Roman" w:cs="Times New Roman"/>
          <w:sz w:val="24"/>
          <w:szCs w:val="24"/>
        </w:rPr>
        <w:t>ul. Ogrodowa (</w:t>
      </w:r>
      <w:r w:rsidR="00025C2D" w:rsidRPr="000320DB">
        <w:rPr>
          <w:rFonts w:ascii="Times New Roman" w:hAnsi="Times New Roman" w:cs="Times New Roman"/>
          <w:sz w:val="24"/>
          <w:szCs w:val="24"/>
        </w:rPr>
        <w:t>2</w:t>
      </w:r>
      <w:r w:rsidR="00055220" w:rsidRPr="000320DB">
        <w:rPr>
          <w:rFonts w:ascii="Times New Roman" w:hAnsi="Times New Roman" w:cs="Times New Roman"/>
          <w:sz w:val="24"/>
          <w:szCs w:val="24"/>
        </w:rPr>
        <w:t xml:space="preserve"> słupy betonowe, </w:t>
      </w:r>
      <w:r w:rsidR="00025C2D" w:rsidRPr="000320DB">
        <w:rPr>
          <w:rFonts w:ascii="Times New Roman" w:hAnsi="Times New Roman" w:cs="Times New Roman"/>
          <w:sz w:val="24"/>
          <w:szCs w:val="24"/>
        </w:rPr>
        <w:t>2 lampy oświetleniowe</w:t>
      </w:r>
      <w:r w:rsidRPr="000320DB">
        <w:rPr>
          <w:rFonts w:ascii="Times New Roman" w:hAnsi="Times New Roman" w:cs="Times New Roman"/>
          <w:sz w:val="24"/>
          <w:szCs w:val="24"/>
        </w:rPr>
        <w:t>)</w:t>
      </w:r>
      <w:r w:rsidR="00374CF3">
        <w:rPr>
          <w:rFonts w:ascii="Times New Roman" w:hAnsi="Times New Roman" w:cs="Times New Roman"/>
          <w:sz w:val="24"/>
          <w:szCs w:val="24"/>
        </w:rPr>
        <w:t>;</w:t>
      </w:r>
    </w:p>
    <w:p w14:paraId="249AF0A1" w14:textId="77777777" w:rsidR="00374CF3" w:rsidRDefault="005F4E5F" w:rsidP="00D9786F">
      <w:pPr>
        <w:pStyle w:val="Akapitzlist"/>
        <w:numPr>
          <w:ilvl w:val="0"/>
          <w:numId w:val="30"/>
        </w:numPr>
        <w:spacing w:after="0" w:line="360" w:lineRule="auto"/>
        <w:jc w:val="both"/>
        <w:rPr>
          <w:rFonts w:ascii="Times New Roman" w:hAnsi="Times New Roman" w:cs="Times New Roman"/>
          <w:sz w:val="24"/>
          <w:szCs w:val="24"/>
        </w:rPr>
      </w:pPr>
      <w:r w:rsidRPr="00374CF3">
        <w:rPr>
          <w:rFonts w:ascii="Times New Roman" w:hAnsi="Times New Roman" w:cs="Times New Roman"/>
          <w:sz w:val="24"/>
          <w:szCs w:val="24"/>
        </w:rPr>
        <w:t>ul. Sadowa (</w:t>
      </w:r>
      <w:r w:rsidR="00025C2D" w:rsidRPr="00374CF3">
        <w:rPr>
          <w:rFonts w:ascii="Times New Roman" w:hAnsi="Times New Roman" w:cs="Times New Roman"/>
          <w:sz w:val="24"/>
          <w:szCs w:val="24"/>
        </w:rPr>
        <w:t xml:space="preserve">4 </w:t>
      </w:r>
      <w:r w:rsidR="00055220" w:rsidRPr="00374CF3">
        <w:rPr>
          <w:rFonts w:ascii="Times New Roman" w:hAnsi="Times New Roman" w:cs="Times New Roman"/>
          <w:sz w:val="24"/>
          <w:szCs w:val="24"/>
        </w:rPr>
        <w:t xml:space="preserve">słupy betonowe, </w:t>
      </w:r>
      <w:r w:rsidRPr="00374CF3">
        <w:rPr>
          <w:rFonts w:ascii="Times New Roman" w:hAnsi="Times New Roman" w:cs="Times New Roman"/>
          <w:sz w:val="24"/>
          <w:szCs w:val="24"/>
        </w:rPr>
        <w:t xml:space="preserve">5 </w:t>
      </w:r>
      <w:r w:rsidR="00055220" w:rsidRPr="00374CF3">
        <w:rPr>
          <w:rFonts w:ascii="Times New Roman" w:hAnsi="Times New Roman" w:cs="Times New Roman"/>
          <w:sz w:val="24"/>
          <w:szCs w:val="24"/>
        </w:rPr>
        <w:t>la</w:t>
      </w:r>
      <w:r w:rsidRPr="00374CF3">
        <w:rPr>
          <w:rFonts w:ascii="Times New Roman" w:hAnsi="Times New Roman" w:cs="Times New Roman"/>
          <w:sz w:val="24"/>
          <w:szCs w:val="24"/>
        </w:rPr>
        <w:t>mp oświetleniowych)</w:t>
      </w:r>
      <w:r w:rsidR="00374CF3">
        <w:rPr>
          <w:rFonts w:ascii="Times New Roman" w:hAnsi="Times New Roman" w:cs="Times New Roman"/>
          <w:sz w:val="24"/>
          <w:szCs w:val="24"/>
        </w:rPr>
        <w:t>;</w:t>
      </w:r>
      <w:r w:rsidR="00055220" w:rsidRPr="00374CF3">
        <w:rPr>
          <w:rFonts w:ascii="Times New Roman" w:hAnsi="Times New Roman" w:cs="Times New Roman"/>
          <w:sz w:val="24"/>
          <w:szCs w:val="24"/>
        </w:rPr>
        <w:t xml:space="preserve"> </w:t>
      </w:r>
    </w:p>
    <w:p w14:paraId="349A29FC" w14:textId="70DF5348" w:rsidR="005F4E5F" w:rsidRPr="00374CF3" w:rsidRDefault="00055220" w:rsidP="00D9786F">
      <w:pPr>
        <w:pStyle w:val="Akapitzlist"/>
        <w:numPr>
          <w:ilvl w:val="0"/>
          <w:numId w:val="30"/>
        </w:numPr>
        <w:spacing w:after="0" w:line="360" w:lineRule="auto"/>
        <w:jc w:val="both"/>
        <w:rPr>
          <w:rFonts w:ascii="Times New Roman" w:hAnsi="Times New Roman" w:cs="Times New Roman"/>
          <w:sz w:val="24"/>
          <w:szCs w:val="24"/>
        </w:rPr>
      </w:pPr>
      <w:r w:rsidRPr="00374CF3">
        <w:rPr>
          <w:rFonts w:ascii="Times New Roman" w:hAnsi="Times New Roman" w:cs="Times New Roman"/>
          <w:sz w:val="24"/>
          <w:szCs w:val="24"/>
        </w:rPr>
        <w:t>park w Tyczynie</w:t>
      </w:r>
      <w:r w:rsidR="00036F45" w:rsidRPr="00374CF3">
        <w:rPr>
          <w:rFonts w:ascii="Times New Roman" w:hAnsi="Times New Roman" w:cs="Times New Roman"/>
          <w:sz w:val="24"/>
          <w:szCs w:val="24"/>
        </w:rPr>
        <w:t xml:space="preserve"> </w:t>
      </w:r>
      <w:r w:rsidR="00374CF3">
        <w:rPr>
          <w:rFonts w:ascii="Times New Roman" w:hAnsi="Times New Roman" w:cs="Times New Roman"/>
          <w:sz w:val="24"/>
          <w:szCs w:val="24"/>
        </w:rPr>
        <w:t>(</w:t>
      </w:r>
      <w:r w:rsidR="005F4E5F" w:rsidRPr="00374CF3">
        <w:rPr>
          <w:rFonts w:ascii="Times New Roman" w:hAnsi="Times New Roman" w:cs="Times New Roman"/>
          <w:sz w:val="24"/>
          <w:szCs w:val="24"/>
        </w:rPr>
        <w:t>3</w:t>
      </w:r>
      <w:r w:rsidRPr="00374CF3">
        <w:rPr>
          <w:rFonts w:ascii="Times New Roman" w:hAnsi="Times New Roman" w:cs="Times New Roman"/>
          <w:sz w:val="24"/>
          <w:szCs w:val="24"/>
        </w:rPr>
        <w:t xml:space="preserve"> lamp</w:t>
      </w:r>
      <w:r w:rsidR="005F4E5F" w:rsidRPr="00374CF3">
        <w:rPr>
          <w:rFonts w:ascii="Times New Roman" w:hAnsi="Times New Roman" w:cs="Times New Roman"/>
          <w:sz w:val="24"/>
          <w:szCs w:val="24"/>
        </w:rPr>
        <w:t xml:space="preserve">y oświetleniowych wraz </w:t>
      </w:r>
      <w:r w:rsidRPr="00374CF3">
        <w:rPr>
          <w:rFonts w:ascii="Times New Roman" w:hAnsi="Times New Roman" w:cs="Times New Roman"/>
          <w:sz w:val="24"/>
          <w:szCs w:val="24"/>
        </w:rPr>
        <w:t>z fundamentami i oprawami</w:t>
      </w:r>
      <w:r w:rsidR="005F4E5F" w:rsidRPr="00374CF3">
        <w:rPr>
          <w:rFonts w:ascii="Times New Roman" w:hAnsi="Times New Roman" w:cs="Times New Roman"/>
          <w:sz w:val="24"/>
          <w:szCs w:val="24"/>
        </w:rPr>
        <w:t>)</w:t>
      </w:r>
      <w:r w:rsidR="00374CF3">
        <w:rPr>
          <w:rFonts w:ascii="Times New Roman" w:hAnsi="Times New Roman" w:cs="Times New Roman"/>
          <w:sz w:val="24"/>
          <w:szCs w:val="24"/>
        </w:rPr>
        <w:t>.</w:t>
      </w:r>
      <w:r w:rsidRPr="00374CF3">
        <w:rPr>
          <w:rFonts w:ascii="Times New Roman" w:hAnsi="Times New Roman" w:cs="Times New Roman"/>
          <w:sz w:val="24"/>
          <w:szCs w:val="24"/>
        </w:rPr>
        <w:t xml:space="preserve"> </w:t>
      </w:r>
    </w:p>
    <w:p w14:paraId="6930A494" w14:textId="77777777" w:rsidR="000614AF" w:rsidRPr="000320DB" w:rsidRDefault="000614AF" w:rsidP="000320DB">
      <w:pPr>
        <w:pStyle w:val="Akapitzlist"/>
        <w:spacing w:after="0" w:line="360" w:lineRule="auto"/>
        <w:ind w:left="284"/>
        <w:jc w:val="both"/>
        <w:rPr>
          <w:rFonts w:ascii="Times New Roman" w:hAnsi="Times New Roman" w:cs="Times New Roman"/>
          <w:sz w:val="24"/>
          <w:szCs w:val="24"/>
        </w:rPr>
      </w:pPr>
    </w:p>
    <w:p w14:paraId="110FF71E" w14:textId="0800199E" w:rsidR="009E33A8" w:rsidRDefault="004F2FC9" w:rsidP="004F2FC9">
      <w:pPr>
        <w:pStyle w:val="Akapitzlist"/>
        <w:spacing w:after="0" w:line="360" w:lineRule="auto"/>
        <w:ind w:left="284"/>
        <w:rPr>
          <w:rFonts w:ascii="Times New Roman" w:hAnsi="Times New Roman" w:cs="Times New Roman"/>
          <w:b/>
          <w:sz w:val="24"/>
          <w:szCs w:val="24"/>
        </w:rPr>
      </w:pPr>
      <w:r>
        <w:rPr>
          <w:rFonts w:ascii="Times New Roman" w:hAnsi="Times New Roman" w:cs="Times New Roman"/>
          <w:b/>
          <w:sz w:val="24"/>
          <w:szCs w:val="24"/>
        </w:rPr>
        <w:t xml:space="preserve">11. </w:t>
      </w:r>
      <w:r w:rsidR="008012D4">
        <w:rPr>
          <w:rFonts w:ascii="Times New Roman" w:hAnsi="Times New Roman" w:cs="Times New Roman"/>
          <w:b/>
          <w:sz w:val="24"/>
          <w:szCs w:val="24"/>
        </w:rPr>
        <w:t>Inwestycje i remonty</w:t>
      </w:r>
      <w:r w:rsidR="009E33A8" w:rsidRPr="000320DB">
        <w:rPr>
          <w:rFonts w:ascii="Times New Roman" w:hAnsi="Times New Roman" w:cs="Times New Roman"/>
          <w:b/>
          <w:sz w:val="24"/>
          <w:szCs w:val="24"/>
        </w:rPr>
        <w:t xml:space="preserve"> obiektów użyteczności publicznej</w:t>
      </w:r>
      <w:r>
        <w:rPr>
          <w:rFonts w:ascii="Times New Roman" w:hAnsi="Times New Roman" w:cs="Times New Roman"/>
          <w:b/>
          <w:sz w:val="24"/>
          <w:szCs w:val="24"/>
        </w:rPr>
        <w:t>.</w:t>
      </w:r>
    </w:p>
    <w:p w14:paraId="245DD7DD" w14:textId="08E5D6F6" w:rsidR="0083400C" w:rsidRDefault="00BA518F" w:rsidP="00627793">
      <w:pPr>
        <w:pStyle w:val="Akapitzlist"/>
        <w:numPr>
          <w:ilvl w:val="0"/>
          <w:numId w:val="42"/>
        </w:numPr>
        <w:spacing w:after="0" w:line="360" w:lineRule="auto"/>
        <w:ind w:left="284" w:firstLine="0"/>
        <w:jc w:val="both"/>
        <w:rPr>
          <w:rFonts w:ascii="Times New Roman" w:hAnsi="Times New Roman" w:cs="Times New Roman"/>
          <w:sz w:val="24"/>
          <w:szCs w:val="24"/>
        </w:rPr>
      </w:pPr>
      <w:r w:rsidRPr="00627793">
        <w:rPr>
          <w:rFonts w:ascii="Times New Roman" w:hAnsi="Times New Roman" w:cs="Times New Roman"/>
          <w:sz w:val="24"/>
          <w:szCs w:val="24"/>
        </w:rPr>
        <w:t>Przebudowa kamienicy Rynek 24 w Tyczynie</w:t>
      </w:r>
      <w:r>
        <w:rPr>
          <w:rFonts w:ascii="Times New Roman" w:hAnsi="Times New Roman" w:cs="Times New Roman"/>
          <w:sz w:val="24"/>
          <w:szCs w:val="24"/>
        </w:rPr>
        <w:t xml:space="preserve"> - </w:t>
      </w:r>
      <w:r w:rsidRPr="00BA518F">
        <w:rPr>
          <w:rFonts w:ascii="Times New Roman" w:hAnsi="Times New Roman" w:cs="Times New Roman"/>
          <w:sz w:val="24"/>
          <w:szCs w:val="24"/>
        </w:rPr>
        <w:t>w ramach projektu „Zachowanie dziedzictwa kulturowego oraz wsparcie instytucji kultury na terenie ROF</w:t>
      </w:r>
      <w:r w:rsidR="00374CF3">
        <w:rPr>
          <w:rFonts w:ascii="Times New Roman" w:hAnsi="Times New Roman" w:cs="Times New Roman"/>
          <w:sz w:val="24"/>
          <w:szCs w:val="24"/>
        </w:rPr>
        <w:t>”</w:t>
      </w:r>
      <w:r>
        <w:rPr>
          <w:rFonts w:ascii="Times New Roman" w:hAnsi="Times New Roman" w:cs="Times New Roman"/>
          <w:sz w:val="24"/>
          <w:szCs w:val="24"/>
        </w:rPr>
        <w:t xml:space="preserve"> w</w:t>
      </w:r>
      <w:r w:rsidRPr="00BA518F">
        <w:rPr>
          <w:rFonts w:ascii="Times New Roman" w:hAnsi="Times New Roman" w:cs="Times New Roman"/>
          <w:sz w:val="24"/>
          <w:szCs w:val="24"/>
        </w:rPr>
        <w:t>ykonano: posad</w:t>
      </w:r>
      <w:r>
        <w:rPr>
          <w:rFonts w:ascii="Times New Roman" w:hAnsi="Times New Roman" w:cs="Times New Roman"/>
          <w:sz w:val="24"/>
          <w:szCs w:val="24"/>
        </w:rPr>
        <w:t xml:space="preserve">zkę żywiczną, </w:t>
      </w:r>
      <w:r w:rsidRPr="00BA518F">
        <w:rPr>
          <w:rFonts w:ascii="Times New Roman" w:hAnsi="Times New Roman" w:cs="Times New Roman"/>
          <w:sz w:val="24"/>
          <w:szCs w:val="24"/>
        </w:rPr>
        <w:t xml:space="preserve">remont i przebudowę wnętrza (tynki, posadzki, stolarka okienna </w:t>
      </w:r>
      <w:r>
        <w:rPr>
          <w:rFonts w:ascii="Times New Roman" w:hAnsi="Times New Roman" w:cs="Times New Roman"/>
          <w:sz w:val="24"/>
          <w:szCs w:val="24"/>
        </w:rPr>
        <w:br/>
      </w:r>
      <w:r w:rsidRPr="00BA518F">
        <w:rPr>
          <w:rFonts w:ascii="Times New Roman" w:hAnsi="Times New Roman" w:cs="Times New Roman"/>
          <w:sz w:val="24"/>
          <w:szCs w:val="24"/>
        </w:rPr>
        <w:t>i drzwiowa, elewacja, instalacje wodno-kanalizacyjną c.o., wentylacja, klimatyzacja)</w:t>
      </w:r>
      <w:r>
        <w:rPr>
          <w:rFonts w:ascii="Times New Roman" w:hAnsi="Times New Roman" w:cs="Times New Roman"/>
          <w:sz w:val="24"/>
          <w:szCs w:val="24"/>
        </w:rPr>
        <w:t>,</w:t>
      </w:r>
      <w:r w:rsidRPr="00BA518F">
        <w:rPr>
          <w:rFonts w:ascii="Times New Roman" w:hAnsi="Times New Roman" w:cs="Times New Roman"/>
          <w:sz w:val="24"/>
          <w:szCs w:val="24"/>
        </w:rPr>
        <w:t xml:space="preserve"> zakupiono: tablicę informacyjną, schodołaz, sprzęt nagłaśniający. </w:t>
      </w:r>
      <w:r w:rsidR="0083400C">
        <w:rPr>
          <w:rFonts w:ascii="Times New Roman" w:hAnsi="Times New Roman" w:cs="Times New Roman"/>
          <w:sz w:val="24"/>
          <w:szCs w:val="24"/>
        </w:rPr>
        <w:t>W przebudowanym obiekcie mieści</w:t>
      </w:r>
      <w:r w:rsidR="0083400C" w:rsidRPr="0083400C">
        <w:rPr>
          <w:rFonts w:ascii="Times New Roman" w:hAnsi="Times New Roman" w:cs="Times New Roman"/>
          <w:sz w:val="24"/>
          <w:szCs w:val="24"/>
        </w:rPr>
        <w:t xml:space="preserve"> się Centrum Promocji Dziedzictwa Kulturowego działające </w:t>
      </w:r>
      <w:r w:rsidR="0083400C">
        <w:rPr>
          <w:rFonts w:ascii="Times New Roman" w:hAnsi="Times New Roman" w:cs="Times New Roman"/>
          <w:sz w:val="24"/>
          <w:szCs w:val="24"/>
        </w:rPr>
        <w:br/>
        <w:t xml:space="preserve">w </w:t>
      </w:r>
      <w:r w:rsidR="0083400C" w:rsidRPr="0083400C">
        <w:rPr>
          <w:rFonts w:ascii="Times New Roman" w:hAnsi="Times New Roman" w:cs="Times New Roman"/>
          <w:sz w:val="24"/>
          <w:szCs w:val="24"/>
        </w:rPr>
        <w:t>strukturach Miejsko-Gminnego Ośrodka</w:t>
      </w:r>
      <w:r w:rsidR="0083400C">
        <w:rPr>
          <w:rFonts w:ascii="Times New Roman" w:hAnsi="Times New Roman" w:cs="Times New Roman"/>
          <w:sz w:val="24"/>
          <w:szCs w:val="24"/>
        </w:rPr>
        <w:t xml:space="preserve"> Kultury im. Katarzyny Sobczyk </w:t>
      </w:r>
      <w:r w:rsidR="0083400C">
        <w:rPr>
          <w:rFonts w:ascii="Times New Roman" w:hAnsi="Times New Roman" w:cs="Times New Roman"/>
          <w:sz w:val="24"/>
          <w:szCs w:val="24"/>
        </w:rPr>
        <w:br/>
      </w:r>
      <w:r w:rsidR="0083400C" w:rsidRPr="0083400C">
        <w:rPr>
          <w:rFonts w:ascii="Times New Roman" w:hAnsi="Times New Roman" w:cs="Times New Roman"/>
          <w:sz w:val="24"/>
          <w:szCs w:val="24"/>
        </w:rPr>
        <w:t>w Tyczynie. W budynku znajduje się m.in. sala konferencyjna, sala wystawienniczo-ekspozycyjna, holl, toalety przystosowane dla osób niepełnosprawnych, zaplecze socjalne. Obiekt został wyposażony w sprzęt komputerowy oraz meble.</w:t>
      </w:r>
    </w:p>
    <w:p w14:paraId="1EC714B8" w14:textId="77777777" w:rsidR="00A83703" w:rsidRDefault="00A83703" w:rsidP="00A83703">
      <w:pPr>
        <w:pStyle w:val="Akapitzlist"/>
        <w:spacing w:after="0" w:line="360" w:lineRule="auto"/>
        <w:ind w:left="284"/>
        <w:jc w:val="both"/>
        <w:rPr>
          <w:rFonts w:ascii="Times New Roman" w:hAnsi="Times New Roman" w:cs="Times New Roman"/>
          <w:sz w:val="24"/>
          <w:szCs w:val="24"/>
          <w:highlight w:val="yellow"/>
        </w:rPr>
      </w:pPr>
    </w:p>
    <w:p w14:paraId="6D07E218" w14:textId="0FFBC352" w:rsidR="00D30923" w:rsidRPr="008012D4" w:rsidRDefault="00A83703" w:rsidP="00A83703">
      <w:pPr>
        <w:pStyle w:val="Akapitzlist"/>
        <w:numPr>
          <w:ilvl w:val="0"/>
          <w:numId w:val="42"/>
        </w:numPr>
        <w:spacing w:after="0" w:line="360" w:lineRule="auto"/>
        <w:ind w:left="568" w:hanging="284"/>
        <w:jc w:val="both"/>
        <w:rPr>
          <w:rFonts w:ascii="Times New Roman" w:hAnsi="Times New Roman" w:cs="Times New Roman"/>
          <w:sz w:val="24"/>
          <w:szCs w:val="24"/>
        </w:rPr>
      </w:pPr>
      <w:r w:rsidRPr="008012D4">
        <w:rPr>
          <w:rFonts w:ascii="Times New Roman" w:hAnsi="Times New Roman" w:cs="Times New Roman"/>
          <w:sz w:val="24"/>
          <w:szCs w:val="24"/>
        </w:rPr>
        <w:lastRenderedPageBreak/>
        <w:t xml:space="preserve">  </w:t>
      </w:r>
      <w:r w:rsidR="0031522E" w:rsidRPr="008012D4">
        <w:rPr>
          <w:rFonts w:ascii="Times New Roman" w:hAnsi="Times New Roman" w:cs="Times New Roman"/>
          <w:sz w:val="24"/>
          <w:szCs w:val="24"/>
        </w:rPr>
        <w:t>Instalacja gazowa w Domu Nauczyciela w Kielnarowej;</w:t>
      </w:r>
    </w:p>
    <w:p w14:paraId="66779342" w14:textId="1AF2CF24" w:rsidR="0031522E" w:rsidRPr="008012D4" w:rsidRDefault="0031522E" w:rsidP="00627793">
      <w:pPr>
        <w:pStyle w:val="Akapitzlist"/>
        <w:numPr>
          <w:ilvl w:val="0"/>
          <w:numId w:val="42"/>
        </w:numPr>
        <w:spacing w:after="0" w:line="360" w:lineRule="auto"/>
        <w:ind w:left="284" w:firstLine="0"/>
        <w:jc w:val="both"/>
        <w:rPr>
          <w:rFonts w:ascii="Times New Roman" w:hAnsi="Times New Roman" w:cs="Times New Roman"/>
          <w:sz w:val="24"/>
          <w:szCs w:val="24"/>
        </w:rPr>
      </w:pPr>
      <w:r w:rsidRPr="008012D4">
        <w:rPr>
          <w:rFonts w:ascii="Times New Roman" w:hAnsi="Times New Roman" w:cs="Times New Roman"/>
          <w:sz w:val="24"/>
          <w:szCs w:val="24"/>
        </w:rPr>
        <w:t>Remont budynku OSP w Kielnarowej;</w:t>
      </w:r>
    </w:p>
    <w:p w14:paraId="700146E8" w14:textId="304C0AC2" w:rsidR="0031522E" w:rsidRPr="008012D4" w:rsidRDefault="00366304" w:rsidP="00627793">
      <w:pPr>
        <w:pStyle w:val="Akapitzlist"/>
        <w:numPr>
          <w:ilvl w:val="0"/>
          <w:numId w:val="42"/>
        </w:numPr>
        <w:spacing w:after="0" w:line="360" w:lineRule="auto"/>
        <w:ind w:left="284" w:firstLine="0"/>
        <w:jc w:val="both"/>
        <w:rPr>
          <w:rFonts w:ascii="Times New Roman" w:hAnsi="Times New Roman" w:cs="Times New Roman"/>
          <w:sz w:val="24"/>
          <w:szCs w:val="24"/>
        </w:rPr>
      </w:pPr>
      <w:r>
        <w:rPr>
          <w:rFonts w:ascii="Times New Roman" w:hAnsi="Times New Roman" w:cs="Times New Roman"/>
          <w:sz w:val="24"/>
          <w:szCs w:val="24"/>
        </w:rPr>
        <w:t>Remont ogrodzenia</w:t>
      </w:r>
      <w:r w:rsidR="0031522E" w:rsidRPr="008012D4">
        <w:rPr>
          <w:rFonts w:ascii="Times New Roman" w:hAnsi="Times New Roman" w:cs="Times New Roman"/>
          <w:sz w:val="24"/>
          <w:szCs w:val="24"/>
        </w:rPr>
        <w:t xml:space="preserve"> OSP w Borku Starym;</w:t>
      </w:r>
    </w:p>
    <w:p w14:paraId="1CF88B6A" w14:textId="0894DF4C" w:rsidR="0031522E" w:rsidRPr="008012D4" w:rsidRDefault="0031522E" w:rsidP="00627793">
      <w:pPr>
        <w:pStyle w:val="Akapitzlist"/>
        <w:numPr>
          <w:ilvl w:val="0"/>
          <w:numId w:val="42"/>
        </w:numPr>
        <w:spacing w:after="0" w:line="360" w:lineRule="auto"/>
        <w:ind w:left="284" w:firstLine="0"/>
        <w:jc w:val="both"/>
        <w:rPr>
          <w:rFonts w:ascii="Times New Roman" w:hAnsi="Times New Roman" w:cs="Times New Roman"/>
          <w:sz w:val="24"/>
          <w:szCs w:val="24"/>
        </w:rPr>
      </w:pPr>
      <w:r w:rsidRPr="008012D4">
        <w:rPr>
          <w:rFonts w:ascii="Times New Roman" w:hAnsi="Times New Roman" w:cs="Times New Roman"/>
          <w:sz w:val="24"/>
          <w:szCs w:val="24"/>
        </w:rPr>
        <w:t>Remont Domu Ludowego w Matysówce;</w:t>
      </w:r>
    </w:p>
    <w:p w14:paraId="524708DA" w14:textId="0CA1CBF8" w:rsidR="0031522E" w:rsidRPr="008012D4" w:rsidRDefault="0031522E" w:rsidP="00627793">
      <w:pPr>
        <w:pStyle w:val="Akapitzlist"/>
        <w:numPr>
          <w:ilvl w:val="0"/>
          <w:numId w:val="42"/>
        </w:numPr>
        <w:spacing w:after="0" w:line="360" w:lineRule="auto"/>
        <w:ind w:left="284" w:firstLine="0"/>
        <w:jc w:val="both"/>
        <w:rPr>
          <w:rFonts w:ascii="Times New Roman" w:hAnsi="Times New Roman" w:cs="Times New Roman"/>
          <w:sz w:val="24"/>
          <w:szCs w:val="24"/>
        </w:rPr>
      </w:pPr>
      <w:r w:rsidRPr="008012D4">
        <w:rPr>
          <w:rFonts w:ascii="Times New Roman" w:hAnsi="Times New Roman" w:cs="Times New Roman"/>
          <w:sz w:val="24"/>
          <w:szCs w:val="24"/>
        </w:rPr>
        <w:t>Budowa O</w:t>
      </w:r>
      <w:r w:rsidR="00366304">
        <w:rPr>
          <w:rFonts w:ascii="Times New Roman" w:hAnsi="Times New Roman" w:cs="Times New Roman"/>
          <w:sz w:val="24"/>
          <w:szCs w:val="24"/>
        </w:rPr>
        <w:t xml:space="preserve">twartych </w:t>
      </w:r>
      <w:r w:rsidRPr="008012D4">
        <w:rPr>
          <w:rFonts w:ascii="Times New Roman" w:hAnsi="Times New Roman" w:cs="Times New Roman"/>
          <w:sz w:val="24"/>
          <w:szCs w:val="24"/>
        </w:rPr>
        <w:t>S</w:t>
      </w:r>
      <w:r w:rsidR="00366304">
        <w:rPr>
          <w:rFonts w:ascii="Times New Roman" w:hAnsi="Times New Roman" w:cs="Times New Roman"/>
          <w:sz w:val="24"/>
          <w:szCs w:val="24"/>
        </w:rPr>
        <w:t xml:space="preserve">tref </w:t>
      </w:r>
      <w:r w:rsidRPr="008012D4">
        <w:rPr>
          <w:rFonts w:ascii="Times New Roman" w:hAnsi="Times New Roman" w:cs="Times New Roman"/>
          <w:sz w:val="24"/>
          <w:szCs w:val="24"/>
        </w:rPr>
        <w:t>A</w:t>
      </w:r>
      <w:r w:rsidR="00366304">
        <w:rPr>
          <w:rFonts w:ascii="Times New Roman" w:hAnsi="Times New Roman" w:cs="Times New Roman"/>
          <w:sz w:val="24"/>
          <w:szCs w:val="24"/>
        </w:rPr>
        <w:t>ktywności</w:t>
      </w:r>
      <w:r w:rsidRPr="008012D4">
        <w:rPr>
          <w:rFonts w:ascii="Times New Roman" w:hAnsi="Times New Roman" w:cs="Times New Roman"/>
          <w:sz w:val="24"/>
          <w:szCs w:val="24"/>
        </w:rPr>
        <w:t xml:space="preserve"> w Borku Starym, Hermanowej, Tyczynie </w:t>
      </w:r>
      <w:r w:rsidR="00366304">
        <w:rPr>
          <w:rFonts w:ascii="Times New Roman" w:hAnsi="Times New Roman" w:cs="Times New Roman"/>
          <w:sz w:val="24"/>
          <w:szCs w:val="24"/>
        </w:rPr>
        <w:br/>
      </w:r>
      <w:r w:rsidR="00366304">
        <w:rPr>
          <w:rFonts w:ascii="Times New Roman" w:hAnsi="Times New Roman" w:cs="Times New Roman"/>
          <w:sz w:val="24"/>
          <w:szCs w:val="24"/>
        </w:rPr>
        <w:tab/>
      </w:r>
      <w:r w:rsidRPr="008012D4">
        <w:rPr>
          <w:rFonts w:ascii="Times New Roman" w:hAnsi="Times New Roman" w:cs="Times New Roman"/>
          <w:sz w:val="24"/>
          <w:szCs w:val="24"/>
        </w:rPr>
        <w:t>i Kielnarowej;</w:t>
      </w:r>
    </w:p>
    <w:p w14:paraId="678F7D79" w14:textId="704570DE" w:rsidR="0031522E" w:rsidRPr="008012D4" w:rsidRDefault="0031522E" w:rsidP="00627793">
      <w:pPr>
        <w:pStyle w:val="Akapitzlist"/>
        <w:numPr>
          <w:ilvl w:val="0"/>
          <w:numId w:val="42"/>
        </w:numPr>
        <w:spacing w:after="0" w:line="360" w:lineRule="auto"/>
        <w:ind w:left="284" w:firstLine="0"/>
        <w:jc w:val="both"/>
        <w:rPr>
          <w:rFonts w:ascii="Times New Roman" w:hAnsi="Times New Roman" w:cs="Times New Roman"/>
          <w:sz w:val="24"/>
          <w:szCs w:val="24"/>
        </w:rPr>
      </w:pPr>
      <w:r w:rsidRPr="008012D4">
        <w:rPr>
          <w:rFonts w:ascii="Times New Roman" w:hAnsi="Times New Roman" w:cs="Times New Roman"/>
          <w:sz w:val="24"/>
          <w:szCs w:val="24"/>
        </w:rPr>
        <w:t xml:space="preserve">Budowa zadaszenia </w:t>
      </w:r>
      <w:r w:rsidR="00366304">
        <w:rPr>
          <w:rFonts w:ascii="Times New Roman" w:hAnsi="Times New Roman" w:cs="Times New Roman"/>
          <w:sz w:val="24"/>
          <w:szCs w:val="24"/>
        </w:rPr>
        <w:t xml:space="preserve">trybun </w:t>
      </w:r>
      <w:r w:rsidRPr="008012D4">
        <w:rPr>
          <w:rFonts w:ascii="Times New Roman" w:hAnsi="Times New Roman" w:cs="Times New Roman"/>
          <w:sz w:val="24"/>
          <w:szCs w:val="24"/>
        </w:rPr>
        <w:t>na stadionie  w Tyczynie.</w:t>
      </w:r>
    </w:p>
    <w:p w14:paraId="09B17D25" w14:textId="77777777" w:rsidR="00777653" w:rsidRPr="0083400C" w:rsidRDefault="00777653" w:rsidP="00627793">
      <w:pPr>
        <w:pStyle w:val="Akapitzlist"/>
        <w:spacing w:after="0" w:line="360" w:lineRule="auto"/>
        <w:ind w:left="284"/>
        <w:jc w:val="both"/>
        <w:rPr>
          <w:rFonts w:ascii="Times New Roman" w:hAnsi="Times New Roman" w:cs="Times New Roman"/>
          <w:sz w:val="24"/>
          <w:szCs w:val="24"/>
        </w:rPr>
      </w:pPr>
    </w:p>
    <w:p w14:paraId="2C8804D4" w14:textId="7D25D58D" w:rsidR="009E33A8" w:rsidRPr="00574EFB" w:rsidRDefault="004F2FC9" w:rsidP="00574EFB">
      <w:pPr>
        <w:spacing w:after="0" w:line="360" w:lineRule="auto"/>
        <w:ind w:left="284"/>
        <w:rPr>
          <w:rFonts w:ascii="Times New Roman" w:hAnsi="Times New Roman" w:cs="Times New Roman"/>
          <w:b/>
          <w:sz w:val="24"/>
          <w:szCs w:val="24"/>
        </w:rPr>
      </w:pPr>
      <w:r>
        <w:rPr>
          <w:rFonts w:ascii="Times New Roman" w:hAnsi="Times New Roman" w:cs="Times New Roman"/>
          <w:b/>
          <w:sz w:val="24"/>
          <w:szCs w:val="24"/>
        </w:rPr>
        <w:t>12</w:t>
      </w:r>
      <w:r w:rsidR="00574EFB" w:rsidRPr="00574EFB">
        <w:rPr>
          <w:rFonts w:ascii="Times New Roman" w:hAnsi="Times New Roman" w:cs="Times New Roman"/>
          <w:b/>
          <w:sz w:val="24"/>
          <w:szCs w:val="24"/>
        </w:rPr>
        <w:t xml:space="preserve">. </w:t>
      </w:r>
      <w:r w:rsidR="009E33A8" w:rsidRPr="00574EFB">
        <w:rPr>
          <w:rFonts w:ascii="Times New Roman" w:hAnsi="Times New Roman" w:cs="Times New Roman"/>
          <w:b/>
          <w:sz w:val="24"/>
          <w:szCs w:val="24"/>
        </w:rPr>
        <w:t>Ochrona ś</w:t>
      </w:r>
      <w:r>
        <w:rPr>
          <w:rFonts w:ascii="Times New Roman" w:hAnsi="Times New Roman" w:cs="Times New Roman"/>
          <w:b/>
          <w:sz w:val="24"/>
          <w:szCs w:val="24"/>
        </w:rPr>
        <w:t>rodowiska i gospodarka odpadami.</w:t>
      </w:r>
    </w:p>
    <w:p w14:paraId="025CB840" w14:textId="1FFA53F1" w:rsidR="00141B80" w:rsidRPr="004F2FC9" w:rsidRDefault="004F2FC9" w:rsidP="004F2FC9">
      <w:pPr>
        <w:pStyle w:val="Akapitzlist"/>
        <w:tabs>
          <w:tab w:val="left" w:pos="284"/>
        </w:tabs>
        <w:spacing w:after="0" w:line="360" w:lineRule="auto"/>
        <w:ind w:left="284"/>
        <w:rPr>
          <w:rFonts w:ascii="Times New Roman" w:hAnsi="Times New Roman" w:cs="Times New Roman"/>
          <w:b/>
          <w:sz w:val="24"/>
          <w:szCs w:val="24"/>
        </w:rPr>
      </w:pPr>
      <w:r w:rsidRPr="004F2FC9">
        <w:rPr>
          <w:rFonts w:ascii="Times New Roman" w:hAnsi="Times New Roman" w:cs="Times New Roman"/>
          <w:b/>
          <w:sz w:val="24"/>
          <w:szCs w:val="24"/>
        </w:rPr>
        <w:t>12.1. S</w:t>
      </w:r>
      <w:r w:rsidR="00141B80" w:rsidRPr="004F2FC9">
        <w:rPr>
          <w:rFonts w:ascii="Times New Roman" w:hAnsi="Times New Roman" w:cs="Times New Roman"/>
          <w:b/>
          <w:sz w:val="24"/>
          <w:szCs w:val="24"/>
        </w:rPr>
        <w:t xml:space="preserve">ystem </w:t>
      </w:r>
      <w:r w:rsidRPr="004F2FC9">
        <w:rPr>
          <w:rFonts w:ascii="Times New Roman" w:hAnsi="Times New Roman" w:cs="Times New Roman"/>
          <w:b/>
          <w:sz w:val="24"/>
          <w:szCs w:val="24"/>
        </w:rPr>
        <w:t>gospodarki odpadami komunalnymi.</w:t>
      </w:r>
    </w:p>
    <w:p w14:paraId="1118CE1F" w14:textId="76973045" w:rsidR="002703F5" w:rsidRPr="002703F5" w:rsidRDefault="002703F5" w:rsidP="002703F5">
      <w:pPr>
        <w:spacing w:after="0" w:line="360" w:lineRule="auto"/>
        <w:ind w:left="284" w:firstLine="284"/>
        <w:jc w:val="both"/>
        <w:rPr>
          <w:rFonts w:ascii="Times New Roman" w:hAnsi="Times New Roman" w:cs="Times New Roman"/>
          <w:sz w:val="24"/>
          <w:szCs w:val="24"/>
        </w:rPr>
      </w:pPr>
      <w:r w:rsidRPr="002703F5">
        <w:rPr>
          <w:rFonts w:ascii="Times New Roman" w:hAnsi="Times New Roman" w:cs="Times New Roman"/>
          <w:sz w:val="24"/>
          <w:szCs w:val="24"/>
        </w:rPr>
        <w:t xml:space="preserve">Od 1 stycznia 2018 r. do 31 grudnia 2018 r. odbiór i zagospodarowanie odpadów komunalnych od właścicieli nieruchomości zamieszkałych realizowany był przez Firmę </w:t>
      </w:r>
      <w:r w:rsidR="00374CF3">
        <w:rPr>
          <w:rFonts w:ascii="Times New Roman" w:hAnsi="Times New Roman" w:cs="Times New Roman"/>
          <w:sz w:val="24"/>
          <w:szCs w:val="24"/>
        </w:rPr>
        <w:t>„</w:t>
      </w:r>
      <w:r w:rsidRPr="002703F5">
        <w:rPr>
          <w:rFonts w:ascii="Times New Roman" w:hAnsi="Times New Roman" w:cs="Times New Roman"/>
          <w:sz w:val="24"/>
          <w:szCs w:val="24"/>
        </w:rPr>
        <w:t>Transprzęt</w:t>
      </w:r>
      <w:r w:rsidR="00374CF3">
        <w:rPr>
          <w:rFonts w:ascii="Times New Roman" w:hAnsi="Times New Roman" w:cs="Times New Roman"/>
          <w:sz w:val="24"/>
          <w:szCs w:val="24"/>
        </w:rPr>
        <w:t>”</w:t>
      </w:r>
      <w:r w:rsidRPr="002703F5">
        <w:rPr>
          <w:rFonts w:ascii="Times New Roman" w:hAnsi="Times New Roman" w:cs="Times New Roman"/>
          <w:sz w:val="24"/>
          <w:szCs w:val="24"/>
        </w:rPr>
        <w:t xml:space="preserve"> Spółka z ograniczoną odpowiedzialnością S</w:t>
      </w:r>
      <w:r>
        <w:rPr>
          <w:rFonts w:ascii="Times New Roman" w:hAnsi="Times New Roman" w:cs="Times New Roman"/>
          <w:sz w:val="24"/>
          <w:szCs w:val="24"/>
        </w:rPr>
        <w:t>półka komandytowa</w:t>
      </w:r>
      <w:r w:rsidRPr="002703F5">
        <w:rPr>
          <w:rFonts w:ascii="Times New Roman" w:hAnsi="Times New Roman" w:cs="Times New Roman"/>
          <w:sz w:val="24"/>
          <w:szCs w:val="24"/>
        </w:rPr>
        <w:t>, która została wybrana w drodze przetargu nieograniczonego. Odpady komunalne z terenu gminy Tyczyn odbierane są w postaci zmieszanej i selektywnej.</w:t>
      </w:r>
    </w:p>
    <w:p w14:paraId="7FA82358" w14:textId="77777777" w:rsidR="002703F5" w:rsidRPr="002703F5" w:rsidRDefault="002703F5" w:rsidP="002703F5">
      <w:pPr>
        <w:spacing w:after="0" w:line="360" w:lineRule="auto"/>
        <w:ind w:left="284" w:firstLine="284"/>
        <w:jc w:val="both"/>
        <w:rPr>
          <w:rFonts w:ascii="Times New Roman" w:hAnsi="Times New Roman" w:cs="Times New Roman"/>
          <w:sz w:val="24"/>
          <w:szCs w:val="24"/>
        </w:rPr>
      </w:pPr>
      <w:r w:rsidRPr="002703F5">
        <w:rPr>
          <w:rFonts w:ascii="Times New Roman" w:hAnsi="Times New Roman" w:cs="Times New Roman"/>
          <w:sz w:val="24"/>
          <w:szCs w:val="24"/>
        </w:rPr>
        <w:t>Zgodnie z Regulaminem utrzymania czystości i porządku na terenie gminy Tyczyn prowadzona jest zbiórka selektywna następujących frakcji odpadów:</w:t>
      </w:r>
    </w:p>
    <w:p w14:paraId="7060EDFD" w14:textId="77777777" w:rsidR="002703F5" w:rsidRPr="002703F5" w:rsidRDefault="002703F5" w:rsidP="002703F5">
      <w:pPr>
        <w:spacing w:after="0" w:line="360" w:lineRule="auto"/>
        <w:ind w:left="284"/>
        <w:jc w:val="both"/>
        <w:rPr>
          <w:rFonts w:ascii="Times New Roman" w:hAnsi="Times New Roman" w:cs="Times New Roman"/>
          <w:sz w:val="24"/>
          <w:szCs w:val="24"/>
        </w:rPr>
      </w:pPr>
      <w:r w:rsidRPr="002703F5">
        <w:rPr>
          <w:rFonts w:ascii="Times New Roman" w:hAnsi="Times New Roman" w:cs="Times New Roman"/>
          <w:sz w:val="24"/>
          <w:szCs w:val="24"/>
        </w:rPr>
        <w:t>1)</w:t>
      </w:r>
      <w:r w:rsidRPr="002703F5">
        <w:rPr>
          <w:rFonts w:ascii="Times New Roman" w:hAnsi="Times New Roman" w:cs="Times New Roman"/>
          <w:sz w:val="24"/>
          <w:szCs w:val="24"/>
        </w:rPr>
        <w:tab/>
        <w:t>papieru i makulatury,</w:t>
      </w:r>
    </w:p>
    <w:p w14:paraId="5196E909" w14:textId="77777777" w:rsidR="002703F5" w:rsidRPr="002703F5" w:rsidRDefault="002703F5" w:rsidP="002703F5">
      <w:pPr>
        <w:spacing w:after="0" w:line="360" w:lineRule="auto"/>
        <w:ind w:left="284"/>
        <w:jc w:val="both"/>
        <w:rPr>
          <w:rFonts w:ascii="Times New Roman" w:hAnsi="Times New Roman" w:cs="Times New Roman"/>
          <w:sz w:val="24"/>
          <w:szCs w:val="24"/>
        </w:rPr>
      </w:pPr>
      <w:r w:rsidRPr="002703F5">
        <w:rPr>
          <w:rFonts w:ascii="Times New Roman" w:hAnsi="Times New Roman" w:cs="Times New Roman"/>
          <w:sz w:val="24"/>
          <w:szCs w:val="24"/>
        </w:rPr>
        <w:t>2)</w:t>
      </w:r>
      <w:r w:rsidRPr="002703F5">
        <w:rPr>
          <w:rFonts w:ascii="Times New Roman" w:hAnsi="Times New Roman" w:cs="Times New Roman"/>
          <w:sz w:val="24"/>
          <w:szCs w:val="24"/>
        </w:rPr>
        <w:tab/>
        <w:t>szkła bezbarwnego i kolorowego,</w:t>
      </w:r>
    </w:p>
    <w:p w14:paraId="2576EE4A" w14:textId="77777777" w:rsidR="002703F5" w:rsidRPr="002703F5" w:rsidRDefault="002703F5" w:rsidP="002703F5">
      <w:pPr>
        <w:spacing w:after="0" w:line="360" w:lineRule="auto"/>
        <w:ind w:left="284"/>
        <w:jc w:val="both"/>
        <w:rPr>
          <w:rFonts w:ascii="Times New Roman" w:hAnsi="Times New Roman" w:cs="Times New Roman"/>
          <w:sz w:val="24"/>
          <w:szCs w:val="24"/>
        </w:rPr>
      </w:pPr>
      <w:r w:rsidRPr="002703F5">
        <w:rPr>
          <w:rFonts w:ascii="Times New Roman" w:hAnsi="Times New Roman" w:cs="Times New Roman"/>
          <w:sz w:val="24"/>
          <w:szCs w:val="24"/>
        </w:rPr>
        <w:t>3)</w:t>
      </w:r>
      <w:r w:rsidRPr="002703F5">
        <w:rPr>
          <w:rFonts w:ascii="Times New Roman" w:hAnsi="Times New Roman" w:cs="Times New Roman"/>
          <w:sz w:val="24"/>
          <w:szCs w:val="24"/>
        </w:rPr>
        <w:tab/>
        <w:t>tworzywa sztucznego,</w:t>
      </w:r>
    </w:p>
    <w:p w14:paraId="5EA05590" w14:textId="77777777" w:rsidR="002703F5" w:rsidRPr="002703F5" w:rsidRDefault="002703F5" w:rsidP="002703F5">
      <w:pPr>
        <w:spacing w:after="0" w:line="360" w:lineRule="auto"/>
        <w:ind w:left="284"/>
        <w:jc w:val="both"/>
        <w:rPr>
          <w:rFonts w:ascii="Times New Roman" w:hAnsi="Times New Roman" w:cs="Times New Roman"/>
          <w:sz w:val="24"/>
          <w:szCs w:val="24"/>
        </w:rPr>
      </w:pPr>
      <w:r w:rsidRPr="002703F5">
        <w:rPr>
          <w:rFonts w:ascii="Times New Roman" w:hAnsi="Times New Roman" w:cs="Times New Roman"/>
          <w:sz w:val="24"/>
          <w:szCs w:val="24"/>
        </w:rPr>
        <w:t>4)</w:t>
      </w:r>
      <w:r w:rsidRPr="002703F5">
        <w:rPr>
          <w:rFonts w:ascii="Times New Roman" w:hAnsi="Times New Roman" w:cs="Times New Roman"/>
          <w:sz w:val="24"/>
          <w:szCs w:val="24"/>
        </w:rPr>
        <w:tab/>
        <w:t xml:space="preserve">metali (np. puszki, złom), </w:t>
      </w:r>
    </w:p>
    <w:p w14:paraId="47FF567F" w14:textId="77777777" w:rsidR="002703F5" w:rsidRPr="002703F5" w:rsidRDefault="002703F5" w:rsidP="002703F5">
      <w:pPr>
        <w:spacing w:after="0" w:line="360" w:lineRule="auto"/>
        <w:ind w:left="284"/>
        <w:jc w:val="both"/>
        <w:rPr>
          <w:rFonts w:ascii="Times New Roman" w:hAnsi="Times New Roman" w:cs="Times New Roman"/>
          <w:sz w:val="24"/>
          <w:szCs w:val="24"/>
        </w:rPr>
      </w:pPr>
      <w:r w:rsidRPr="002703F5">
        <w:rPr>
          <w:rFonts w:ascii="Times New Roman" w:hAnsi="Times New Roman" w:cs="Times New Roman"/>
          <w:sz w:val="24"/>
          <w:szCs w:val="24"/>
        </w:rPr>
        <w:t>5)</w:t>
      </w:r>
      <w:r w:rsidRPr="002703F5">
        <w:rPr>
          <w:rFonts w:ascii="Times New Roman" w:hAnsi="Times New Roman" w:cs="Times New Roman"/>
          <w:sz w:val="24"/>
          <w:szCs w:val="24"/>
        </w:rPr>
        <w:tab/>
        <w:t>opakowań wielomateriałowych (np. opakowania po napojach),</w:t>
      </w:r>
    </w:p>
    <w:p w14:paraId="29A6102B" w14:textId="77777777" w:rsidR="002703F5" w:rsidRPr="002703F5" w:rsidRDefault="002703F5" w:rsidP="002703F5">
      <w:pPr>
        <w:spacing w:after="0" w:line="360" w:lineRule="auto"/>
        <w:ind w:left="284"/>
        <w:jc w:val="both"/>
        <w:rPr>
          <w:rFonts w:ascii="Times New Roman" w:hAnsi="Times New Roman" w:cs="Times New Roman"/>
          <w:sz w:val="24"/>
          <w:szCs w:val="24"/>
        </w:rPr>
      </w:pPr>
      <w:r w:rsidRPr="002703F5">
        <w:rPr>
          <w:rFonts w:ascii="Times New Roman" w:hAnsi="Times New Roman" w:cs="Times New Roman"/>
          <w:sz w:val="24"/>
          <w:szCs w:val="24"/>
        </w:rPr>
        <w:t>6)</w:t>
      </w:r>
      <w:r w:rsidRPr="002703F5">
        <w:rPr>
          <w:rFonts w:ascii="Times New Roman" w:hAnsi="Times New Roman" w:cs="Times New Roman"/>
          <w:sz w:val="24"/>
          <w:szCs w:val="24"/>
        </w:rPr>
        <w:tab/>
        <w:t>przeterminowanych leków i chemikaliów,</w:t>
      </w:r>
    </w:p>
    <w:p w14:paraId="62C706C7" w14:textId="77777777" w:rsidR="002703F5" w:rsidRPr="002703F5" w:rsidRDefault="002703F5" w:rsidP="002703F5">
      <w:pPr>
        <w:spacing w:after="0" w:line="360" w:lineRule="auto"/>
        <w:ind w:left="284"/>
        <w:jc w:val="both"/>
        <w:rPr>
          <w:rFonts w:ascii="Times New Roman" w:hAnsi="Times New Roman" w:cs="Times New Roman"/>
          <w:sz w:val="24"/>
          <w:szCs w:val="24"/>
        </w:rPr>
      </w:pPr>
      <w:r w:rsidRPr="002703F5">
        <w:rPr>
          <w:rFonts w:ascii="Times New Roman" w:hAnsi="Times New Roman" w:cs="Times New Roman"/>
          <w:sz w:val="24"/>
          <w:szCs w:val="24"/>
        </w:rPr>
        <w:t>7)</w:t>
      </w:r>
      <w:r w:rsidRPr="002703F5">
        <w:rPr>
          <w:rFonts w:ascii="Times New Roman" w:hAnsi="Times New Roman" w:cs="Times New Roman"/>
          <w:sz w:val="24"/>
          <w:szCs w:val="24"/>
        </w:rPr>
        <w:tab/>
        <w:t>zużytych baterii i akumulatorów,</w:t>
      </w:r>
    </w:p>
    <w:p w14:paraId="085BF33D" w14:textId="77777777" w:rsidR="002703F5" w:rsidRPr="002703F5" w:rsidRDefault="002703F5" w:rsidP="002703F5">
      <w:pPr>
        <w:spacing w:after="0" w:line="360" w:lineRule="auto"/>
        <w:ind w:left="284"/>
        <w:jc w:val="both"/>
        <w:rPr>
          <w:rFonts w:ascii="Times New Roman" w:hAnsi="Times New Roman" w:cs="Times New Roman"/>
          <w:sz w:val="24"/>
          <w:szCs w:val="24"/>
        </w:rPr>
      </w:pPr>
      <w:r w:rsidRPr="002703F5">
        <w:rPr>
          <w:rFonts w:ascii="Times New Roman" w:hAnsi="Times New Roman" w:cs="Times New Roman"/>
          <w:sz w:val="24"/>
          <w:szCs w:val="24"/>
        </w:rPr>
        <w:t>8)</w:t>
      </w:r>
      <w:r w:rsidRPr="002703F5">
        <w:rPr>
          <w:rFonts w:ascii="Times New Roman" w:hAnsi="Times New Roman" w:cs="Times New Roman"/>
          <w:sz w:val="24"/>
          <w:szCs w:val="24"/>
        </w:rPr>
        <w:tab/>
        <w:t>zużytego sprzętu elektrycznego i elektronicznego,</w:t>
      </w:r>
    </w:p>
    <w:p w14:paraId="4A8F10B3" w14:textId="77777777" w:rsidR="002703F5" w:rsidRPr="002703F5" w:rsidRDefault="002703F5" w:rsidP="002703F5">
      <w:pPr>
        <w:spacing w:after="0" w:line="360" w:lineRule="auto"/>
        <w:ind w:left="284"/>
        <w:jc w:val="both"/>
        <w:rPr>
          <w:rFonts w:ascii="Times New Roman" w:hAnsi="Times New Roman" w:cs="Times New Roman"/>
          <w:sz w:val="24"/>
          <w:szCs w:val="24"/>
        </w:rPr>
      </w:pPr>
      <w:r w:rsidRPr="002703F5">
        <w:rPr>
          <w:rFonts w:ascii="Times New Roman" w:hAnsi="Times New Roman" w:cs="Times New Roman"/>
          <w:sz w:val="24"/>
          <w:szCs w:val="24"/>
        </w:rPr>
        <w:t>9)</w:t>
      </w:r>
      <w:r w:rsidRPr="002703F5">
        <w:rPr>
          <w:rFonts w:ascii="Times New Roman" w:hAnsi="Times New Roman" w:cs="Times New Roman"/>
          <w:sz w:val="24"/>
          <w:szCs w:val="24"/>
        </w:rPr>
        <w:tab/>
        <w:t xml:space="preserve">odpadów wielkogabarytowych (np. mebli), </w:t>
      </w:r>
    </w:p>
    <w:p w14:paraId="6D807CF0" w14:textId="77777777" w:rsidR="002703F5" w:rsidRPr="002703F5" w:rsidRDefault="002703F5" w:rsidP="002703F5">
      <w:pPr>
        <w:spacing w:after="0" w:line="360" w:lineRule="auto"/>
        <w:ind w:left="284"/>
        <w:jc w:val="both"/>
        <w:rPr>
          <w:rFonts w:ascii="Times New Roman" w:hAnsi="Times New Roman" w:cs="Times New Roman"/>
          <w:sz w:val="24"/>
          <w:szCs w:val="24"/>
        </w:rPr>
      </w:pPr>
      <w:r w:rsidRPr="002703F5">
        <w:rPr>
          <w:rFonts w:ascii="Times New Roman" w:hAnsi="Times New Roman" w:cs="Times New Roman"/>
          <w:sz w:val="24"/>
          <w:szCs w:val="24"/>
        </w:rPr>
        <w:t>10)</w:t>
      </w:r>
      <w:r w:rsidRPr="002703F5">
        <w:rPr>
          <w:rFonts w:ascii="Times New Roman" w:hAnsi="Times New Roman" w:cs="Times New Roman"/>
          <w:sz w:val="24"/>
          <w:szCs w:val="24"/>
        </w:rPr>
        <w:tab/>
        <w:t xml:space="preserve"> odpadów budowlanych i rozbiórkowych,</w:t>
      </w:r>
    </w:p>
    <w:p w14:paraId="75460230" w14:textId="77777777" w:rsidR="002703F5" w:rsidRPr="002703F5" w:rsidRDefault="002703F5" w:rsidP="002703F5">
      <w:pPr>
        <w:spacing w:after="0" w:line="360" w:lineRule="auto"/>
        <w:ind w:left="284"/>
        <w:jc w:val="both"/>
        <w:rPr>
          <w:rFonts w:ascii="Times New Roman" w:hAnsi="Times New Roman" w:cs="Times New Roman"/>
          <w:sz w:val="24"/>
          <w:szCs w:val="24"/>
        </w:rPr>
      </w:pPr>
      <w:r w:rsidRPr="002703F5">
        <w:rPr>
          <w:rFonts w:ascii="Times New Roman" w:hAnsi="Times New Roman" w:cs="Times New Roman"/>
          <w:sz w:val="24"/>
          <w:szCs w:val="24"/>
        </w:rPr>
        <w:t>11)</w:t>
      </w:r>
      <w:r w:rsidRPr="002703F5">
        <w:rPr>
          <w:rFonts w:ascii="Times New Roman" w:hAnsi="Times New Roman" w:cs="Times New Roman"/>
          <w:sz w:val="24"/>
          <w:szCs w:val="24"/>
        </w:rPr>
        <w:tab/>
        <w:t xml:space="preserve"> zużytych opon,</w:t>
      </w:r>
    </w:p>
    <w:p w14:paraId="19CEE726" w14:textId="77777777" w:rsidR="002703F5" w:rsidRPr="002703F5" w:rsidRDefault="002703F5" w:rsidP="002703F5">
      <w:pPr>
        <w:spacing w:after="0" w:line="360" w:lineRule="auto"/>
        <w:ind w:left="284"/>
        <w:jc w:val="both"/>
        <w:rPr>
          <w:rFonts w:ascii="Times New Roman" w:hAnsi="Times New Roman" w:cs="Times New Roman"/>
          <w:sz w:val="24"/>
          <w:szCs w:val="24"/>
        </w:rPr>
      </w:pPr>
      <w:r w:rsidRPr="002703F5">
        <w:rPr>
          <w:rFonts w:ascii="Times New Roman" w:hAnsi="Times New Roman" w:cs="Times New Roman"/>
          <w:sz w:val="24"/>
          <w:szCs w:val="24"/>
        </w:rPr>
        <w:t>12)</w:t>
      </w:r>
      <w:r w:rsidRPr="002703F5">
        <w:rPr>
          <w:rFonts w:ascii="Times New Roman" w:hAnsi="Times New Roman" w:cs="Times New Roman"/>
          <w:sz w:val="24"/>
          <w:szCs w:val="24"/>
        </w:rPr>
        <w:tab/>
        <w:t xml:space="preserve"> odpadów biodegradowalnych w tym odpadów zielonych,</w:t>
      </w:r>
    </w:p>
    <w:p w14:paraId="31864C16" w14:textId="7108A8BC" w:rsidR="002703F5" w:rsidRPr="002703F5" w:rsidRDefault="002703F5" w:rsidP="002703F5">
      <w:pPr>
        <w:spacing w:after="0" w:line="360" w:lineRule="auto"/>
        <w:ind w:left="284"/>
        <w:jc w:val="both"/>
        <w:rPr>
          <w:rFonts w:ascii="Times New Roman" w:hAnsi="Times New Roman" w:cs="Times New Roman"/>
          <w:sz w:val="24"/>
          <w:szCs w:val="24"/>
        </w:rPr>
      </w:pPr>
      <w:r w:rsidRPr="002703F5">
        <w:rPr>
          <w:rFonts w:ascii="Times New Roman" w:hAnsi="Times New Roman" w:cs="Times New Roman"/>
          <w:sz w:val="24"/>
          <w:szCs w:val="24"/>
        </w:rPr>
        <w:t>13)</w:t>
      </w:r>
      <w:r w:rsidRPr="002703F5">
        <w:rPr>
          <w:rFonts w:ascii="Times New Roman" w:hAnsi="Times New Roman" w:cs="Times New Roman"/>
          <w:sz w:val="24"/>
          <w:szCs w:val="24"/>
        </w:rPr>
        <w:tab/>
        <w:t xml:space="preserve"> żuż</w:t>
      </w:r>
      <w:r w:rsidR="00374CF3">
        <w:rPr>
          <w:rFonts w:ascii="Times New Roman" w:hAnsi="Times New Roman" w:cs="Times New Roman"/>
          <w:sz w:val="24"/>
          <w:szCs w:val="24"/>
        </w:rPr>
        <w:t>lu</w:t>
      </w:r>
      <w:r w:rsidRPr="002703F5">
        <w:rPr>
          <w:rFonts w:ascii="Times New Roman" w:hAnsi="Times New Roman" w:cs="Times New Roman"/>
          <w:sz w:val="24"/>
          <w:szCs w:val="24"/>
        </w:rPr>
        <w:t xml:space="preserve"> i popiołu, </w:t>
      </w:r>
    </w:p>
    <w:p w14:paraId="0FDF9388" w14:textId="14BA0533" w:rsidR="002703F5" w:rsidRPr="002703F5" w:rsidRDefault="002703F5" w:rsidP="002703F5">
      <w:pPr>
        <w:spacing w:after="0" w:line="360" w:lineRule="auto"/>
        <w:ind w:left="284"/>
        <w:jc w:val="both"/>
        <w:rPr>
          <w:rFonts w:ascii="Times New Roman" w:hAnsi="Times New Roman" w:cs="Times New Roman"/>
          <w:sz w:val="24"/>
          <w:szCs w:val="24"/>
        </w:rPr>
      </w:pPr>
      <w:r w:rsidRPr="002703F5">
        <w:rPr>
          <w:rFonts w:ascii="Times New Roman" w:hAnsi="Times New Roman" w:cs="Times New Roman"/>
          <w:sz w:val="24"/>
          <w:szCs w:val="24"/>
        </w:rPr>
        <w:t>14)</w:t>
      </w:r>
      <w:r w:rsidRPr="002703F5">
        <w:rPr>
          <w:rFonts w:ascii="Times New Roman" w:hAnsi="Times New Roman" w:cs="Times New Roman"/>
          <w:sz w:val="24"/>
          <w:szCs w:val="24"/>
        </w:rPr>
        <w:tab/>
        <w:t xml:space="preserve"> pozostałych z</w:t>
      </w:r>
      <w:r>
        <w:rPr>
          <w:rFonts w:ascii="Times New Roman" w:hAnsi="Times New Roman" w:cs="Times New Roman"/>
          <w:sz w:val="24"/>
          <w:szCs w:val="24"/>
        </w:rPr>
        <w:t>mieszanych odpadów komunalnych.</w:t>
      </w:r>
    </w:p>
    <w:p w14:paraId="5C3A84E6" w14:textId="08EEE5AD" w:rsidR="002703F5" w:rsidRPr="002703F5" w:rsidRDefault="002703F5" w:rsidP="002703F5">
      <w:pPr>
        <w:spacing w:after="0" w:line="360" w:lineRule="auto"/>
        <w:ind w:left="284" w:firstLine="284"/>
        <w:jc w:val="both"/>
        <w:rPr>
          <w:rFonts w:ascii="Times New Roman" w:hAnsi="Times New Roman" w:cs="Times New Roman"/>
          <w:sz w:val="24"/>
          <w:szCs w:val="24"/>
        </w:rPr>
      </w:pPr>
      <w:r w:rsidRPr="002703F5">
        <w:rPr>
          <w:rFonts w:ascii="Times New Roman" w:hAnsi="Times New Roman" w:cs="Times New Roman"/>
          <w:sz w:val="24"/>
          <w:szCs w:val="24"/>
        </w:rPr>
        <w:tab/>
        <w:t>Na podstawie uchwalonego Regulaminu utrzymania czystości i porządku na terenie gminy Tyczyn, właściciele nieruchomości zobowiązani s</w:t>
      </w:r>
      <w:r>
        <w:rPr>
          <w:rFonts w:ascii="Times New Roman" w:hAnsi="Times New Roman" w:cs="Times New Roman"/>
          <w:sz w:val="24"/>
          <w:szCs w:val="24"/>
        </w:rPr>
        <w:t xml:space="preserve">ą do wyposażenia nieruchomości </w:t>
      </w:r>
      <w:r w:rsidRPr="002703F5">
        <w:rPr>
          <w:rFonts w:ascii="Times New Roman" w:hAnsi="Times New Roman" w:cs="Times New Roman"/>
          <w:sz w:val="24"/>
          <w:szCs w:val="24"/>
        </w:rPr>
        <w:t xml:space="preserve">w odpowiednią ilość pojemników (urządzeń) do gromadzenia odpadów komunalnych </w:t>
      </w:r>
      <w:r w:rsidRPr="002703F5">
        <w:rPr>
          <w:rFonts w:ascii="Times New Roman" w:hAnsi="Times New Roman" w:cs="Times New Roman"/>
          <w:sz w:val="24"/>
          <w:szCs w:val="24"/>
        </w:rPr>
        <w:lastRenderedPageBreak/>
        <w:t>uwzględniając ilość wytwarzanych odpadów komunalnych oraz ilość osób z nich korzystających. Worki i pojemniki powinny być oznaczone</w:t>
      </w:r>
      <w:r>
        <w:rPr>
          <w:rFonts w:ascii="Times New Roman" w:hAnsi="Times New Roman" w:cs="Times New Roman"/>
          <w:sz w:val="24"/>
          <w:szCs w:val="24"/>
        </w:rPr>
        <w:t xml:space="preserve"> nadrukiem jakie odpady należy </w:t>
      </w:r>
      <w:r w:rsidRPr="002703F5">
        <w:rPr>
          <w:rFonts w:ascii="Times New Roman" w:hAnsi="Times New Roman" w:cs="Times New Roman"/>
          <w:sz w:val="24"/>
          <w:szCs w:val="24"/>
        </w:rPr>
        <w:t>w nich gromadzić oraz winny posiadać następującą kolorystykę:</w:t>
      </w:r>
    </w:p>
    <w:p w14:paraId="1D4D279F" w14:textId="743E21FD" w:rsidR="002703F5" w:rsidRPr="002703F5" w:rsidRDefault="002703F5" w:rsidP="00374CF3">
      <w:pPr>
        <w:spacing w:after="0" w:line="360" w:lineRule="auto"/>
        <w:ind w:left="284"/>
        <w:jc w:val="both"/>
        <w:rPr>
          <w:rFonts w:ascii="Times New Roman" w:hAnsi="Times New Roman" w:cs="Times New Roman"/>
          <w:sz w:val="24"/>
          <w:szCs w:val="24"/>
        </w:rPr>
      </w:pPr>
      <w:r w:rsidRPr="002703F5">
        <w:rPr>
          <w:rFonts w:ascii="Times New Roman" w:hAnsi="Times New Roman" w:cs="Times New Roman"/>
          <w:sz w:val="24"/>
          <w:szCs w:val="24"/>
        </w:rPr>
        <w:t>1)</w:t>
      </w:r>
      <w:r w:rsidRPr="002703F5">
        <w:rPr>
          <w:rFonts w:ascii="Times New Roman" w:hAnsi="Times New Roman" w:cs="Times New Roman"/>
          <w:sz w:val="24"/>
          <w:szCs w:val="24"/>
        </w:rPr>
        <w:tab/>
        <w:t xml:space="preserve">żółty – przeznaczony na tworzywa sztuczne, metale (puszki oraz drobny złom), opakowania wielomateriałowe,   </w:t>
      </w:r>
    </w:p>
    <w:p w14:paraId="33F5BD07" w14:textId="4CFE1A74" w:rsidR="002703F5" w:rsidRPr="002703F5" w:rsidRDefault="00374CF3" w:rsidP="00374CF3">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2703F5" w:rsidRPr="002703F5">
        <w:rPr>
          <w:rFonts w:ascii="Times New Roman" w:hAnsi="Times New Roman" w:cs="Times New Roman"/>
          <w:sz w:val="24"/>
          <w:szCs w:val="24"/>
        </w:rPr>
        <w:t xml:space="preserve">niebieski - przeznaczony na papier i makulaturę, </w:t>
      </w:r>
    </w:p>
    <w:p w14:paraId="75618D35" w14:textId="675348F2" w:rsidR="002703F5" w:rsidRPr="002703F5" w:rsidRDefault="00374CF3" w:rsidP="00374CF3">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2703F5" w:rsidRPr="002703F5">
        <w:rPr>
          <w:rFonts w:ascii="Times New Roman" w:hAnsi="Times New Roman" w:cs="Times New Roman"/>
          <w:sz w:val="24"/>
          <w:szCs w:val="24"/>
        </w:rPr>
        <w:t xml:space="preserve">zielony – przeznaczony na szkło, </w:t>
      </w:r>
    </w:p>
    <w:p w14:paraId="3A731806" w14:textId="77777777" w:rsidR="002703F5" w:rsidRPr="002703F5" w:rsidRDefault="002703F5" w:rsidP="00374CF3">
      <w:pPr>
        <w:spacing w:after="0" w:line="360" w:lineRule="auto"/>
        <w:ind w:left="284"/>
        <w:jc w:val="both"/>
        <w:rPr>
          <w:rFonts w:ascii="Times New Roman" w:hAnsi="Times New Roman" w:cs="Times New Roman"/>
          <w:sz w:val="24"/>
          <w:szCs w:val="24"/>
        </w:rPr>
      </w:pPr>
      <w:r w:rsidRPr="002703F5">
        <w:rPr>
          <w:rFonts w:ascii="Times New Roman" w:hAnsi="Times New Roman" w:cs="Times New Roman"/>
          <w:sz w:val="24"/>
          <w:szCs w:val="24"/>
        </w:rPr>
        <w:t>4)</w:t>
      </w:r>
      <w:r w:rsidRPr="002703F5">
        <w:rPr>
          <w:rFonts w:ascii="Times New Roman" w:hAnsi="Times New Roman" w:cs="Times New Roman"/>
          <w:sz w:val="24"/>
          <w:szCs w:val="24"/>
        </w:rPr>
        <w:tab/>
        <w:t>brązowy – przeznaczony na odpady biodegradowalne i zielone,</w:t>
      </w:r>
    </w:p>
    <w:p w14:paraId="6C6D7C10" w14:textId="1CA999F7" w:rsidR="002703F5" w:rsidRPr="002703F5" w:rsidRDefault="00374CF3" w:rsidP="00374CF3">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2703F5" w:rsidRPr="002703F5">
        <w:rPr>
          <w:rFonts w:ascii="Times New Roman" w:hAnsi="Times New Roman" w:cs="Times New Roman"/>
          <w:sz w:val="24"/>
          <w:szCs w:val="24"/>
        </w:rPr>
        <w:t xml:space="preserve">szary – zimny żużel i popiół, </w:t>
      </w:r>
    </w:p>
    <w:p w14:paraId="5A0FB227" w14:textId="3F3D6281" w:rsidR="009E33A8" w:rsidRDefault="002703F5" w:rsidP="00374CF3">
      <w:pPr>
        <w:spacing w:after="0" w:line="360" w:lineRule="auto"/>
        <w:ind w:left="284"/>
        <w:jc w:val="both"/>
        <w:rPr>
          <w:rFonts w:ascii="Times New Roman" w:hAnsi="Times New Roman" w:cs="Times New Roman"/>
          <w:sz w:val="24"/>
          <w:szCs w:val="24"/>
        </w:rPr>
      </w:pPr>
      <w:r w:rsidRPr="002703F5">
        <w:rPr>
          <w:rFonts w:ascii="Times New Roman" w:hAnsi="Times New Roman" w:cs="Times New Roman"/>
          <w:sz w:val="24"/>
          <w:szCs w:val="24"/>
        </w:rPr>
        <w:t>6)</w:t>
      </w:r>
      <w:r w:rsidRPr="002703F5">
        <w:rPr>
          <w:rFonts w:ascii="Times New Roman" w:hAnsi="Times New Roman" w:cs="Times New Roman"/>
          <w:sz w:val="24"/>
          <w:szCs w:val="24"/>
        </w:rPr>
        <w:tab/>
        <w:t>czarny – przeznaczony na zmieszane odpady komunalne.</w:t>
      </w:r>
    </w:p>
    <w:p w14:paraId="6D857B14" w14:textId="66FBCF1F" w:rsidR="002F100D" w:rsidRPr="002F100D" w:rsidRDefault="002F100D" w:rsidP="002F100D">
      <w:pPr>
        <w:spacing w:after="0" w:line="360" w:lineRule="auto"/>
        <w:ind w:left="284"/>
        <w:jc w:val="both"/>
        <w:rPr>
          <w:rFonts w:ascii="Times New Roman" w:hAnsi="Times New Roman" w:cs="Times New Roman"/>
          <w:sz w:val="24"/>
          <w:szCs w:val="24"/>
        </w:rPr>
      </w:pPr>
      <w:r w:rsidRPr="002F100D">
        <w:rPr>
          <w:rFonts w:ascii="Times New Roman" w:hAnsi="Times New Roman" w:cs="Times New Roman"/>
          <w:sz w:val="24"/>
          <w:szCs w:val="24"/>
        </w:rPr>
        <w:t>Gminnym systemem gospodarowania odpadami nie zostały objęte nieruchomości niezamieszkałe tj. placówki handlowe, usługowe, oświatowe, zakłady produkcyjne oraz osoby prowadzące działalność gospodarczą w wyniku k</w:t>
      </w:r>
      <w:r>
        <w:rPr>
          <w:rFonts w:ascii="Times New Roman" w:hAnsi="Times New Roman" w:cs="Times New Roman"/>
          <w:sz w:val="24"/>
          <w:szCs w:val="24"/>
        </w:rPr>
        <w:t>tórej powstają odpady komunalne</w:t>
      </w:r>
      <w:r w:rsidRPr="002F100D">
        <w:rPr>
          <w:rFonts w:ascii="Times New Roman" w:hAnsi="Times New Roman" w:cs="Times New Roman"/>
          <w:sz w:val="24"/>
          <w:szCs w:val="24"/>
        </w:rPr>
        <w:t xml:space="preserve">. </w:t>
      </w:r>
    </w:p>
    <w:p w14:paraId="19FB563E" w14:textId="6545D2C4" w:rsidR="002F100D" w:rsidRPr="002F100D" w:rsidRDefault="002F100D" w:rsidP="002F100D">
      <w:pPr>
        <w:spacing w:after="0" w:line="360" w:lineRule="auto"/>
        <w:ind w:left="284"/>
        <w:jc w:val="both"/>
        <w:rPr>
          <w:rFonts w:ascii="Times New Roman" w:hAnsi="Times New Roman" w:cs="Times New Roman"/>
          <w:sz w:val="24"/>
          <w:szCs w:val="24"/>
        </w:rPr>
      </w:pPr>
      <w:r w:rsidRPr="002F100D">
        <w:rPr>
          <w:rFonts w:ascii="Times New Roman" w:hAnsi="Times New Roman" w:cs="Times New Roman"/>
          <w:sz w:val="24"/>
          <w:szCs w:val="24"/>
        </w:rPr>
        <w:t xml:space="preserve">W celu dostosowania przepisów krajowych do prawa miejscowego Rada Miejska </w:t>
      </w:r>
      <w:r w:rsidRPr="002F100D">
        <w:rPr>
          <w:rFonts w:ascii="Times New Roman" w:hAnsi="Times New Roman" w:cs="Times New Roman"/>
          <w:sz w:val="24"/>
          <w:szCs w:val="24"/>
        </w:rPr>
        <w:br/>
        <w:t xml:space="preserve">w Tyczynie podjęła Uchwałę Nr XXXVIII.258.17 z dnia 23 czerwca 2017 r. w sprawie zmiany Regulaminu utrzymania czystości i porządku na terenie Gminy Tyczyn, która reguluje kwestie segregacji odpadów na terenie gminy Tyczyn w świetle nowych przepisów. </w:t>
      </w:r>
    </w:p>
    <w:p w14:paraId="5A2851CD" w14:textId="77777777" w:rsidR="002F100D" w:rsidRPr="002F100D" w:rsidRDefault="002F100D" w:rsidP="002F100D">
      <w:pPr>
        <w:spacing w:after="0" w:line="360" w:lineRule="auto"/>
        <w:ind w:left="284"/>
        <w:jc w:val="both"/>
        <w:rPr>
          <w:rFonts w:ascii="Times New Roman" w:hAnsi="Times New Roman" w:cs="Times New Roman"/>
          <w:sz w:val="24"/>
          <w:szCs w:val="24"/>
          <w:u w:val="single"/>
        </w:rPr>
      </w:pPr>
      <w:r w:rsidRPr="002F100D">
        <w:rPr>
          <w:rFonts w:ascii="Times New Roman" w:hAnsi="Times New Roman" w:cs="Times New Roman"/>
          <w:sz w:val="24"/>
          <w:szCs w:val="24"/>
          <w:u w:val="single"/>
        </w:rPr>
        <w:t xml:space="preserve"> Częstotliwość odbioru odpadów komunalnych na terenie gminy Tyczyn: </w:t>
      </w:r>
    </w:p>
    <w:p w14:paraId="57D71809" w14:textId="77777777" w:rsidR="002F100D" w:rsidRPr="002F100D" w:rsidRDefault="002F100D" w:rsidP="002F100D">
      <w:pPr>
        <w:spacing w:after="0" w:line="360" w:lineRule="auto"/>
        <w:ind w:left="284"/>
        <w:jc w:val="both"/>
        <w:rPr>
          <w:rFonts w:ascii="Times New Roman" w:hAnsi="Times New Roman" w:cs="Times New Roman"/>
          <w:sz w:val="24"/>
          <w:szCs w:val="24"/>
        </w:rPr>
      </w:pPr>
      <w:r w:rsidRPr="002F100D">
        <w:rPr>
          <w:rFonts w:ascii="Times New Roman" w:hAnsi="Times New Roman" w:cs="Times New Roman"/>
          <w:sz w:val="24"/>
          <w:szCs w:val="24"/>
        </w:rPr>
        <w:t xml:space="preserve">1) z nieruchomości zamieszkałych o zabudowie jednorodzinnej i zagrodowej: </w:t>
      </w:r>
    </w:p>
    <w:p w14:paraId="71C2070E" w14:textId="318466CF" w:rsidR="002F100D" w:rsidRPr="002F100D" w:rsidRDefault="00374CF3" w:rsidP="00627793">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2F100D" w:rsidRPr="002F100D">
        <w:rPr>
          <w:rFonts w:ascii="Times New Roman" w:hAnsi="Times New Roman" w:cs="Times New Roman"/>
          <w:sz w:val="24"/>
          <w:szCs w:val="24"/>
        </w:rPr>
        <w:t xml:space="preserve">a) zmieszane odpady komunalne – 1 raz na 2 tygodnie; </w:t>
      </w:r>
    </w:p>
    <w:p w14:paraId="3B95929B" w14:textId="34E096D2" w:rsidR="002F100D" w:rsidRPr="002F100D" w:rsidRDefault="00374CF3" w:rsidP="00627793">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2F100D" w:rsidRPr="002F100D">
        <w:rPr>
          <w:rFonts w:ascii="Times New Roman" w:hAnsi="Times New Roman" w:cs="Times New Roman"/>
          <w:sz w:val="24"/>
          <w:szCs w:val="24"/>
        </w:rPr>
        <w:t xml:space="preserve">b) zbierane selektywnie odpady – papier i makulatura, szkło, tworzywa sztuczne, </w:t>
      </w:r>
      <w:r>
        <w:rPr>
          <w:rFonts w:ascii="Times New Roman" w:hAnsi="Times New Roman" w:cs="Times New Roman"/>
          <w:sz w:val="24"/>
          <w:szCs w:val="24"/>
        </w:rPr>
        <w:tab/>
      </w:r>
      <w:r w:rsidR="002F100D" w:rsidRPr="002F100D">
        <w:rPr>
          <w:rFonts w:ascii="Times New Roman" w:hAnsi="Times New Roman" w:cs="Times New Roman"/>
          <w:sz w:val="24"/>
          <w:szCs w:val="24"/>
        </w:rPr>
        <w:t xml:space="preserve">metale, opakowania wielomateriałowe – 1 raz na 4 tygodnie; </w:t>
      </w:r>
    </w:p>
    <w:p w14:paraId="74261B26" w14:textId="28A3F64B" w:rsidR="002F100D" w:rsidRPr="002F100D" w:rsidRDefault="00374CF3" w:rsidP="00627793">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2F100D" w:rsidRPr="002F100D">
        <w:rPr>
          <w:rFonts w:ascii="Times New Roman" w:hAnsi="Times New Roman" w:cs="Times New Roman"/>
          <w:sz w:val="24"/>
          <w:szCs w:val="24"/>
        </w:rPr>
        <w:t>c) odpady ulegające biodegradacji (w tym odpady zielone) –</w:t>
      </w:r>
      <w:r>
        <w:rPr>
          <w:rFonts w:ascii="Times New Roman" w:hAnsi="Times New Roman" w:cs="Times New Roman"/>
          <w:sz w:val="24"/>
          <w:szCs w:val="24"/>
        </w:rPr>
        <w:t xml:space="preserve"> 1 raz na 4 tygodnie, z tym </w:t>
      </w:r>
      <w:r>
        <w:rPr>
          <w:rFonts w:ascii="Times New Roman" w:hAnsi="Times New Roman" w:cs="Times New Roman"/>
          <w:sz w:val="24"/>
          <w:szCs w:val="24"/>
        </w:rPr>
        <w:tab/>
        <w:t xml:space="preserve">że </w:t>
      </w:r>
      <w:r w:rsidR="002F100D" w:rsidRPr="002F100D">
        <w:rPr>
          <w:rFonts w:ascii="Times New Roman" w:hAnsi="Times New Roman" w:cs="Times New Roman"/>
          <w:sz w:val="24"/>
          <w:szCs w:val="24"/>
        </w:rPr>
        <w:t xml:space="preserve">w okresie od kwietnia do października na terenie miasta Tyczyna 1 raz na 2 tygodnie; </w:t>
      </w:r>
    </w:p>
    <w:p w14:paraId="74EC6EA6" w14:textId="352C607B" w:rsidR="002F100D" w:rsidRPr="002F100D" w:rsidRDefault="00374CF3" w:rsidP="00627793">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2F100D" w:rsidRPr="002F100D">
        <w:rPr>
          <w:rFonts w:ascii="Times New Roman" w:hAnsi="Times New Roman" w:cs="Times New Roman"/>
          <w:sz w:val="24"/>
          <w:szCs w:val="24"/>
        </w:rPr>
        <w:t xml:space="preserve">d) żużel i popiół – 1 raz na 2 tygodnie; </w:t>
      </w:r>
    </w:p>
    <w:p w14:paraId="2D5DBB3C" w14:textId="77777777" w:rsidR="002F100D" w:rsidRPr="002F100D" w:rsidRDefault="002F100D" w:rsidP="002F100D">
      <w:pPr>
        <w:spacing w:after="0" w:line="360" w:lineRule="auto"/>
        <w:ind w:left="284"/>
        <w:jc w:val="both"/>
        <w:rPr>
          <w:rFonts w:ascii="Times New Roman" w:hAnsi="Times New Roman" w:cs="Times New Roman"/>
          <w:sz w:val="24"/>
          <w:szCs w:val="24"/>
        </w:rPr>
      </w:pPr>
      <w:r w:rsidRPr="002F100D">
        <w:rPr>
          <w:rFonts w:ascii="Times New Roman" w:hAnsi="Times New Roman" w:cs="Times New Roman"/>
          <w:sz w:val="24"/>
          <w:szCs w:val="24"/>
        </w:rPr>
        <w:t xml:space="preserve">2) z nieruchomości zamieszkałych stanowiących budynki wielolokalowe: </w:t>
      </w:r>
    </w:p>
    <w:p w14:paraId="7FE4BA0B" w14:textId="3BF3F937" w:rsidR="002F100D" w:rsidRPr="002F100D" w:rsidRDefault="00374CF3" w:rsidP="002F100D">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2F100D" w:rsidRPr="002F100D">
        <w:rPr>
          <w:rFonts w:ascii="Times New Roman" w:hAnsi="Times New Roman" w:cs="Times New Roman"/>
          <w:sz w:val="24"/>
          <w:szCs w:val="24"/>
        </w:rPr>
        <w:t xml:space="preserve">a) zmieszane odpady komunalne – 1 raz na 2 tygodnie, z tym że w okresie od kwietnia </w:t>
      </w:r>
      <w:r>
        <w:rPr>
          <w:rFonts w:ascii="Times New Roman" w:hAnsi="Times New Roman" w:cs="Times New Roman"/>
          <w:sz w:val="24"/>
          <w:szCs w:val="24"/>
        </w:rPr>
        <w:tab/>
      </w:r>
      <w:r w:rsidR="002F100D" w:rsidRPr="002F100D">
        <w:rPr>
          <w:rFonts w:ascii="Times New Roman" w:hAnsi="Times New Roman" w:cs="Times New Roman"/>
          <w:sz w:val="24"/>
          <w:szCs w:val="24"/>
        </w:rPr>
        <w:t xml:space="preserve">do października 1 raz na tydzień; </w:t>
      </w:r>
    </w:p>
    <w:p w14:paraId="04C2429E" w14:textId="0BB47C31" w:rsidR="002F100D" w:rsidRPr="002F100D" w:rsidRDefault="00374CF3" w:rsidP="002F100D">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2F100D" w:rsidRPr="002F100D">
        <w:rPr>
          <w:rFonts w:ascii="Times New Roman" w:hAnsi="Times New Roman" w:cs="Times New Roman"/>
          <w:sz w:val="24"/>
          <w:szCs w:val="24"/>
        </w:rPr>
        <w:t xml:space="preserve">b) zbierane selektywnie odpady – papier i makulatura, szkło, tworzywa sztuczne, </w:t>
      </w:r>
      <w:r>
        <w:rPr>
          <w:rFonts w:ascii="Times New Roman" w:hAnsi="Times New Roman" w:cs="Times New Roman"/>
          <w:sz w:val="24"/>
          <w:szCs w:val="24"/>
        </w:rPr>
        <w:tab/>
      </w:r>
      <w:r w:rsidR="002F100D" w:rsidRPr="002F100D">
        <w:rPr>
          <w:rFonts w:ascii="Times New Roman" w:hAnsi="Times New Roman" w:cs="Times New Roman"/>
          <w:sz w:val="24"/>
          <w:szCs w:val="24"/>
        </w:rPr>
        <w:t xml:space="preserve">metale, opakowania wielomateriałowe – 1 raz na 4 tygodnie; </w:t>
      </w:r>
    </w:p>
    <w:p w14:paraId="2B825C60" w14:textId="07886325" w:rsidR="002F100D" w:rsidRPr="002F100D" w:rsidRDefault="00374CF3" w:rsidP="002F100D">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2F100D" w:rsidRPr="002F100D">
        <w:rPr>
          <w:rFonts w:ascii="Times New Roman" w:hAnsi="Times New Roman" w:cs="Times New Roman"/>
          <w:sz w:val="24"/>
          <w:szCs w:val="24"/>
        </w:rPr>
        <w:t>c) odpady ulegające biodegradacji (w tym odpady zielone) –</w:t>
      </w:r>
      <w:r>
        <w:rPr>
          <w:rFonts w:ascii="Times New Roman" w:hAnsi="Times New Roman" w:cs="Times New Roman"/>
          <w:sz w:val="24"/>
          <w:szCs w:val="24"/>
        </w:rPr>
        <w:t xml:space="preserve"> 1 raz na 2 tygodnie, z tym </w:t>
      </w:r>
      <w:r>
        <w:rPr>
          <w:rFonts w:ascii="Times New Roman" w:hAnsi="Times New Roman" w:cs="Times New Roman"/>
          <w:sz w:val="24"/>
          <w:szCs w:val="24"/>
        </w:rPr>
        <w:tab/>
        <w:t xml:space="preserve">że </w:t>
      </w:r>
      <w:r w:rsidR="002F100D" w:rsidRPr="002F100D">
        <w:rPr>
          <w:rFonts w:ascii="Times New Roman" w:hAnsi="Times New Roman" w:cs="Times New Roman"/>
          <w:sz w:val="24"/>
          <w:szCs w:val="24"/>
        </w:rPr>
        <w:t xml:space="preserve">w okresie od kwietnia do października 1 raz na tydzień; </w:t>
      </w:r>
    </w:p>
    <w:p w14:paraId="06E58C91" w14:textId="165025F6" w:rsidR="002F100D" w:rsidRPr="002F100D" w:rsidRDefault="00374CF3" w:rsidP="002F100D">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2F100D" w:rsidRPr="002F100D">
        <w:rPr>
          <w:rFonts w:ascii="Times New Roman" w:hAnsi="Times New Roman" w:cs="Times New Roman"/>
          <w:sz w:val="24"/>
          <w:szCs w:val="24"/>
        </w:rPr>
        <w:t xml:space="preserve">d) żużel i popiół – 1 raz na 2 tygodnie. </w:t>
      </w:r>
    </w:p>
    <w:p w14:paraId="68E172F3" w14:textId="6311F8CE" w:rsidR="002F100D" w:rsidRPr="002F100D" w:rsidRDefault="002F100D" w:rsidP="002F100D">
      <w:pPr>
        <w:spacing w:after="0" w:line="360" w:lineRule="auto"/>
        <w:ind w:left="284"/>
        <w:jc w:val="both"/>
        <w:rPr>
          <w:rFonts w:ascii="Times New Roman" w:hAnsi="Times New Roman" w:cs="Times New Roman"/>
          <w:sz w:val="24"/>
          <w:szCs w:val="24"/>
        </w:rPr>
      </w:pPr>
      <w:r w:rsidRPr="002F100D">
        <w:rPr>
          <w:rFonts w:ascii="Times New Roman" w:hAnsi="Times New Roman" w:cs="Times New Roman"/>
          <w:sz w:val="24"/>
          <w:szCs w:val="24"/>
          <w:u w:val="single"/>
        </w:rPr>
        <w:lastRenderedPageBreak/>
        <w:t>Odpady remontowo-budowlane</w:t>
      </w:r>
      <w:r w:rsidRPr="002F100D">
        <w:rPr>
          <w:rFonts w:ascii="Times New Roman" w:hAnsi="Times New Roman" w:cs="Times New Roman"/>
          <w:sz w:val="24"/>
          <w:szCs w:val="24"/>
        </w:rPr>
        <w:t xml:space="preserve"> pochodzące z drobnych remontów wykonywanych we własnym zakresie, na które nie jest wymagane zgłoszenie lub pozwolenie na budowę </w:t>
      </w:r>
      <w:r>
        <w:rPr>
          <w:rFonts w:ascii="Times New Roman" w:hAnsi="Times New Roman" w:cs="Times New Roman"/>
          <w:sz w:val="24"/>
          <w:szCs w:val="24"/>
        </w:rPr>
        <w:t>były</w:t>
      </w:r>
      <w:r w:rsidRPr="002F100D">
        <w:rPr>
          <w:rFonts w:ascii="Times New Roman" w:hAnsi="Times New Roman" w:cs="Times New Roman"/>
          <w:sz w:val="24"/>
          <w:szCs w:val="24"/>
        </w:rPr>
        <w:t xml:space="preserve"> odbierane w miarę potrzeby, po indywidualnym zgłoszeniu do Firmy wywożącej odpady</w:t>
      </w:r>
      <w:r w:rsidRPr="002F100D">
        <w:rPr>
          <w:rFonts w:ascii="Times New Roman" w:hAnsi="Times New Roman" w:cs="Times New Roman"/>
          <w:b/>
          <w:sz w:val="24"/>
          <w:szCs w:val="24"/>
        </w:rPr>
        <w:t>.</w:t>
      </w:r>
    </w:p>
    <w:p w14:paraId="2962EB36" w14:textId="20659B49" w:rsidR="002F100D" w:rsidRPr="002F100D" w:rsidRDefault="002F100D" w:rsidP="002F100D">
      <w:pPr>
        <w:spacing w:after="0" w:line="360" w:lineRule="auto"/>
        <w:ind w:left="284"/>
        <w:jc w:val="both"/>
        <w:rPr>
          <w:rFonts w:ascii="Times New Roman" w:hAnsi="Times New Roman" w:cs="Times New Roman"/>
          <w:sz w:val="24"/>
          <w:szCs w:val="24"/>
        </w:rPr>
      </w:pPr>
      <w:r w:rsidRPr="002F100D">
        <w:rPr>
          <w:rFonts w:ascii="Times New Roman" w:hAnsi="Times New Roman" w:cs="Times New Roman"/>
          <w:sz w:val="24"/>
          <w:szCs w:val="24"/>
          <w:u w:val="single"/>
        </w:rPr>
        <w:t xml:space="preserve">Zużyty sprzęt elektryczny i elektroniczny, meble i inne odpady wielkogabarytowe, zużyte opony </w:t>
      </w:r>
      <w:r w:rsidRPr="002F100D">
        <w:rPr>
          <w:rFonts w:ascii="Times New Roman" w:hAnsi="Times New Roman" w:cs="Times New Roman"/>
          <w:sz w:val="24"/>
          <w:szCs w:val="24"/>
        </w:rPr>
        <w:t xml:space="preserve">- </w:t>
      </w:r>
      <w:r>
        <w:rPr>
          <w:rFonts w:ascii="Times New Roman" w:hAnsi="Times New Roman" w:cs="Times New Roman"/>
          <w:sz w:val="24"/>
          <w:szCs w:val="24"/>
        </w:rPr>
        <w:t>były</w:t>
      </w:r>
      <w:r w:rsidRPr="002F100D">
        <w:rPr>
          <w:rFonts w:ascii="Times New Roman" w:hAnsi="Times New Roman" w:cs="Times New Roman"/>
          <w:sz w:val="24"/>
          <w:szCs w:val="24"/>
        </w:rPr>
        <w:t xml:space="preserve"> odbierane przynajmniej 1 razy w roku w ramach obwoźnej zbiórki.  </w:t>
      </w:r>
    </w:p>
    <w:p w14:paraId="66D4DF41" w14:textId="7C66FDFB" w:rsidR="002F100D" w:rsidRPr="002F100D" w:rsidRDefault="002F100D" w:rsidP="002F100D">
      <w:pPr>
        <w:spacing w:after="0" w:line="360" w:lineRule="auto"/>
        <w:ind w:left="284"/>
        <w:jc w:val="both"/>
        <w:rPr>
          <w:rFonts w:ascii="Times New Roman" w:hAnsi="Times New Roman" w:cs="Times New Roman"/>
          <w:bCs/>
          <w:sz w:val="24"/>
          <w:szCs w:val="24"/>
        </w:rPr>
      </w:pPr>
      <w:r w:rsidRPr="002F100D">
        <w:rPr>
          <w:rFonts w:ascii="Times New Roman" w:hAnsi="Times New Roman" w:cs="Times New Roman"/>
          <w:bCs/>
          <w:sz w:val="24"/>
          <w:szCs w:val="24"/>
          <w:u w:val="single"/>
        </w:rPr>
        <w:t>Przeterminowane</w:t>
      </w:r>
      <w:r w:rsidRPr="002F100D">
        <w:rPr>
          <w:rFonts w:ascii="Times New Roman" w:hAnsi="Times New Roman" w:cs="Times New Roman"/>
          <w:b/>
          <w:bCs/>
          <w:sz w:val="24"/>
          <w:szCs w:val="24"/>
          <w:u w:val="single"/>
        </w:rPr>
        <w:t xml:space="preserve"> </w:t>
      </w:r>
      <w:r w:rsidRPr="002F100D">
        <w:rPr>
          <w:rFonts w:ascii="Times New Roman" w:hAnsi="Times New Roman" w:cs="Times New Roman"/>
          <w:bCs/>
          <w:sz w:val="24"/>
          <w:szCs w:val="24"/>
          <w:u w:val="single"/>
        </w:rPr>
        <w:t>leki</w:t>
      </w:r>
      <w:r>
        <w:rPr>
          <w:rFonts w:ascii="Times New Roman" w:hAnsi="Times New Roman" w:cs="Times New Roman"/>
          <w:bCs/>
          <w:sz w:val="24"/>
          <w:szCs w:val="24"/>
        </w:rPr>
        <w:t xml:space="preserve"> - mieszkańcy gminy Tyczyn mogli</w:t>
      </w:r>
      <w:r w:rsidRPr="002F100D">
        <w:rPr>
          <w:rFonts w:ascii="Times New Roman" w:hAnsi="Times New Roman" w:cs="Times New Roman"/>
          <w:bCs/>
          <w:sz w:val="24"/>
          <w:szCs w:val="24"/>
        </w:rPr>
        <w:t xml:space="preserve"> nieodpłatnie dostarczyć do  Apteki FARMNET przy ul. Strażackiej 1 w Tyczynie, </w:t>
      </w:r>
      <w:r w:rsidR="00C230CD">
        <w:rPr>
          <w:rFonts w:ascii="Times New Roman" w:hAnsi="Times New Roman" w:cs="Times New Roman"/>
          <w:bCs/>
          <w:sz w:val="24"/>
          <w:szCs w:val="24"/>
        </w:rPr>
        <w:t>do specjalnego</w:t>
      </w:r>
      <w:r w:rsidRPr="002F100D">
        <w:rPr>
          <w:rFonts w:ascii="Times New Roman" w:hAnsi="Times New Roman" w:cs="Times New Roman"/>
          <w:bCs/>
          <w:sz w:val="24"/>
          <w:szCs w:val="24"/>
        </w:rPr>
        <w:t xml:space="preserve"> pojemnik</w:t>
      </w:r>
      <w:r w:rsidR="00C230CD">
        <w:rPr>
          <w:rFonts w:ascii="Times New Roman" w:hAnsi="Times New Roman" w:cs="Times New Roman"/>
          <w:bCs/>
          <w:sz w:val="24"/>
          <w:szCs w:val="24"/>
        </w:rPr>
        <w:t>a</w:t>
      </w:r>
      <w:r w:rsidRPr="002F100D">
        <w:rPr>
          <w:rFonts w:ascii="Times New Roman" w:hAnsi="Times New Roman" w:cs="Times New Roman"/>
          <w:bCs/>
          <w:sz w:val="24"/>
          <w:szCs w:val="24"/>
        </w:rPr>
        <w:t xml:space="preserve">. </w:t>
      </w:r>
    </w:p>
    <w:p w14:paraId="166024D6" w14:textId="548EAEF5" w:rsidR="002F100D" w:rsidRPr="00C230CD" w:rsidRDefault="002F100D" w:rsidP="002F100D">
      <w:pPr>
        <w:spacing w:after="0" w:line="360" w:lineRule="auto"/>
        <w:ind w:left="284"/>
        <w:jc w:val="both"/>
        <w:rPr>
          <w:rFonts w:ascii="Times New Roman" w:hAnsi="Times New Roman" w:cs="Times New Roman"/>
          <w:bCs/>
          <w:sz w:val="24"/>
          <w:szCs w:val="24"/>
        </w:rPr>
      </w:pPr>
      <w:r w:rsidRPr="002F100D">
        <w:rPr>
          <w:rFonts w:ascii="Times New Roman" w:hAnsi="Times New Roman" w:cs="Times New Roman"/>
          <w:bCs/>
          <w:sz w:val="24"/>
          <w:szCs w:val="24"/>
          <w:u w:val="single"/>
        </w:rPr>
        <w:t>Zużyte baterie</w:t>
      </w:r>
      <w:r w:rsidRPr="002F100D">
        <w:rPr>
          <w:rFonts w:ascii="Times New Roman" w:hAnsi="Times New Roman" w:cs="Times New Roman"/>
          <w:bCs/>
          <w:sz w:val="24"/>
          <w:szCs w:val="24"/>
        </w:rPr>
        <w:t xml:space="preserve"> można </w:t>
      </w:r>
      <w:r w:rsidR="00C230CD">
        <w:rPr>
          <w:rFonts w:ascii="Times New Roman" w:hAnsi="Times New Roman" w:cs="Times New Roman"/>
          <w:bCs/>
          <w:sz w:val="24"/>
          <w:szCs w:val="24"/>
        </w:rPr>
        <w:t xml:space="preserve"> było </w:t>
      </w:r>
      <w:r w:rsidRPr="002F100D">
        <w:rPr>
          <w:rFonts w:ascii="Times New Roman" w:hAnsi="Times New Roman" w:cs="Times New Roman"/>
          <w:bCs/>
          <w:sz w:val="24"/>
          <w:szCs w:val="24"/>
        </w:rPr>
        <w:t>wyrzucić do specjalnych pojemników ustawionych w Urzędz</w:t>
      </w:r>
      <w:r w:rsidR="00374CF3">
        <w:rPr>
          <w:rFonts w:ascii="Times New Roman" w:hAnsi="Times New Roman" w:cs="Times New Roman"/>
          <w:bCs/>
          <w:sz w:val="24"/>
          <w:szCs w:val="24"/>
        </w:rPr>
        <w:t>ie  Miejskim w Tyczynie oraz w szkołach p</w:t>
      </w:r>
      <w:r w:rsidRPr="002F100D">
        <w:rPr>
          <w:rFonts w:ascii="Times New Roman" w:hAnsi="Times New Roman" w:cs="Times New Roman"/>
          <w:bCs/>
          <w:sz w:val="24"/>
          <w:szCs w:val="24"/>
        </w:rPr>
        <w:t>odstawowych na terenie gminy Tyczyn.  </w:t>
      </w:r>
    </w:p>
    <w:p w14:paraId="0171F013" w14:textId="77777777" w:rsidR="002F100D" w:rsidRPr="002F100D" w:rsidRDefault="002F100D" w:rsidP="002F100D">
      <w:pPr>
        <w:spacing w:after="0" w:line="360" w:lineRule="auto"/>
        <w:ind w:left="284"/>
        <w:jc w:val="both"/>
        <w:rPr>
          <w:rFonts w:ascii="Times New Roman" w:hAnsi="Times New Roman" w:cs="Times New Roman"/>
          <w:sz w:val="24"/>
          <w:szCs w:val="24"/>
        </w:rPr>
      </w:pPr>
      <w:r w:rsidRPr="002F100D">
        <w:rPr>
          <w:rFonts w:ascii="Times New Roman" w:hAnsi="Times New Roman" w:cs="Times New Roman"/>
          <w:sz w:val="24"/>
          <w:szCs w:val="24"/>
        </w:rPr>
        <w:t xml:space="preserve">W 2018 r. została podpisana umowa z Gospodarką Komunalną w Błażowej Sp. z o. o. </w:t>
      </w:r>
      <w:r w:rsidRPr="002F100D">
        <w:rPr>
          <w:rFonts w:ascii="Times New Roman" w:hAnsi="Times New Roman" w:cs="Times New Roman"/>
          <w:sz w:val="24"/>
          <w:szCs w:val="24"/>
        </w:rPr>
        <w:br/>
        <w:t>na udostępnienie Punktu Selektywnego Zbierania Odpadów Komunalnych (PSZOK) dla mieszkańców gminy Tyczyn, który znajdował się na terenie sąsiedniej gminy Błażowa. Do punktu mieszkańcy mogli dostarczyć następujące selektywnie zebrane odpady:</w:t>
      </w:r>
    </w:p>
    <w:p w14:paraId="0B13C393" w14:textId="2A7E8537" w:rsidR="002F100D" w:rsidRPr="002F100D" w:rsidRDefault="002F100D" w:rsidP="002F100D">
      <w:pPr>
        <w:spacing w:after="0" w:line="360" w:lineRule="auto"/>
        <w:ind w:left="284"/>
        <w:jc w:val="both"/>
        <w:rPr>
          <w:rFonts w:ascii="Times New Roman" w:hAnsi="Times New Roman" w:cs="Times New Roman"/>
          <w:sz w:val="24"/>
          <w:szCs w:val="24"/>
        </w:rPr>
      </w:pPr>
      <w:r w:rsidRPr="002F100D">
        <w:rPr>
          <w:rFonts w:ascii="Times New Roman" w:hAnsi="Times New Roman" w:cs="Times New Roman"/>
          <w:sz w:val="24"/>
          <w:szCs w:val="24"/>
        </w:rPr>
        <w:t>a)</w:t>
      </w:r>
      <w:r w:rsidR="00C230CD">
        <w:rPr>
          <w:rFonts w:ascii="Times New Roman" w:hAnsi="Times New Roman" w:cs="Times New Roman"/>
          <w:sz w:val="24"/>
          <w:szCs w:val="24"/>
        </w:rPr>
        <w:t xml:space="preserve"> </w:t>
      </w:r>
      <w:r w:rsidRPr="002F100D">
        <w:rPr>
          <w:rFonts w:ascii="Times New Roman" w:hAnsi="Times New Roman" w:cs="Times New Roman"/>
          <w:sz w:val="24"/>
          <w:szCs w:val="24"/>
        </w:rPr>
        <w:t>opakowania z papieru i tektury, tworzyw sztucznych, szkła, drewna, metalu oraz opakowania wielomateriałowe;</w:t>
      </w:r>
    </w:p>
    <w:p w14:paraId="10429A80" w14:textId="77777777" w:rsidR="002F100D" w:rsidRPr="002F100D" w:rsidRDefault="002F100D" w:rsidP="002F100D">
      <w:pPr>
        <w:spacing w:after="0" w:line="360" w:lineRule="auto"/>
        <w:ind w:left="284"/>
        <w:jc w:val="both"/>
        <w:rPr>
          <w:rFonts w:ascii="Times New Roman" w:hAnsi="Times New Roman" w:cs="Times New Roman"/>
          <w:sz w:val="24"/>
          <w:szCs w:val="24"/>
        </w:rPr>
      </w:pPr>
      <w:r w:rsidRPr="002F100D">
        <w:rPr>
          <w:rFonts w:ascii="Times New Roman" w:hAnsi="Times New Roman" w:cs="Times New Roman"/>
          <w:sz w:val="24"/>
          <w:szCs w:val="24"/>
        </w:rPr>
        <w:t xml:space="preserve">b) odpady zielone; </w:t>
      </w:r>
    </w:p>
    <w:p w14:paraId="662DD30A" w14:textId="77777777" w:rsidR="002F100D" w:rsidRPr="002F100D" w:rsidRDefault="002F100D" w:rsidP="002F100D">
      <w:pPr>
        <w:spacing w:after="0" w:line="360" w:lineRule="auto"/>
        <w:ind w:left="284"/>
        <w:jc w:val="both"/>
        <w:rPr>
          <w:rFonts w:ascii="Times New Roman" w:hAnsi="Times New Roman" w:cs="Times New Roman"/>
          <w:sz w:val="24"/>
          <w:szCs w:val="24"/>
        </w:rPr>
      </w:pPr>
      <w:r w:rsidRPr="002F100D">
        <w:rPr>
          <w:rFonts w:ascii="Times New Roman" w:hAnsi="Times New Roman" w:cs="Times New Roman"/>
          <w:sz w:val="24"/>
          <w:szCs w:val="24"/>
        </w:rPr>
        <w:t>c) odpady wielkogabarytowe (meble, sprzęt AGD itp.);</w:t>
      </w:r>
    </w:p>
    <w:p w14:paraId="0706011D" w14:textId="77777777" w:rsidR="002F100D" w:rsidRPr="002F100D" w:rsidRDefault="002F100D" w:rsidP="002F100D">
      <w:pPr>
        <w:spacing w:after="0" w:line="360" w:lineRule="auto"/>
        <w:ind w:left="284"/>
        <w:jc w:val="both"/>
        <w:rPr>
          <w:rFonts w:ascii="Times New Roman" w:hAnsi="Times New Roman" w:cs="Times New Roman"/>
          <w:sz w:val="24"/>
          <w:szCs w:val="24"/>
        </w:rPr>
      </w:pPr>
      <w:r w:rsidRPr="002F100D">
        <w:rPr>
          <w:rFonts w:ascii="Times New Roman" w:hAnsi="Times New Roman" w:cs="Times New Roman"/>
          <w:sz w:val="24"/>
          <w:szCs w:val="24"/>
        </w:rPr>
        <w:t>d) zużyty sprzęt elektryczny i elektroniczny;</w:t>
      </w:r>
    </w:p>
    <w:p w14:paraId="0C65627F" w14:textId="77777777" w:rsidR="002F100D" w:rsidRPr="002F100D" w:rsidRDefault="002F100D" w:rsidP="002F100D">
      <w:pPr>
        <w:spacing w:after="0" w:line="360" w:lineRule="auto"/>
        <w:ind w:left="284"/>
        <w:jc w:val="both"/>
        <w:rPr>
          <w:rFonts w:ascii="Times New Roman" w:hAnsi="Times New Roman" w:cs="Times New Roman"/>
          <w:sz w:val="24"/>
          <w:szCs w:val="24"/>
        </w:rPr>
      </w:pPr>
      <w:r w:rsidRPr="002F100D">
        <w:rPr>
          <w:rFonts w:ascii="Times New Roman" w:hAnsi="Times New Roman" w:cs="Times New Roman"/>
          <w:sz w:val="24"/>
          <w:szCs w:val="24"/>
        </w:rPr>
        <w:t>e) zużyte baterie i akumulatory;</w:t>
      </w:r>
    </w:p>
    <w:p w14:paraId="28805504" w14:textId="77777777" w:rsidR="002F100D" w:rsidRPr="002F100D" w:rsidRDefault="002F100D" w:rsidP="002F100D">
      <w:pPr>
        <w:spacing w:after="0" w:line="360" w:lineRule="auto"/>
        <w:ind w:left="284"/>
        <w:jc w:val="both"/>
        <w:rPr>
          <w:rFonts w:ascii="Times New Roman" w:hAnsi="Times New Roman" w:cs="Times New Roman"/>
          <w:sz w:val="24"/>
          <w:szCs w:val="24"/>
        </w:rPr>
      </w:pPr>
      <w:r w:rsidRPr="002F100D">
        <w:rPr>
          <w:rFonts w:ascii="Times New Roman" w:hAnsi="Times New Roman" w:cs="Times New Roman"/>
          <w:sz w:val="24"/>
          <w:szCs w:val="24"/>
        </w:rPr>
        <w:t>f) zużyte opony;</w:t>
      </w:r>
    </w:p>
    <w:p w14:paraId="5E4A3ABD" w14:textId="77777777" w:rsidR="002F100D" w:rsidRPr="002F100D" w:rsidRDefault="002F100D" w:rsidP="002F100D">
      <w:pPr>
        <w:spacing w:after="0" w:line="360" w:lineRule="auto"/>
        <w:ind w:left="284"/>
        <w:jc w:val="both"/>
        <w:rPr>
          <w:rFonts w:ascii="Times New Roman" w:hAnsi="Times New Roman" w:cs="Times New Roman"/>
          <w:sz w:val="24"/>
          <w:szCs w:val="24"/>
        </w:rPr>
      </w:pPr>
      <w:r w:rsidRPr="002F100D">
        <w:rPr>
          <w:rFonts w:ascii="Times New Roman" w:hAnsi="Times New Roman" w:cs="Times New Roman"/>
          <w:sz w:val="24"/>
          <w:szCs w:val="24"/>
        </w:rPr>
        <w:t>g) gruz, odpady budowlane i rozbiórkowe; (pochodzące z robót budowlanych nie    wymagających zgłoszenia lub pozwolenia na budowę);</w:t>
      </w:r>
    </w:p>
    <w:p w14:paraId="60BC5F04" w14:textId="77777777" w:rsidR="002F100D" w:rsidRPr="002F100D" w:rsidRDefault="002F100D" w:rsidP="002F100D">
      <w:pPr>
        <w:spacing w:after="0" w:line="360" w:lineRule="auto"/>
        <w:ind w:left="284"/>
        <w:jc w:val="both"/>
        <w:rPr>
          <w:rFonts w:ascii="Times New Roman" w:hAnsi="Times New Roman" w:cs="Times New Roman"/>
          <w:sz w:val="24"/>
          <w:szCs w:val="24"/>
        </w:rPr>
      </w:pPr>
      <w:r w:rsidRPr="002F100D">
        <w:rPr>
          <w:rFonts w:ascii="Times New Roman" w:hAnsi="Times New Roman" w:cs="Times New Roman"/>
          <w:sz w:val="24"/>
          <w:szCs w:val="24"/>
        </w:rPr>
        <w:t>h) odpady zawierające rtęć (termometry, lampy rtęciowe, świetlówki, przełączniki),  rozpuszczalniki organiczne, środki czyszczące, środki ochrony roślin i opakowania po nich, resztki farb i lakierów, klejów, środki do konserwacji i ochrony drewna, opakowania po aerozolach, pozostałości po domowych środkach  dezynfekcji, środki do konserwacji metali.</w:t>
      </w:r>
    </w:p>
    <w:p w14:paraId="6683302E" w14:textId="7F8BBC5C" w:rsidR="00AF0CC4" w:rsidRDefault="00C230CD" w:rsidP="002703F5">
      <w:pPr>
        <w:spacing w:after="0" w:line="360" w:lineRule="auto"/>
        <w:ind w:left="284"/>
        <w:jc w:val="both"/>
        <w:rPr>
          <w:rFonts w:ascii="Times New Roman" w:hAnsi="Times New Roman" w:cs="Times New Roman"/>
          <w:bCs/>
          <w:sz w:val="24"/>
          <w:szCs w:val="24"/>
        </w:rPr>
      </w:pPr>
      <w:r w:rsidRPr="00C230CD">
        <w:rPr>
          <w:rFonts w:ascii="Times New Roman" w:hAnsi="Times New Roman" w:cs="Times New Roman"/>
          <w:sz w:val="24"/>
          <w:szCs w:val="24"/>
        </w:rPr>
        <w:t xml:space="preserve">Liczba osób zameldowanych w gminie Tyczyn na dzień 31.12.2018 r. wynosiła </w:t>
      </w:r>
      <w:r w:rsidRPr="00C230CD">
        <w:rPr>
          <w:rFonts w:ascii="Times New Roman" w:hAnsi="Times New Roman" w:cs="Times New Roman"/>
          <w:sz w:val="24"/>
          <w:szCs w:val="24"/>
        </w:rPr>
        <w:br/>
      </w:r>
      <w:r w:rsidRPr="00C230CD">
        <w:rPr>
          <w:rFonts w:ascii="Times New Roman" w:hAnsi="Times New Roman" w:cs="Times New Roman"/>
          <w:bCs/>
          <w:sz w:val="24"/>
          <w:szCs w:val="24"/>
        </w:rPr>
        <w:t>12 012.</w:t>
      </w:r>
      <w:r w:rsidRPr="00C230CD">
        <w:rPr>
          <w:rFonts w:ascii="Times New Roman" w:hAnsi="Times New Roman" w:cs="Times New Roman"/>
          <w:sz w:val="24"/>
          <w:szCs w:val="24"/>
        </w:rPr>
        <w:t xml:space="preserve"> Systemem gospodarowania odpadami komunalnymi na dzień 31.12.2018 r. objęto </w:t>
      </w:r>
      <w:r w:rsidRPr="00C230CD">
        <w:rPr>
          <w:rFonts w:ascii="Times New Roman" w:hAnsi="Times New Roman" w:cs="Times New Roman"/>
          <w:sz w:val="24"/>
          <w:szCs w:val="24"/>
        </w:rPr>
        <w:br/>
      </w:r>
      <w:r w:rsidRPr="00C230CD">
        <w:rPr>
          <w:rFonts w:ascii="Times New Roman" w:hAnsi="Times New Roman" w:cs="Times New Roman"/>
          <w:bCs/>
          <w:sz w:val="24"/>
          <w:szCs w:val="24"/>
        </w:rPr>
        <w:t>10 862</w:t>
      </w:r>
      <w:r w:rsidRPr="00C230CD">
        <w:rPr>
          <w:rFonts w:ascii="Times New Roman" w:hAnsi="Times New Roman" w:cs="Times New Roman"/>
          <w:b/>
          <w:bCs/>
          <w:sz w:val="24"/>
          <w:szCs w:val="24"/>
        </w:rPr>
        <w:t xml:space="preserve"> </w:t>
      </w:r>
      <w:r w:rsidRPr="00C230CD">
        <w:rPr>
          <w:rFonts w:ascii="Times New Roman" w:hAnsi="Times New Roman" w:cs="Times New Roman"/>
          <w:sz w:val="24"/>
          <w:szCs w:val="24"/>
        </w:rPr>
        <w:t xml:space="preserve">mieszkańców. Liczba deklaracji o wysokości opłaty za gospodarowanie odpadami komunalnymi z opłatami na dzień 31.12.2018 r. wynosiła </w:t>
      </w:r>
      <w:r w:rsidRPr="00C230CD">
        <w:rPr>
          <w:rFonts w:ascii="Times New Roman" w:hAnsi="Times New Roman" w:cs="Times New Roman"/>
          <w:bCs/>
          <w:sz w:val="24"/>
          <w:szCs w:val="24"/>
        </w:rPr>
        <w:t>3</w:t>
      </w:r>
      <w:r w:rsidR="00157719">
        <w:rPr>
          <w:rFonts w:ascii="Times New Roman" w:hAnsi="Times New Roman" w:cs="Times New Roman"/>
          <w:bCs/>
          <w:sz w:val="24"/>
          <w:szCs w:val="24"/>
        </w:rPr>
        <w:t> </w:t>
      </w:r>
      <w:r w:rsidRPr="00C230CD">
        <w:rPr>
          <w:rFonts w:ascii="Times New Roman" w:hAnsi="Times New Roman" w:cs="Times New Roman"/>
          <w:bCs/>
          <w:sz w:val="24"/>
          <w:szCs w:val="24"/>
        </w:rPr>
        <w:t>300</w:t>
      </w:r>
      <w:r>
        <w:rPr>
          <w:rFonts w:ascii="Times New Roman" w:hAnsi="Times New Roman" w:cs="Times New Roman"/>
          <w:bCs/>
          <w:sz w:val="24"/>
          <w:szCs w:val="24"/>
        </w:rPr>
        <w:t>.</w:t>
      </w:r>
    </w:p>
    <w:p w14:paraId="2EC61567" w14:textId="77777777" w:rsidR="00157719" w:rsidRDefault="00157719" w:rsidP="002703F5">
      <w:pPr>
        <w:spacing w:after="0" w:line="360" w:lineRule="auto"/>
        <w:ind w:left="284"/>
        <w:jc w:val="both"/>
        <w:rPr>
          <w:rFonts w:ascii="Times New Roman" w:hAnsi="Times New Roman" w:cs="Times New Roman"/>
          <w:bCs/>
          <w:sz w:val="24"/>
          <w:szCs w:val="24"/>
        </w:rPr>
      </w:pPr>
    </w:p>
    <w:p w14:paraId="002FCD30" w14:textId="77777777" w:rsidR="00157719" w:rsidRDefault="00157719" w:rsidP="002703F5">
      <w:pPr>
        <w:spacing w:after="0" w:line="360" w:lineRule="auto"/>
        <w:ind w:left="284"/>
        <w:jc w:val="both"/>
        <w:rPr>
          <w:rFonts w:ascii="Times New Roman" w:hAnsi="Times New Roman" w:cs="Times New Roman"/>
          <w:bCs/>
          <w:sz w:val="24"/>
          <w:szCs w:val="24"/>
        </w:rPr>
      </w:pPr>
    </w:p>
    <w:p w14:paraId="44DF69D4" w14:textId="77777777" w:rsidR="00157719" w:rsidRDefault="00157719" w:rsidP="002703F5">
      <w:pPr>
        <w:spacing w:after="0" w:line="360" w:lineRule="auto"/>
        <w:ind w:left="284"/>
        <w:jc w:val="both"/>
        <w:rPr>
          <w:rFonts w:ascii="Times New Roman" w:hAnsi="Times New Roman" w:cs="Times New Roman"/>
          <w:bCs/>
          <w:sz w:val="24"/>
          <w:szCs w:val="24"/>
        </w:rPr>
      </w:pPr>
    </w:p>
    <w:p w14:paraId="1E549895" w14:textId="0BA37528" w:rsidR="00157719" w:rsidRDefault="00157719" w:rsidP="00627793">
      <w:pPr>
        <w:spacing w:after="0" w:line="360" w:lineRule="auto"/>
        <w:jc w:val="both"/>
        <w:rPr>
          <w:rFonts w:ascii="Times New Roman" w:hAnsi="Times New Roman" w:cs="Times New Roman"/>
          <w:bCs/>
          <w:sz w:val="24"/>
          <w:szCs w:val="24"/>
        </w:rPr>
      </w:pPr>
    </w:p>
    <w:p w14:paraId="75DF6037" w14:textId="77777777" w:rsidR="00C230CD" w:rsidRDefault="00C230CD" w:rsidP="00C230CD">
      <w:pPr>
        <w:spacing w:after="0" w:line="240" w:lineRule="auto"/>
        <w:jc w:val="center"/>
        <w:rPr>
          <w:rFonts w:ascii="Times New Roman" w:eastAsia="Lucida Sans Unicode" w:hAnsi="Times New Roman" w:cs="Times New Roman"/>
          <w:i/>
          <w:kern w:val="1"/>
          <w:sz w:val="20"/>
          <w:szCs w:val="20"/>
        </w:rPr>
      </w:pPr>
      <w:r w:rsidRPr="00C230CD">
        <w:rPr>
          <w:rFonts w:ascii="Times New Roman" w:eastAsia="Lucida Sans Unicode" w:hAnsi="Times New Roman" w:cs="Times New Roman"/>
          <w:i/>
          <w:kern w:val="1"/>
          <w:sz w:val="20"/>
          <w:szCs w:val="20"/>
        </w:rPr>
        <w:lastRenderedPageBreak/>
        <w:t>Ilość deklaracji złożonych w poszczególnych miejscowościach wraz ze wskazaniem ilości gospodarstw deklarujących segregację odpadów na koniec 31.12.2018 r.</w:t>
      </w:r>
    </w:p>
    <w:p w14:paraId="00DAC87F" w14:textId="77777777" w:rsidR="00374CF3" w:rsidRPr="00C230CD" w:rsidRDefault="00374CF3" w:rsidP="00C230CD">
      <w:pPr>
        <w:spacing w:after="0" w:line="240" w:lineRule="auto"/>
        <w:jc w:val="center"/>
        <w:rPr>
          <w:rFonts w:ascii="Times New Roman" w:eastAsia="Lucida Sans Unicode" w:hAnsi="Times New Roman" w:cs="Times New Roman"/>
          <w:i/>
          <w:kern w:val="1"/>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3094"/>
        <w:gridCol w:w="3385"/>
      </w:tblGrid>
      <w:tr w:rsidR="00C230CD" w:rsidRPr="00C230CD" w14:paraId="6089E122" w14:textId="77777777" w:rsidTr="00574EFB">
        <w:tc>
          <w:tcPr>
            <w:tcW w:w="2410" w:type="dxa"/>
            <w:shd w:val="clear" w:color="auto" w:fill="B4C6E7"/>
          </w:tcPr>
          <w:p w14:paraId="157B08FB" w14:textId="77777777" w:rsidR="00C230CD" w:rsidRPr="00C230CD" w:rsidRDefault="00C230CD" w:rsidP="00C230CD">
            <w:pPr>
              <w:spacing w:after="0" w:line="276" w:lineRule="auto"/>
              <w:jc w:val="center"/>
              <w:rPr>
                <w:rFonts w:ascii="Times New Roman" w:eastAsia="Lucida Sans Unicode" w:hAnsi="Times New Roman" w:cs="Times New Roman"/>
                <w:b/>
                <w:kern w:val="1"/>
                <w:sz w:val="24"/>
                <w:szCs w:val="24"/>
              </w:rPr>
            </w:pPr>
            <w:r w:rsidRPr="00C230CD">
              <w:rPr>
                <w:rFonts w:ascii="Times New Roman" w:eastAsia="Lucida Sans Unicode" w:hAnsi="Times New Roman" w:cs="Times New Roman"/>
                <w:b/>
                <w:kern w:val="1"/>
                <w:sz w:val="24"/>
                <w:szCs w:val="24"/>
              </w:rPr>
              <w:t>Miejscowość</w:t>
            </w:r>
          </w:p>
        </w:tc>
        <w:tc>
          <w:tcPr>
            <w:tcW w:w="3260" w:type="dxa"/>
            <w:shd w:val="clear" w:color="auto" w:fill="B4C6E7"/>
          </w:tcPr>
          <w:p w14:paraId="2C144759" w14:textId="77777777" w:rsidR="00C230CD" w:rsidRPr="00C230CD" w:rsidRDefault="00C230CD" w:rsidP="00C230CD">
            <w:pPr>
              <w:spacing w:after="0" w:line="276" w:lineRule="auto"/>
              <w:jc w:val="center"/>
              <w:rPr>
                <w:rFonts w:ascii="Times New Roman" w:eastAsia="Lucida Sans Unicode" w:hAnsi="Times New Roman" w:cs="Times New Roman"/>
                <w:b/>
                <w:kern w:val="1"/>
                <w:sz w:val="24"/>
                <w:szCs w:val="24"/>
              </w:rPr>
            </w:pPr>
            <w:r w:rsidRPr="00C230CD">
              <w:rPr>
                <w:rFonts w:ascii="Times New Roman" w:eastAsia="Lucida Sans Unicode" w:hAnsi="Times New Roman" w:cs="Times New Roman"/>
                <w:b/>
                <w:kern w:val="1"/>
                <w:sz w:val="24"/>
                <w:szCs w:val="24"/>
              </w:rPr>
              <w:t>Ilość złożonych deklaracji na dzień 31.12.2018 r.</w:t>
            </w:r>
          </w:p>
        </w:tc>
        <w:tc>
          <w:tcPr>
            <w:tcW w:w="3544" w:type="dxa"/>
            <w:shd w:val="clear" w:color="auto" w:fill="B4C6E7"/>
          </w:tcPr>
          <w:p w14:paraId="2101E3B9" w14:textId="77777777" w:rsidR="00C230CD" w:rsidRPr="00C230CD" w:rsidRDefault="00C230CD" w:rsidP="00C230CD">
            <w:pPr>
              <w:spacing w:after="0" w:line="276" w:lineRule="auto"/>
              <w:jc w:val="center"/>
              <w:rPr>
                <w:rFonts w:ascii="Times New Roman" w:eastAsia="Lucida Sans Unicode" w:hAnsi="Times New Roman" w:cs="Times New Roman"/>
                <w:b/>
                <w:kern w:val="1"/>
                <w:sz w:val="24"/>
                <w:szCs w:val="24"/>
              </w:rPr>
            </w:pPr>
            <w:r w:rsidRPr="00C230CD">
              <w:rPr>
                <w:rFonts w:ascii="Times New Roman" w:eastAsia="Lucida Sans Unicode" w:hAnsi="Times New Roman" w:cs="Times New Roman"/>
                <w:b/>
                <w:kern w:val="1"/>
                <w:sz w:val="24"/>
                <w:szCs w:val="24"/>
              </w:rPr>
              <w:t>Ilość gospodarstw segregujących odpady</w:t>
            </w:r>
          </w:p>
        </w:tc>
      </w:tr>
      <w:tr w:rsidR="00C230CD" w:rsidRPr="00C230CD" w14:paraId="3F85FF06" w14:textId="77777777" w:rsidTr="00574EFB">
        <w:tc>
          <w:tcPr>
            <w:tcW w:w="2410" w:type="dxa"/>
            <w:shd w:val="clear" w:color="auto" w:fill="FFFFFF"/>
          </w:tcPr>
          <w:p w14:paraId="248EC6A5" w14:textId="77777777" w:rsidR="00C230CD" w:rsidRPr="00C230CD" w:rsidRDefault="00C230CD" w:rsidP="00C230CD">
            <w:pPr>
              <w:spacing w:after="0" w:line="360" w:lineRule="auto"/>
              <w:jc w:val="center"/>
              <w:rPr>
                <w:rFonts w:ascii="Times New Roman" w:eastAsia="Lucida Sans Unicode" w:hAnsi="Times New Roman" w:cs="Times New Roman"/>
                <w:kern w:val="1"/>
                <w:sz w:val="24"/>
              </w:rPr>
            </w:pPr>
            <w:r w:rsidRPr="00C230CD">
              <w:rPr>
                <w:rFonts w:ascii="Times New Roman" w:eastAsia="Lucida Sans Unicode" w:hAnsi="Times New Roman" w:cs="Times New Roman"/>
                <w:kern w:val="1"/>
                <w:sz w:val="24"/>
              </w:rPr>
              <w:t>Borek Stary</w:t>
            </w:r>
          </w:p>
        </w:tc>
        <w:tc>
          <w:tcPr>
            <w:tcW w:w="3260" w:type="dxa"/>
            <w:shd w:val="clear" w:color="auto" w:fill="FFFFFF"/>
          </w:tcPr>
          <w:p w14:paraId="146773FF" w14:textId="77777777" w:rsidR="00C230CD" w:rsidRPr="00C230CD" w:rsidRDefault="00C230CD" w:rsidP="00C230CD">
            <w:pPr>
              <w:spacing w:after="0" w:line="360" w:lineRule="auto"/>
              <w:jc w:val="center"/>
              <w:rPr>
                <w:rFonts w:ascii="Times New Roman" w:eastAsia="Lucida Sans Unicode" w:hAnsi="Times New Roman" w:cs="Times New Roman"/>
                <w:kern w:val="1"/>
                <w:sz w:val="24"/>
                <w:szCs w:val="24"/>
              </w:rPr>
            </w:pPr>
            <w:r w:rsidRPr="00C230CD">
              <w:rPr>
                <w:rFonts w:ascii="Times New Roman" w:eastAsia="Lucida Sans Unicode" w:hAnsi="Times New Roman" w:cs="Times New Roman"/>
                <w:kern w:val="1"/>
                <w:sz w:val="24"/>
                <w:szCs w:val="24"/>
              </w:rPr>
              <w:t>475</w:t>
            </w:r>
          </w:p>
        </w:tc>
        <w:tc>
          <w:tcPr>
            <w:tcW w:w="3544" w:type="dxa"/>
            <w:shd w:val="clear" w:color="auto" w:fill="FFFFFF"/>
          </w:tcPr>
          <w:p w14:paraId="5FD9BF1F" w14:textId="77777777" w:rsidR="00C230CD" w:rsidRPr="00C230CD" w:rsidRDefault="00C230CD" w:rsidP="00C230CD">
            <w:pPr>
              <w:spacing w:after="0" w:line="360" w:lineRule="auto"/>
              <w:jc w:val="center"/>
              <w:rPr>
                <w:rFonts w:ascii="Times New Roman" w:eastAsia="Lucida Sans Unicode" w:hAnsi="Times New Roman" w:cs="Times New Roman"/>
                <w:kern w:val="1"/>
                <w:sz w:val="24"/>
                <w:szCs w:val="24"/>
              </w:rPr>
            </w:pPr>
            <w:r w:rsidRPr="00C230CD">
              <w:rPr>
                <w:rFonts w:ascii="Times New Roman" w:eastAsia="Lucida Sans Unicode" w:hAnsi="Times New Roman" w:cs="Times New Roman"/>
                <w:kern w:val="1"/>
                <w:sz w:val="24"/>
                <w:szCs w:val="24"/>
              </w:rPr>
              <w:t>423</w:t>
            </w:r>
          </w:p>
        </w:tc>
      </w:tr>
      <w:tr w:rsidR="00C230CD" w:rsidRPr="00C230CD" w14:paraId="195F185C" w14:textId="77777777" w:rsidTr="00574EFB">
        <w:tc>
          <w:tcPr>
            <w:tcW w:w="2410" w:type="dxa"/>
            <w:shd w:val="clear" w:color="auto" w:fill="FFFFFF"/>
          </w:tcPr>
          <w:p w14:paraId="12955F33" w14:textId="77777777" w:rsidR="00C230CD" w:rsidRPr="00C230CD" w:rsidRDefault="00C230CD" w:rsidP="00C230CD">
            <w:pPr>
              <w:spacing w:after="0" w:line="360" w:lineRule="auto"/>
              <w:jc w:val="center"/>
              <w:rPr>
                <w:rFonts w:ascii="Times New Roman" w:eastAsia="Lucida Sans Unicode" w:hAnsi="Times New Roman" w:cs="Times New Roman"/>
                <w:kern w:val="1"/>
                <w:sz w:val="24"/>
              </w:rPr>
            </w:pPr>
            <w:r w:rsidRPr="00C230CD">
              <w:rPr>
                <w:rFonts w:ascii="Times New Roman" w:eastAsia="Lucida Sans Unicode" w:hAnsi="Times New Roman" w:cs="Times New Roman"/>
                <w:kern w:val="1"/>
                <w:sz w:val="24"/>
              </w:rPr>
              <w:t>Kielnarowa</w:t>
            </w:r>
          </w:p>
        </w:tc>
        <w:tc>
          <w:tcPr>
            <w:tcW w:w="3260" w:type="dxa"/>
            <w:shd w:val="clear" w:color="auto" w:fill="FFFFFF"/>
          </w:tcPr>
          <w:p w14:paraId="0771EF16" w14:textId="77777777" w:rsidR="00C230CD" w:rsidRPr="00C230CD" w:rsidRDefault="00C230CD" w:rsidP="00C230CD">
            <w:pPr>
              <w:spacing w:after="0" w:line="360" w:lineRule="auto"/>
              <w:jc w:val="center"/>
              <w:rPr>
                <w:rFonts w:ascii="Times New Roman" w:eastAsia="Lucida Sans Unicode" w:hAnsi="Times New Roman" w:cs="Times New Roman"/>
                <w:kern w:val="1"/>
                <w:sz w:val="24"/>
                <w:szCs w:val="24"/>
              </w:rPr>
            </w:pPr>
            <w:r w:rsidRPr="00C230CD">
              <w:rPr>
                <w:rFonts w:ascii="Times New Roman" w:eastAsia="Lucida Sans Unicode" w:hAnsi="Times New Roman" w:cs="Times New Roman"/>
                <w:kern w:val="1"/>
                <w:sz w:val="24"/>
                <w:szCs w:val="24"/>
              </w:rPr>
              <w:t>546</w:t>
            </w:r>
          </w:p>
        </w:tc>
        <w:tc>
          <w:tcPr>
            <w:tcW w:w="3544" w:type="dxa"/>
            <w:shd w:val="clear" w:color="auto" w:fill="FFFFFF"/>
          </w:tcPr>
          <w:p w14:paraId="38EDE460" w14:textId="77777777" w:rsidR="00C230CD" w:rsidRPr="00C230CD" w:rsidRDefault="00C230CD" w:rsidP="00C230CD">
            <w:pPr>
              <w:spacing w:after="0" w:line="360" w:lineRule="auto"/>
              <w:jc w:val="center"/>
              <w:rPr>
                <w:rFonts w:ascii="Times New Roman" w:eastAsia="Lucida Sans Unicode" w:hAnsi="Times New Roman" w:cs="Times New Roman"/>
                <w:kern w:val="1"/>
                <w:sz w:val="24"/>
                <w:szCs w:val="24"/>
              </w:rPr>
            </w:pPr>
            <w:r w:rsidRPr="00C230CD">
              <w:rPr>
                <w:rFonts w:ascii="Times New Roman" w:eastAsia="Lucida Sans Unicode" w:hAnsi="Times New Roman" w:cs="Times New Roman"/>
                <w:kern w:val="1"/>
                <w:sz w:val="24"/>
                <w:szCs w:val="24"/>
              </w:rPr>
              <w:t>451</w:t>
            </w:r>
          </w:p>
        </w:tc>
      </w:tr>
      <w:tr w:rsidR="00C230CD" w:rsidRPr="00C230CD" w14:paraId="552344AF" w14:textId="77777777" w:rsidTr="00574EFB">
        <w:tc>
          <w:tcPr>
            <w:tcW w:w="2410" w:type="dxa"/>
            <w:shd w:val="clear" w:color="auto" w:fill="FFFFFF"/>
          </w:tcPr>
          <w:p w14:paraId="703640F5" w14:textId="77777777" w:rsidR="00C230CD" w:rsidRPr="00C230CD" w:rsidRDefault="00C230CD" w:rsidP="00C230CD">
            <w:pPr>
              <w:spacing w:after="0" w:line="360" w:lineRule="auto"/>
              <w:jc w:val="center"/>
              <w:rPr>
                <w:rFonts w:ascii="Times New Roman" w:eastAsia="Lucida Sans Unicode" w:hAnsi="Times New Roman" w:cs="Times New Roman"/>
                <w:kern w:val="1"/>
                <w:sz w:val="24"/>
              </w:rPr>
            </w:pPr>
            <w:r w:rsidRPr="00C230CD">
              <w:rPr>
                <w:rFonts w:ascii="Times New Roman" w:eastAsia="Lucida Sans Unicode" w:hAnsi="Times New Roman" w:cs="Times New Roman"/>
                <w:kern w:val="1"/>
                <w:sz w:val="24"/>
              </w:rPr>
              <w:t>Hermanowa</w:t>
            </w:r>
          </w:p>
        </w:tc>
        <w:tc>
          <w:tcPr>
            <w:tcW w:w="3260" w:type="dxa"/>
            <w:shd w:val="clear" w:color="auto" w:fill="FFFFFF"/>
          </w:tcPr>
          <w:p w14:paraId="6C66F867" w14:textId="77777777" w:rsidR="00C230CD" w:rsidRPr="00C230CD" w:rsidRDefault="00C230CD" w:rsidP="00C230CD">
            <w:pPr>
              <w:spacing w:after="0" w:line="360" w:lineRule="auto"/>
              <w:jc w:val="center"/>
              <w:rPr>
                <w:rFonts w:ascii="Times New Roman" w:eastAsia="Lucida Sans Unicode" w:hAnsi="Times New Roman" w:cs="Times New Roman"/>
                <w:kern w:val="1"/>
                <w:sz w:val="24"/>
                <w:szCs w:val="24"/>
              </w:rPr>
            </w:pPr>
            <w:r w:rsidRPr="00C230CD">
              <w:rPr>
                <w:rFonts w:ascii="Times New Roman" w:eastAsia="Lucida Sans Unicode" w:hAnsi="Times New Roman" w:cs="Times New Roman"/>
                <w:kern w:val="1"/>
                <w:sz w:val="24"/>
                <w:szCs w:val="24"/>
              </w:rPr>
              <w:t>730</w:t>
            </w:r>
          </w:p>
        </w:tc>
        <w:tc>
          <w:tcPr>
            <w:tcW w:w="3544" w:type="dxa"/>
            <w:shd w:val="clear" w:color="auto" w:fill="FFFFFF"/>
          </w:tcPr>
          <w:p w14:paraId="45547BEE" w14:textId="77777777" w:rsidR="00C230CD" w:rsidRPr="00C230CD" w:rsidRDefault="00C230CD" w:rsidP="00C230CD">
            <w:pPr>
              <w:spacing w:after="0" w:line="360" w:lineRule="auto"/>
              <w:jc w:val="center"/>
              <w:rPr>
                <w:rFonts w:ascii="Times New Roman" w:eastAsia="Lucida Sans Unicode" w:hAnsi="Times New Roman" w:cs="Times New Roman"/>
                <w:kern w:val="1"/>
                <w:sz w:val="24"/>
                <w:szCs w:val="24"/>
              </w:rPr>
            </w:pPr>
            <w:r w:rsidRPr="00C230CD">
              <w:rPr>
                <w:rFonts w:ascii="Times New Roman" w:eastAsia="Lucida Sans Unicode" w:hAnsi="Times New Roman" w:cs="Times New Roman"/>
                <w:kern w:val="1"/>
                <w:sz w:val="24"/>
                <w:szCs w:val="24"/>
              </w:rPr>
              <w:t>606</w:t>
            </w:r>
          </w:p>
        </w:tc>
      </w:tr>
      <w:tr w:rsidR="00C230CD" w:rsidRPr="00C230CD" w14:paraId="1598592C" w14:textId="77777777" w:rsidTr="00574EFB">
        <w:tc>
          <w:tcPr>
            <w:tcW w:w="2410" w:type="dxa"/>
            <w:shd w:val="clear" w:color="auto" w:fill="FFFFFF"/>
          </w:tcPr>
          <w:p w14:paraId="450EC4A4" w14:textId="77777777" w:rsidR="00C230CD" w:rsidRPr="00C230CD" w:rsidRDefault="00C230CD" w:rsidP="00C230CD">
            <w:pPr>
              <w:spacing w:after="0" w:line="360" w:lineRule="auto"/>
              <w:jc w:val="center"/>
              <w:rPr>
                <w:rFonts w:ascii="Times New Roman" w:eastAsia="Lucida Sans Unicode" w:hAnsi="Times New Roman" w:cs="Times New Roman"/>
                <w:kern w:val="1"/>
                <w:sz w:val="24"/>
              </w:rPr>
            </w:pPr>
            <w:r w:rsidRPr="00C230CD">
              <w:rPr>
                <w:rFonts w:ascii="Times New Roman" w:eastAsia="Lucida Sans Unicode" w:hAnsi="Times New Roman" w:cs="Times New Roman"/>
                <w:kern w:val="1"/>
                <w:sz w:val="24"/>
              </w:rPr>
              <w:t>Matysówka</w:t>
            </w:r>
          </w:p>
        </w:tc>
        <w:tc>
          <w:tcPr>
            <w:tcW w:w="3260" w:type="dxa"/>
            <w:shd w:val="clear" w:color="auto" w:fill="FFFFFF"/>
          </w:tcPr>
          <w:p w14:paraId="629AA3F7" w14:textId="77777777" w:rsidR="00C230CD" w:rsidRPr="00C230CD" w:rsidRDefault="00C230CD" w:rsidP="00C230CD">
            <w:pPr>
              <w:spacing w:after="0" w:line="360" w:lineRule="auto"/>
              <w:jc w:val="center"/>
              <w:rPr>
                <w:rFonts w:ascii="Times New Roman" w:eastAsia="Lucida Sans Unicode" w:hAnsi="Times New Roman" w:cs="Times New Roman"/>
                <w:kern w:val="1"/>
                <w:sz w:val="24"/>
                <w:szCs w:val="24"/>
              </w:rPr>
            </w:pPr>
            <w:r w:rsidRPr="00C230CD">
              <w:rPr>
                <w:rFonts w:ascii="Times New Roman" w:eastAsia="Lucida Sans Unicode" w:hAnsi="Times New Roman" w:cs="Times New Roman"/>
                <w:kern w:val="1"/>
                <w:sz w:val="24"/>
                <w:szCs w:val="24"/>
              </w:rPr>
              <w:t>474</w:t>
            </w:r>
          </w:p>
        </w:tc>
        <w:tc>
          <w:tcPr>
            <w:tcW w:w="3544" w:type="dxa"/>
            <w:shd w:val="clear" w:color="auto" w:fill="FFFFFF"/>
          </w:tcPr>
          <w:p w14:paraId="61911325" w14:textId="77777777" w:rsidR="00C230CD" w:rsidRPr="00C230CD" w:rsidRDefault="00C230CD" w:rsidP="00C230CD">
            <w:pPr>
              <w:spacing w:after="0" w:line="360" w:lineRule="auto"/>
              <w:jc w:val="center"/>
              <w:rPr>
                <w:rFonts w:ascii="Times New Roman" w:eastAsia="Lucida Sans Unicode" w:hAnsi="Times New Roman" w:cs="Times New Roman"/>
                <w:kern w:val="1"/>
                <w:sz w:val="24"/>
                <w:szCs w:val="24"/>
              </w:rPr>
            </w:pPr>
            <w:r w:rsidRPr="00C230CD">
              <w:rPr>
                <w:rFonts w:ascii="Times New Roman" w:eastAsia="Lucida Sans Unicode" w:hAnsi="Times New Roman" w:cs="Times New Roman"/>
                <w:kern w:val="1"/>
                <w:sz w:val="24"/>
                <w:szCs w:val="24"/>
              </w:rPr>
              <w:t>350</w:t>
            </w:r>
          </w:p>
        </w:tc>
      </w:tr>
      <w:tr w:rsidR="00C230CD" w:rsidRPr="00C230CD" w14:paraId="696C40F2" w14:textId="77777777" w:rsidTr="00574EFB">
        <w:tc>
          <w:tcPr>
            <w:tcW w:w="2410" w:type="dxa"/>
            <w:shd w:val="clear" w:color="auto" w:fill="FFFFFF"/>
          </w:tcPr>
          <w:p w14:paraId="10A1A196" w14:textId="77777777" w:rsidR="00C230CD" w:rsidRPr="00C230CD" w:rsidRDefault="00C230CD" w:rsidP="00C230CD">
            <w:pPr>
              <w:spacing w:after="0" w:line="360" w:lineRule="auto"/>
              <w:jc w:val="center"/>
              <w:rPr>
                <w:rFonts w:ascii="Times New Roman" w:eastAsia="Lucida Sans Unicode" w:hAnsi="Times New Roman" w:cs="Times New Roman"/>
                <w:kern w:val="1"/>
                <w:sz w:val="24"/>
              </w:rPr>
            </w:pPr>
            <w:r w:rsidRPr="00C230CD">
              <w:rPr>
                <w:rFonts w:ascii="Times New Roman" w:eastAsia="Lucida Sans Unicode" w:hAnsi="Times New Roman" w:cs="Times New Roman"/>
                <w:kern w:val="1"/>
                <w:sz w:val="24"/>
              </w:rPr>
              <w:t>Tyczyn</w:t>
            </w:r>
          </w:p>
        </w:tc>
        <w:tc>
          <w:tcPr>
            <w:tcW w:w="3260" w:type="dxa"/>
            <w:shd w:val="clear" w:color="auto" w:fill="FFFFFF"/>
          </w:tcPr>
          <w:p w14:paraId="23C0BE9A" w14:textId="77777777" w:rsidR="00C230CD" w:rsidRPr="00C230CD" w:rsidRDefault="00C230CD" w:rsidP="00C230CD">
            <w:pPr>
              <w:spacing w:after="0" w:line="360" w:lineRule="auto"/>
              <w:jc w:val="center"/>
              <w:rPr>
                <w:rFonts w:ascii="Times New Roman" w:eastAsia="Lucida Sans Unicode" w:hAnsi="Times New Roman" w:cs="Times New Roman"/>
                <w:kern w:val="1"/>
                <w:sz w:val="24"/>
                <w:szCs w:val="24"/>
              </w:rPr>
            </w:pPr>
            <w:r w:rsidRPr="00C230CD">
              <w:rPr>
                <w:rFonts w:ascii="Times New Roman" w:eastAsia="Lucida Sans Unicode" w:hAnsi="Times New Roman" w:cs="Times New Roman"/>
                <w:kern w:val="1"/>
                <w:sz w:val="24"/>
                <w:szCs w:val="24"/>
              </w:rPr>
              <w:t>1075</w:t>
            </w:r>
          </w:p>
        </w:tc>
        <w:tc>
          <w:tcPr>
            <w:tcW w:w="3544" w:type="dxa"/>
            <w:shd w:val="clear" w:color="auto" w:fill="FFFFFF"/>
          </w:tcPr>
          <w:p w14:paraId="345CDBE2" w14:textId="77777777" w:rsidR="00C230CD" w:rsidRPr="00C230CD" w:rsidRDefault="00C230CD" w:rsidP="00C230CD">
            <w:pPr>
              <w:spacing w:after="0" w:line="360" w:lineRule="auto"/>
              <w:jc w:val="center"/>
              <w:rPr>
                <w:rFonts w:ascii="Times New Roman" w:eastAsia="Lucida Sans Unicode" w:hAnsi="Times New Roman" w:cs="Times New Roman"/>
                <w:kern w:val="1"/>
                <w:sz w:val="24"/>
                <w:szCs w:val="24"/>
              </w:rPr>
            </w:pPr>
            <w:r w:rsidRPr="00C230CD">
              <w:rPr>
                <w:rFonts w:ascii="Times New Roman" w:eastAsia="Lucida Sans Unicode" w:hAnsi="Times New Roman" w:cs="Times New Roman"/>
                <w:kern w:val="1"/>
                <w:sz w:val="24"/>
                <w:szCs w:val="24"/>
              </w:rPr>
              <w:t>771</w:t>
            </w:r>
          </w:p>
        </w:tc>
      </w:tr>
      <w:tr w:rsidR="00C230CD" w:rsidRPr="00C230CD" w14:paraId="1EA4C2CE" w14:textId="77777777" w:rsidTr="00574EFB">
        <w:tc>
          <w:tcPr>
            <w:tcW w:w="2410" w:type="dxa"/>
            <w:shd w:val="clear" w:color="auto" w:fill="B4C6E7"/>
          </w:tcPr>
          <w:p w14:paraId="79046791" w14:textId="77777777" w:rsidR="00C230CD" w:rsidRPr="00C230CD" w:rsidRDefault="00C230CD" w:rsidP="00C230CD">
            <w:pPr>
              <w:spacing w:after="0" w:line="360" w:lineRule="auto"/>
              <w:jc w:val="center"/>
              <w:rPr>
                <w:rFonts w:ascii="Times New Roman" w:eastAsia="Lucida Sans Unicode" w:hAnsi="Times New Roman" w:cs="Times New Roman"/>
                <w:b/>
                <w:kern w:val="1"/>
                <w:sz w:val="24"/>
              </w:rPr>
            </w:pPr>
            <w:r w:rsidRPr="00C230CD">
              <w:rPr>
                <w:rFonts w:ascii="Times New Roman" w:eastAsia="Lucida Sans Unicode" w:hAnsi="Times New Roman" w:cs="Times New Roman"/>
                <w:b/>
                <w:kern w:val="1"/>
                <w:sz w:val="24"/>
              </w:rPr>
              <w:t>Razem</w:t>
            </w:r>
          </w:p>
        </w:tc>
        <w:tc>
          <w:tcPr>
            <w:tcW w:w="3260" w:type="dxa"/>
            <w:shd w:val="clear" w:color="auto" w:fill="B4C6E7"/>
          </w:tcPr>
          <w:p w14:paraId="390615D8" w14:textId="77777777" w:rsidR="00C230CD" w:rsidRPr="00C230CD" w:rsidRDefault="00C230CD" w:rsidP="00C230CD">
            <w:pPr>
              <w:spacing w:after="0" w:line="360" w:lineRule="auto"/>
              <w:jc w:val="center"/>
              <w:rPr>
                <w:rFonts w:ascii="Times New Roman" w:eastAsia="Lucida Sans Unicode" w:hAnsi="Times New Roman" w:cs="Times New Roman"/>
                <w:b/>
                <w:kern w:val="1"/>
                <w:sz w:val="24"/>
                <w:szCs w:val="24"/>
              </w:rPr>
            </w:pPr>
            <w:r w:rsidRPr="00C230CD">
              <w:rPr>
                <w:rFonts w:ascii="Times New Roman" w:eastAsia="Lucida Sans Unicode" w:hAnsi="Times New Roman" w:cs="Times New Roman"/>
                <w:b/>
                <w:kern w:val="1"/>
                <w:sz w:val="24"/>
                <w:szCs w:val="24"/>
              </w:rPr>
              <w:t>3 300</w:t>
            </w:r>
          </w:p>
        </w:tc>
        <w:tc>
          <w:tcPr>
            <w:tcW w:w="3544" w:type="dxa"/>
            <w:shd w:val="clear" w:color="auto" w:fill="B4C6E7"/>
          </w:tcPr>
          <w:p w14:paraId="3980D629" w14:textId="77777777" w:rsidR="00C230CD" w:rsidRPr="00C230CD" w:rsidRDefault="00C230CD" w:rsidP="00C230CD">
            <w:pPr>
              <w:spacing w:after="0" w:line="360" w:lineRule="auto"/>
              <w:jc w:val="center"/>
              <w:rPr>
                <w:rFonts w:ascii="Times New Roman" w:eastAsia="Lucida Sans Unicode" w:hAnsi="Times New Roman" w:cs="Times New Roman"/>
                <w:b/>
                <w:kern w:val="1"/>
                <w:sz w:val="24"/>
                <w:szCs w:val="24"/>
              </w:rPr>
            </w:pPr>
            <w:r w:rsidRPr="00C230CD">
              <w:rPr>
                <w:rFonts w:ascii="Times New Roman" w:eastAsia="Lucida Sans Unicode" w:hAnsi="Times New Roman" w:cs="Times New Roman"/>
                <w:b/>
                <w:kern w:val="1"/>
                <w:sz w:val="24"/>
                <w:szCs w:val="24"/>
              </w:rPr>
              <w:t>2 601</w:t>
            </w:r>
          </w:p>
        </w:tc>
      </w:tr>
    </w:tbl>
    <w:p w14:paraId="016433BD" w14:textId="77777777" w:rsidR="00D45467" w:rsidRPr="000320DB" w:rsidRDefault="00D45467" w:rsidP="002703F5">
      <w:pPr>
        <w:spacing w:after="0" w:line="360" w:lineRule="auto"/>
        <w:ind w:left="284"/>
        <w:jc w:val="both"/>
        <w:rPr>
          <w:rFonts w:ascii="Times New Roman" w:hAnsi="Times New Roman" w:cs="Times New Roman"/>
          <w:sz w:val="24"/>
          <w:szCs w:val="24"/>
        </w:rPr>
      </w:pPr>
    </w:p>
    <w:p w14:paraId="273278B5" w14:textId="2B18385E" w:rsidR="00141B80" w:rsidRPr="00574EFB" w:rsidRDefault="004F2FC9" w:rsidP="00574EFB">
      <w:pPr>
        <w:spacing w:after="0" w:line="360" w:lineRule="auto"/>
        <w:ind w:left="284"/>
        <w:rPr>
          <w:rFonts w:ascii="Times New Roman" w:hAnsi="Times New Roman" w:cs="Times New Roman"/>
          <w:b/>
          <w:sz w:val="24"/>
          <w:szCs w:val="24"/>
        </w:rPr>
      </w:pPr>
      <w:r>
        <w:rPr>
          <w:rFonts w:ascii="Times New Roman" w:hAnsi="Times New Roman" w:cs="Times New Roman"/>
          <w:b/>
          <w:sz w:val="24"/>
          <w:szCs w:val="24"/>
        </w:rPr>
        <w:t>13</w:t>
      </w:r>
      <w:r w:rsidR="00574EFB" w:rsidRPr="00574EFB">
        <w:rPr>
          <w:rFonts w:ascii="Times New Roman" w:hAnsi="Times New Roman" w:cs="Times New Roman"/>
          <w:b/>
          <w:sz w:val="24"/>
          <w:szCs w:val="24"/>
        </w:rPr>
        <w:t xml:space="preserve">. </w:t>
      </w:r>
      <w:r w:rsidR="00141B80" w:rsidRPr="00574EFB">
        <w:rPr>
          <w:rFonts w:ascii="Times New Roman" w:hAnsi="Times New Roman" w:cs="Times New Roman"/>
          <w:b/>
          <w:sz w:val="24"/>
          <w:szCs w:val="24"/>
        </w:rPr>
        <w:t>Oświata:</w:t>
      </w:r>
    </w:p>
    <w:p w14:paraId="564D78DE" w14:textId="0C71A0F8" w:rsidR="00141B80" w:rsidRPr="004F2FC9" w:rsidRDefault="004F2FC9" w:rsidP="004F2FC9">
      <w:pPr>
        <w:pStyle w:val="Akapitzlist"/>
        <w:spacing w:after="0" w:line="360" w:lineRule="auto"/>
        <w:ind w:left="284"/>
        <w:jc w:val="both"/>
        <w:rPr>
          <w:rFonts w:ascii="Times New Roman" w:hAnsi="Times New Roman" w:cs="Times New Roman"/>
          <w:b/>
          <w:sz w:val="24"/>
          <w:szCs w:val="24"/>
        </w:rPr>
      </w:pPr>
      <w:r w:rsidRPr="004F2FC9">
        <w:rPr>
          <w:rFonts w:ascii="Times New Roman" w:hAnsi="Times New Roman" w:cs="Times New Roman"/>
          <w:b/>
          <w:sz w:val="24"/>
          <w:szCs w:val="24"/>
        </w:rPr>
        <w:t>13.1</w:t>
      </w:r>
      <w:r>
        <w:rPr>
          <w:rFonts w:ascii="Times New Roman" w:hAnsi="Times New Roman" w:cs="Times New Roman"/>
          <w:b/>
          <w:sz w:val="24"/>
          <w:szCs w:val="24"/>
        </w:rPr>
        <w:t>.</w:t>
      </w:r>
      <w:r w:rsidRPr="004F2FC9">
        <w:rPr>
          <w:rFonts w:ascii="Times New Roman" w:hAnsi="Times New Roman" w:cs="Times New Roman"/>
          <w:b/>
          <w:sz w:val="24"/>
          <w:szCs w:val="24"/>
        </w:rPr>
        <w:t xml:space="preserve"> Opieka nad dziećmi do lat 3.</w:t>
      </w:r>
    </w:p>
    <w:p w14:paraId="3B11D786" w14:textId="7D5C65D5" w:rsidR="009B33B2" w:rsidRPr="000320DB" w:rsidRDefault="00812F65" w:rsidP="00D9786F">
      <w:pPr>
        <w:pStyle w:val="Akapitzlist"/>
        <w:numPr>
          <w:ilvl w:val="0"/>
          <w:numId w:val="12"/>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 xml:space="preserve">Niepubliczny Żłobek </w:t>
      </w:r>
      <w:r w:rsidR="00374CF3">
        <w:rPr>
          <w:rFonts w:ascii="Times New Roman" w:hAnsi="Times New Roman" w:cs="Times New Roman"/>
          <w:sz w:val="24"/>
          <w:szCs w:val="24"/>
        </w:rPr>
        <w:t>„</w:t>
      </w:r>
      <w:r w:rsidRPr="000320DB">
        <w:rPr>
          <w:rFonts w:ascii="Times New Roman" w:hAnsi="Times New Roman" w:cs="Times New Roman"/>
          <w:sz w:val="24"/>
          <w:szCs w:val="24"/>
        </w:rPr>
        <w:t>Klasa Bobasa</w:t>
      </w:r>
      <w:r w:rsidR="00374CF3">
        <w:rPr>
          <w:rFonts w:ascii="Times New Roman" w:hAnsi="Times New Roman" w:cs="Times New Roman"/>
          <w:sz w:val="24"/>
          <w:szCs w:val="24"/>
        </w:rPr>
        <w:t>”</w:t>
      </w:r>
      <w:r w:rsidR="009B33B2" w:rsidRPr="000320DB">
        <w:rPr>
          <w:rFonts w:ascii="Times New Roman" w:hAnsi="Times New Roman" w:cs="Times New Roman"/>
          <w:sz w:val="24"/>
          <w:szCs w:val="24"/>
        </w:rPr>
        <w:t>,</w:t>
      </w:r>
    </w:p>
    <w:p w14:paraId="0AA479F8" w14:textId="22F71CFF" w:rsidR="009B33B2" w:rsidRPr="000320DB" w:rsidRDefault="00812F65" w:rsidP="00D9786F">
      <w:pPr>
        <w:pStyle w:val="Akapitzlist"/>
        <w:numPr>
          <w:ilvl w:val="0"/>
          <w:numId w:val="12"/>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 xml:space="preserve">Żłobek </w:t>
      </w:r>
      <w:r w:rsidR="00374CF3">
        <w:rPr>
          <w:rFonts w:ascii="Times New Roman" w:hAnsi="Times New Roman" w:cs="Times New Roman"/>
          <w:sz w:val="24"/>
          <w:szCs w:val="24"/>
        </w:rPr>
        <w:t>„</w:t>
      </w:r>
      <w:r w:rsidRPr="000320DB">
        <w:rPr>
          <w:rFonts w:ascii="Times New Roman" w:hAnsi="Times New Roman" w:cs="Times New Roman"/>
          <w:sz w:val="24"/>
          <w:szCs w:val="24"/>
        </w:rPr>
        <w:t>Maluszkowo</w:t>
      </w:r>
      <w:r w:rsidR="00374CF3">
        <w:rPr>
          <w:rFonts w:ascii="Times New Roman" w:hAnsi="Times New Roman" w:cs="Times New Roman"/>
          <w:sz w:val="24"/>
          <w:szCs w:val="24"/>
        </w:rPr>
        <w:t>”</w:t>
      </w:r>
      <w:r w:rsidR="009B33B2" w:rsidRPr="000320DB">
        <w:rPr>
          <w:rFonts w:ascii="Times New Roman" w:hAnsi="Times New Roman" w:cs="Times New Roman"/>
          <w:sz w:val="24"/>
          <w:szCs w:val="24"/>
        </w:rPr>
        <w:t>,</w:t>
      </w:r>
    </w:p>
    <w:p w14:paraId="49B9209E" w14:textId="5305D073" w:rsidR="00374CF3" w:rsidRDefault="00812F65" w:rsidP="001E2AE7">
      <w:pPr>
        <w:pStyle w:val="Akapitzlist"/>
        <w:numPr>
          <w:ilvl w:val="0"/>
          <w:numId w:val="12"/>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 xml:space="preserve"> Żłobek </w:t>
      </w:r>
      <w:r w:rsidR="00374CF3">
        <w:rPr>
          <w:rFonts w:ascii="Times New Roman" w:hAnsi="Times New Roman" w:cs="Times New Roman"/>
          <w:sz w:val="24"/>
          <w:szCs w:val="24"/>
        </w:rPr>
        <w:t>„</w:t>
      </w:r>
      <w:r w:rsidRPr="000320DB">
        <w:rPr>
          <w:rFonts w:ascii="Times New Roman" w:hAnsi="Times New Roman" w:cs="Times New Roman"/>
          <w:sz w:val="24"/>
          <w:szCs w:val="24"/>
        </w:rPr>
        <w:t>Maluszkowo 2</w:t>
      </w:r>
      <w:r w:rsidR="00374CF3">
        <w:rPr>
          <w:rFonts w:ascii="Times New Roman" w:hAnsi="Times New Roman" w:cs="Times New Roman"/>
          <w:sz w:val="24"/>
          <w:szCs w:val="24"/>
        </w:rPr>
        <w:t>”.</w:t>
      </w:r>
    </w:p>
    <w:p w14:paraId="211ABEDF" w14:textId="77777777" w:rsidR="001E2AE7" w:rsidRPr="001E2AE7" w:rsidRDefault="001E2AE7" w:rsidP="001E2AE7">
      <w:pPr>
        <w:pStyle w:val="Akapitzlist"/>
        <w:spacing w:after="0" w:line="360" w:lineRule="auto"/>
        <w:ind w:left="568"/>
        <w:jc w:val="both"/>
        <w:rPr>
          <w:rFonts w:ascii="Times New Roman" w:hAnsi="Times New Roman" w:cs="Times New Roman"/>
          <w:sz w:val="24"/>
          <w:szCs w:val="24"/>
        </w:rPr>
      </w:pPr>
    </w:p>
    <w:p w14:paraId="7522B091" w14:textId="1E5EE4A1" w:rsidR="00141B80" w:rsidRPr="004F2FC9" w:rsidRDefault="004F2FC9" w:rsidP="004F2FC9">
      <w:pPr>
        <w:pStyle w:val="Akapitzlist"/>
        <w:spacing w:after="0" w:line="360" w:lineRule="auto"/>
        <w:ind w:left="284"/>
        <w:jc w:val="both"/>
        <w:rPr>
          <w:rFonts w:ascii="Times New Roman" w:hAnsi="Times New Roman" w:cs="Times New Roman"/>
          <w:b/>
          <w:sz w:val="24"/>
          <w:szCs w:val="24"/>
        </w:rPr>
      </w:pPr>
      <w:r w:rsidRPr="004F2FC9">
        <w:rPr>
          <w:rFonts w:ascii="Times New Roman" w:hAnsi="Times New Roman" w:cs="Times New Roman"/>
          <w:b/>
          <w:sz w:val="24"/>
          <w:szCs w:val="24"/>
        </w:rPr>
        <w:t>13.2. Przedszkola.</w:t>
      </w:r>
    </w:p>
    <w:p w14:paraId="76E10968" w14:textId="4452AF06" w:rsidR="00C75835" w:rsidRPr="000320DB" w:rsidRDefault="00C75835" w:rsidP="00D9786F">
      <w:pPr>
        <w:pStyle w:val="Akapitzlist"/>
        <w:numPr>
          <w:ilvl w:val="0"/>
          <w:numId w:val="13"/>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Przedszkole Publiczne Zgromadzenia Sióstr św. Dominika</w:t>
      </w:r>
    </w:p>
    <w:p w14:paraId="3232DE35" w14:textId="3E3E5489" w:rsidR="00C75835" w:rsidRPr="000320DB" w:rsidRDefault="00C75835" w:rsidP="00D9786F">
      <w:pPr>
        <w:pStyle w:val="Akapitzlist"/>
        <w:numPr>
          <w:ilvl w:val="0"/>
          <w:numId w:val="13"/>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 xml:space="preserve">Niepubliczne Przedszkole </w:t>
      </w:r>
      <w:r w:rsidR="00374CF3">
        <w:rPr>
          <w:rFonts w:ascii="Times New Roman" w:hAnsi="Times New Roman" w:cs="Times New Roman"/>
          <w:sz w:val="24"/>
          <w:szCs w:val="24"/>
        </w:rPr>
        <w:t>„</w:t>
      </w:r>
      <w:r w:rsidRPr="000320DB">
        <w:rPr>
          <w:rFonts w:ascii="Times New Roman" w:hAnsi="Times New Roman" w:cs="Times New Roman"/>
          <w:sz w:val="24"/>
          <w:szCs w:val="24"/>
        </w:rPr>
        <w:t>Maluszkowo</w:t>
      </w:r>
      <w:r w:rsidR="00374CF3">
        <w:rPr>
          <w:rFonts w:ascii="Times New Roman" w:hAnsi="Times New Roman" w:cs="Times New Roman"/>
          <w:sz w:val="24"/>
          <w:szCs w:val="24"/>
        </w:rPr>
        <w:t>”</w:t>
      </w:r>
    </w:p>
    <w:p w14:paraId="648361CE" w14:textId="1A90A35B" w:rsidR="00C75835" w:rsidRPr="000320DB" w:rsidRDefault="00C75835" w:rsidP="00D9786F">
      <w:pPr>
        <w:pStyle w:val="Akapitzlist"/>
        <w:numPr>
          <w:ilvl w:val="0"/>
          <w:numId w:val="13"/>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 xml:space="preserve">Niepubliczne Przedszkole </w:t>
      </w:r>
      <w:r w:rsidR="00374CF3">
        <w:rPr>
          <w:rFonts w:ascii="Times New Roman" w:hAnsi="Times New Roman" w:cs="Times New Roman"/>
          <w:sz w:val="24"/>
          <w:szCs w:val="24"/>
        </w:rPr>
        <w:t>„</w:t>
      </w:r>
      <w:r w:rsidRPr="000320DB">
        <w:rPr>
          <w:rFonts w:ascii="Times New Roman" w:hAnsi="Times New Roman" w:cs="Times New Roman"/>
          <w:sz w:val="24"/>
          <w:szCs w:val="24"/>
        </w:rPr>
        <w:t>Maluszkowo 2</w:t>
      </w:r>
      <w:r w:rsidR="00374CF3">
        <w:rPr>
          <w:rFonts w:ascii="Times New Roman" w:hAnsi="Times New Roman" w:cs="Times New Roman"/>
          <w:sz w:val="24"/>
          <w:szCs w:val="24"/>
        </w:rPr>
        <w:t>”</w:t>
      </w:r>
    </w:p>
    <w:p w14:paraId="0E81B240" w14:textId="3EEC845D" w:rsidR="00C07037" w:rsidRDefault="00C75835" w:rsidP="00A65C6A">
      <w:pPr>
        <w:pStyle w:val="Akapitzlist"/>
        <w:numPr>
          <w:ilvl w:val="0"/>
          <w:numId w:val="13"/>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Niepubliczne Przed</w:t>
      </w:r>
      <w:r w:rsidR="00374CF3">
        <w:rPr>
          <w:rFonts w:ascii="Times New Roman" w:hAnsi="Times New Roman" w:cs="Times New Roman"/>
          <w:sz w:val="24"/>
          <w:szCs w:val="24"/>
        </w:rPr>
        <w:t>szkole Językowo- Ekologiczne ,,</w:t>
      </w:r>
      <w:r w:rsidRPr="000320DB">
        <w:rPr>
          <w:rFonts w:ascii="Times New Roman" w:hAnsi="Times New Roman" w:cs="Times New Roman"/>
          <w:sz w:val="24"/>
          <w:szCs w:val="24"/>
        </w:rPr>
        <w:t>Wesołe Misie u Speakera’’- oddział Park, oddział Chatka</w:t>
      </w:r>
      <w:r w:rsidR="00374CF3">
        <w:rPr>
          <w:rFonts w:ascii="Times New Roman" w:hAnsi="Times New Roman" w:cs="Times New Roman"/>
          <w:sz w:val="24"/>
          <w:szCs w:val="24"/>
        </w:rPr>
        <w:t>.</w:t>
      </w:r>
    </w:p>
    <w:p w14:paraId="129EA86C" w14:textId="77777777" w:rsidR="001E2AE7" w:rsidRPr="00A65C6A" w:rsidRDefault="001E2AE7" w:rsidP="001E2AE7">
      <w:pPr>
        <w:pStyle w:val="Akapitzlist"/>
        <w:spacing w:after="0" w:line="360" w:lineRule="auto"/>
        <w:ind w:left="568"/>
        <w:jc w:val="both"/>
        <w:rPr>
          <w:rFonts w:ascii="Times New Roman" w:hAnsi="Times New Roman" w:cs="Times New Roman"/>
          <w:sz w:val="24"/>
          <w:szCs w:val="24"/>
        </w:rPr>
      </w:pPr>
    </w:p>
    <w:tbl>
      <w:tblPr>
        <w:tblW w:w="0" w:type="auto"/>
        <w:tblCellMar>
          <w:left w:w="70" w:type="dxa"/>
          <w:right w:w="70" w:type="dxa"/>
        </w:tblCellMar>
        <w:tblLook w:val="04A0" w:firstRow="1" w:lastRow="0" w:firstColumn="1" w:lastColumn="0" w:noHBand="0" w:noVBand="1"/>
      </w:tblPr>
      <w:tblGrid>
        <w:gridCol w:w="3859"/>
        <w:gridCol w:w="1031"/>
        <w:gridCol w:w="865"/>
        <w:gridCol w:w="865"/>
        <w:gridCol w:w="880"/>
        <w:gridCol w:w="865"/>
        <w:gridCol w:w="687"/>
      </w:tblGrid>
      <w:tr w:rsidR="007E01BF" w:rsidRPr="00F6236E" w14:paraId="7B5D4444" w14:textId="77777777" w:rsidTr="007E01BF">
        <w:trPr>
          <w:trHeight w:val="510"/>
        </w:trPr>
        <w:tc>
          <w:tcPr>
            <w:tcW w:w="0" w:type="auto"/>
            <w:tcBorders>
              <w:top w:val="single" w:sz="8" w:space="0" w:color="auto"/>
              <w:left w:val="single" w:sz="8" w:space="0" w:color="auto"/>
              <w:bottom w:val="single" w:sz="4" w:space="0" w:color="auto"/>
              <w:right w:val="single" w:sz="4" w:space="0" w:color="auto"/>
            </w:tcBorders>
            <w:shd w:val="clear" w:color="000000" w:fill="BDD7EE"/>
            <w:vAlign w:val="center"/>
            <w:hideMark/>
          </w:tcPr>
          <w:p w14:paraId="17A31B9B" w14:textId="77777777" w:rsidR="007E01BF" w:rsidRPr="00F6236E" w:rsidRDefault="007E01BF" w:rsidP="007E01BF">
            <w:pPr>
              <w:spacing w:after="0" w:line="240" w:lineRule="auto"/>
              <w:jc w:val="center"/>
              <w:rPr>
                <w:rFonts w:ascii="Times New Roman" w:eastAsia="Times New Roman" w:hAnsi="Times New Roman" w:cs="Times New Roman"/>
                <w:b/>
                <w:bCs/>
                <w:sz w:val="24"/>
                <w:szCs w:val="24"/>
                <w:lang w:eastAsia="pl-PL"/>
              </w:rPr>
            </w:pPr>
            <w:r w:rsidRPr="00F6236E">
              <w:rPr>
                <w:rFonts w:ascii="Times New Roman" w:eastAsia="Times New Roman" w:hAnsi="Times New Roman" w:cs="Times New Roman"/>
                <w:b/>
                <w:bCs/>
                <w:sz w:val="24"/>
                <w:szCs w:val="24"/>
                <w:lang w:eastAsia="pl-PL"/>
              </w:rPr>
              <w:t>Ilość dzieci wg wieku w przedszkolach</w:t>
            </w:r>
          </w:p>
        </w:tc>
        <w:tc>
          <w:tcPr>
            <w:tcW w:w="0" w:type="auto"/>
            <w:tcBorders>
              <w:top w:val="single" w:sz="8" w:space="0" w:color="auto"/>
              <w:left w:val="single" w:sz="8" w:space="0" w:color="auto"/>
              <w:bottom w:val="single" w:sz="4" w:space="0" w:color="auto"/>
              <w:right w:val="single" w:sz="8" w:space="0" w:color="auto"/>
            </w:tcBorders>
            <w:shd w:val="clear" w:color="000000" w:fill="BDD7EE"/>
            <w:vAlign w:val="center"/>
            <w:hideMark/>
          </w:tcPr>
          <w:p w14:paraId="6766DA14" w14:textId="77777777" w:rsidR="007E01BF" w:rsidRPr="00F6236E" w:rsidRDefault="007E01BF" w:rsidP="007E01BF">
            <w:pPr>
              <w:spacing w:after="0" w:line="240" w:lineRule="auto"/>
              <w:jc w:val="center"/>
              <w:rPr>
                <w:rFonts w:ascii="Times New Roman" w:eastAsia="Times New Roman" w:hAnsi="Times New Roman" w:cs="Times New Roman"/>
                <w:b/>
                <w:bCs/>
                <w:sz w:val="24"/>
                <w:szCs w:val="24"/>
                <w:lang w:eastAsia="pl-PL"/>
              </w:rPr>
            </w:pPr>
            <w:r w:rsidRPr="00F6236E">
              <w:rPr>
                <w:rFonts w:ascii="Times New Roman" w:eastAsia="Times New Roman" w:hAnsi="Times New Roman" w:cs="Times New Roman"/>
                <w:b/>
                <w:bCs/>
                <w:sz w:val="24"/>
                <w:szCs w:val="24"/>
                <w:lang w:eastAsia="pl-PL"/>
              </w:rPr>
              <w:t>2,5 letnie</w:t>
            </w:r>
          </w:p>
        </w:tc>
        <w:tc>
          <w:tcPr>
            <w:tcW w:w="0" w:type="auto"/>
            <w:tcBorders>
              <w:top w:val="single" w:sz="8" w:space="0" w:color="auto"/>
              <w:left w:val="nil"/>
              <w:bottom w:val="single" w:sz="4" w:space="0" w:color="auto"/>
              <w:right w:val="single" w:sz="8" w:space="0" w:color="auto"/>
            </w:tcBorders>
            <w:shd w:val="clear" w:color="000000" w:fill="BDD7EE"/>
            <w:vAlign w:val="center"/>
            <w:hideMark/>
          </w:tcPr>
          <w:p w14:paraId="6FC92A1F" w14:textId="77777777" w:rsidR="007E01BF" w:rsidRPr="00F6236E" w:rsidRDefault="007E01BF" w:rsidP="007E01BF">
            <w:pPr>
              <w:spacing w:after="0" w:line="240" w:lineRule="auto"/>
              <w:jc w:val="center"/>
              <w:rPr>
                <w:rFonts w:ascii="Times New Roman" w:eastAsia="Times New Roman" w:hAnsi="Times New Roman" w:cs="Times New Roman"/>
                <w:b/>
                <w:bCs/>
                <w:sz w:val="24"/>
                <w:szCs w:val="24"/>
                <w:lang w:eastAsia="pl-PL"/>
              </w:rPr>
            </w:pPr>
            <w:r w:rsidRPr="00F6236E">
              <w:rPr>
                <w:rFonts w:ascii="Times New Roman" w:eastAsia="Times New Roman" w:hAnsi="Times New Roman" w:cs="Times New Roman"/>
                <w:b/>
                <w:bCs/>
                <w:sz w:val="24"/>
                <w:szCs w:val="24"/>
                <w:lang w:eastAsia="pl-PL"/>
              </w:rPr>
              <w:t>3 letnie</w:t>
            </w:r>
          </w:p>
        </w:tc>
        <w:tc>
          <w:tcPr>
            <w:tcW w:w="0" w:type="auto"/>
            <w:tcBorders>
              <w:top w:val="single" w:sz="8" w:space="0" w:color="auto"/>
              <w:left w:val="nil"/>
              <w:bottom w:val="single" w:sz="4" w:space="0" w:color="auto"/>
              <w:right w:val="single" w:sz="8" w:space="0" w:color="auto"/>
            </w:tcBorders>
            <w:shd w:val="clear" w:color="000000" w:fill="BDD7EE"/>
            <w:vAlign w:val="center"/>
            <w:hideMark/>
          </w:tcPr>
          <w:p w14:paraId="1361E6F1" w14:textId="77777777" w:rsidR="007E01BF" w:rsidRPr="00F6236E" w:rsidRDefault="007E01BF" w:rsidP="007E01BF">
            <w:pPr>
              <w:spacing w:after="0" w:line="240" w:lineRule="auto"/>
              <w:jc w:val="center"/>
              <w:rPr>
                <w:rFonts w:ascii="Times New Roman" w:eastAsia="Times New Roman" w:hAnsi="Times New Roman" w:cs="Times New Roman"/>
                <w:b/>
                <w:bCs/>
                <w:sz w:val="24"/>
                <w:szCs w:val="24"/>
                <w:lang w:eastAsia="pl-PL"/>
              </w:rPr>
            </w:pPr>
            <w:r w:rsidRPr="00F6236E">
              <w:rPr>
                <w:rFonts w:ascii="Times New Roman" w:eastAsia="Times New Roman" w:hAnsi="Times New Roman" w:cs="Times New Roman"/>
                <w:b/>
                <w:bCs/>
                <w:sz w:val="24"/>
                <w:szCs w:val="24"/>
                <w:lang w:eastAsia="pl-PL"/>
              </w:rPr>
              <w:t>4 letnie</w:t>
            </w:r>
          </w:p>
        </w:tc>
        <w:tc>
          <w:tcPr>
            <w:tcW w:w="0" w:type="auto"/>
            <w:tcBorders>
              <w:top w:val="single" w:sz="8" w:space="0" w:color="auto"/>
              <w:left w:val="nil"/>
              <w:bottom w:val="single" w:sz="4" w:space="0" w:color="auto"/>
              <w:right w:val="single" w:sz="8" w:space="0" w:color="auto"/>
            </w:tcBorders>
            <w:shd w:val="clear" w:color="000000" w:fill="BDD7EE"/>
            <w:noWrap/>
            <w:vAlign w:val="center"/>
            <w:hideMark/>
          </w:tcPr>
          <w:p w14:paraId="2DE572CF" w14:textId="77777777" w:rsidR="007E01BF" w:rsidRPr="00F6236E" w:rsidRDefault="007E01BF" w:rsidP="007E01BF">
            <w:pPr>
              <w:spacing w:after="0" w:line="240" w:lineRule="auto"/>
              <w:jc w:val="center"/>
              <w:rPr>
                <w:rFonts w:ascii="Times New Roman" w:eastAsia="Times New Roman" w:hAnsi="Times New Roman" w:cs="Times New Roman"/>
                <w:b/>
                <w:bCs/>
                <w:sz w:val="24"/>
                <w:szCs w:val="24"/>
                <w:lang w:eastAsia="pl-PL"/>
              </w:rPr>
            </w:pPr>
            <w:r w:rsidRPr="00F6236E">
              <w:rPr>
                <w:rFonts w:ascii="Times New Roman" w:eastAsia="Times New Roman" w:hAnsi="Times New Roman" w:cs="Times New Roman"/>
                <w:b/>
                <w:bCs/>
                <w:sz w:val="24"/>
                <w:szCs w:val="24"/>
                <w:lang w:eastAsia="pl-PL"/>
              </w:rPr>
              <w:t>5 letnie</w:t>
            </w:r>
          </w:p>
        </w:tc>
        <w:tc>
          <w:tcPr>
            <w:tcW w:w="0" w:type="auto"/>
            <w:tcBorders>
              <w:top w:val="single" w:sz="8" w:space="0" w:color="auto"/>
              <w:left w:val="nil"/>
              <w:bottom w:val="single" w:sz="4" w:space="0" w:color="auto"/>
              <w:right w:val="single" w:sz="8" w:space="0" w:color="auto"/>
            </w:tcBorders>
            <w:shd w:val="clear" w:color="000000" w:fill="BDD7EE"/>
            <w:vAlign w:val="center"/>
            <w:hideMark/>
          </w:tcPr>
          <w:p w14:paraId="56723F12" w14:textId="77777777" w:rsidR="007E01BF" w:rsidRPr="00F6236E" w:rsidRDefault="007E01BF" w:rsidP="007E01BF">
            <w:pPr>
              <w:spacing w:after="0" w:line="240" w:lineRule="auto"/>
              <w:jc w:val="center"/>
              <w:rPr>
                <w:rFonts w:ascii="Times New Roman" w:eastAsia="Times New Roman" w:hAnsi="Times New Roman" w:cs="Times New Roman"/>
                <w:b/>
                <w:bCs/>
                <w:sz w:val="24"/>
                <w:szCs w:val="24"/>
                <w:lang w:eastAsia="pl-PL"/>
              </w:rPr>
            </w:pPr>
            <w:r w:rsidRPr="00F6236E">
              <w:rPr>
                <w:rFonts w:ascii="Times New Roman" w:eastAsia="Times New Roman" w:hAnsi="Times New Roman" w:cs="Times New Roman"/>
                <w:b/>
                <w:bCs/>
                <w:sz w:val="24"/>
                <w:szCs w:val="24"/>
                <w:lang w:eastAsia="pl-PL"/>
              </w:rPr>
              <w:t>6 letnie</w:t>
            </w:r>
          </w:p>
        </w:tc>
        <w:tc>
          <w:tcPr>
            <w:tcW w:w="0" w:type="auto"/>
            <w:tcBorders>
              <w:top w:val="single" w:sz="8" w:space="0" w:color="auto"/>
              <w:left w:val="nil"/>
              <w:bottom w:val="single" w:sz="4" w:space="0" w:color="auto"/>
              <w:right w:val="single" w:sz="8" w:space="0" w:color="auto"/>
            </w:tcBorders>
            <w:shd w:val="clear" w:color="000000" w:fill="BDD7EE"/>
            <w:vAlign w:val="center"/>
            <w:hideMark/>
          </w:tcPr>
          <w:p w14:paraId="77EA8780" w14:textId="77777777" w:rsidR="007E01BF" w:rsidRPr="00F6236E" w:rsidRDefault="007E01BF" w:rsidP="007E01BF">
            <w:pPr>
              <w:spacing w:after="0" w:line="240" w:lineRule="auto"/>
              <w:jc w:val="center"/>
              <w:rPr>
                <w:rFonts w:ascii="Times New Roman" w:eastAsia="Times New Roman" w:hAnsi="Times New Roman" w:cs="Times New Roman"/>
                <w:sz w:val="24"/>
                <w:szCs w:val="24"/>
                <w:lang w:eastAsia="pl-PL"/>
              </w:rPr>
            </w:pPr>
            <w:r w:rsidRPr="00F6236E">
              <w:rPr>
                <w:rFonts w:ascii="Times New Roman" w:eastAsia="Times New Roman" w:hAnsi="Times New Roman" w:cs="Times New Roman"/>
                <w:sz w:val="24"/>
                <w:szCs w:val="24"/>
                <w:lang w:eastAsia="pl-PL"/>
              </w:rPr>
              <w:t>Suma</w:t>
            </w:r>
          </w:p>
        </w:tc>
      </w:tr>
      <w:tr w:rsidR="007E01BF" w:rsidRPr="00F6236E" w14:paraId="6E2F4046" w14:textId="77777777" w:rsidTr="007E01BF">
        <w:trPr>
          <w:trHeight w:val="315"/>
        </w:trPr>
        <w:tc>
          <w:tcPr>
            <w:tcW w:w="0" w:type="auto"/>
            <w:tcBorders>
              <w:top w:val="single" w:sz="4" w:space="0" w:color="auto"/>
              <w:left w:val="single" w:sz="8" w:space="0" w:color="auto"/>
              <w:bottom w:val="single" w:sz="4" w:space="0" w:color="auto"/>
              <w:right w:val="single" w:sz="4" w:space="0" w:color="auto"/>
            </w:tcBorders>
            <w:shd w:val="clear" w:color="000000" w:fill="BDD7EE"/>
            <w:vAlign w:val="center"/>
            <w:hideMark/>
          </w:tcPr>
          <w:p w14:paraId="4410CDD4" w14:textId="77777777" w:rsidR="007E01BF" w:rsidRPr="00F6236E" w:rsidRDefault="007E01BF" w:rsidP="007E01BF">
            <w:pPr>
              <w:spacing w:after="0" w:line="240" w:lineRule="auto"/>
              <w:jc w:val="center"/>
              <w:rPr>
                <w:rFonts w:ascii="Times New Roman" w:eastAsia="Times New Roman" w:hAnsi="Times New Roman" w:cs="Times New Roman"/>
                <w:b/>
                <w:bCs/>
                <w:sz w:val="24"/>
                <w:szCs w:val="24"/>
                <w:lang w:eastAsia="pl-PL"/>
              </w:rPr>
            </w:pPr>
            <w:r w:rsidRPr="00F6236E">
              <w:rPr>
                <w:rFonts w:ascii="Times New Roman" w:eastAsia="Times New Roman" w:hAnsi="Times New Roman" w:cs="Times New Roman"/>
                <w:b/>
                <w:bCs/>
                <w:sz w:val="24"/>
                <w:szCs w:val="24"/>
                <w:lang w:eastAsia="pl-PL"/>
              </w:rPr>
              <w:t>Przedszkole Zgromadzenia Sióstr</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3B511DC" w14:textId="77777777" w:rsidR="007E01BF" w:rsidRPr="00F6236E" w:rsidRDefault="007E01BF" w:rsidP="007E01BF">
            <w:pPr>
              <w:spacing w:after="0" w:line="240" w:lineRule="auto"/>
              <w:jc w:val="center"/>
              <w:rPr>
                <w:rFonts w:ascii="Times New Roman" w:eastAsia="Times New Roman" w:hAnsi="Times New Roman" w:cs="Times New Roman"/>
                <w:sz w:val="24"/>
                <w:szCs w:val="24"/>
                <w:lang w:eastAsia="pl-PL"/>
              </w:rPr>
            </w:pPr>
            <w:r w:rsidRPr="00F6236E">
              <w:rPr>
                <w:rFonts w:ascii="Times New Roman" w:eastAsia="Times New Roman" w:hAnsi="Times New Roman" w:cs="Times New Roman"/>
                <w:sz w:val="24"/>
                <w:szCs w:val="24"/>
                <w:lang w:eastAsia="pl-PL"/>
              </w:rPr>
              <w:t>2</w:t>
            </w:r>
          </w:p>
        </w:tc>
        <w:tc>
          <w:tcPr>
            <w:tcW w:w="0" w:type="auto"/>
            <w:tcBorders>
              <w:top w:val="nil"/>
              <w:left w:val="nil"/>
              <w:bottom w:val="single" w:sz="4" w:space="0" w:color="auto"/>
              <w:right w:val="single" w:sz="8" w:space="0" w:color="auto"/>
            </w:tcBorders>
            <w:shd w:val="clear" w:color="auto" w:fill="auto"/>
            <w:noWrap/>
            <w:vAlign w:val="center"/>
            <w:hideMark/>
          </w:tcPr>
          <w:p w14:paraId="647B0893" w14:textId="77777777" w:rsidR="007E01BF" w:rsidRPr="00F6236E" w:rsidRDefault="007E01BF" w:rsidP="007E01BF">
            <w:pPr>
              <w:spacing w:after="0" w:line="240" w:lineRule="auto"/>
              <w:jc w:val="center"/>
              <w:rPr>
                <w:rFonts w:ascii="Times New Roman" w:eastAsia="Times New Roman" w:hAnsi="Times New Roman" w:cs="Times New Roman"/>
                <w:sz w:val="24"/>
                <w:szCs w:val="24"/>
                <w:lang w:eastAsia="pl-PL"/>
              </w:rPr>
            </w:pPr>
            <w:r w:rsidRPr="00F6236E">
              <w:rPr>
                <w:rFonts w:ascii="Times New Roman" w:eastAsia="Times New Roman" w:hAnsi="Times New Roman" w:cs="Times New Roman"/>
                <w:sz w:val="24"/>
                <w:szCs w:val="24"/>
                <w:lang w:eastAsia="pl-PL"/>
              </w:rPr>
              <w:t>32</w:t>
            </w:r>
          </w:p>
        </w:tc>
        <w:tc>
          <w:tcPr>
            <w:tcW w:w="0" w:type="auto"/>
            <w:tcBorders>
              <w:top w:val="nil"/>
              <w:left w:val="nil"/>
              <w:bottom w:val="single" w:sz="4" w:space="0" w:color="auto"/>
              <w:right w:val="single" w:sz="8" w:space="0" w:color="auto"/>
            </w:tcBorders>
            <w:shd w:val="clear" w:color="auto" w:fill="auto"/>
            <w:noWrap/>
            <w:vAlign w:val="center"/>
            <w:hideMark/>
          </w:tcPr>
          <w:p w14:paraId="5F04DF92" w14:textId="77777777" w:rsidR="007E01BF" w:rsidRPr="00F6236E" w:rsidRDefault="007E01BF" w:rsidP="007E01BF">
            <w:pPr>
              <w:spacing w:after="0" w:line="240" w:lineRule="auto"/>
              <w:jc w:val="center"/>
              <w:rPr>
                <w:rFonts w:ascii="Times New Roman" w:eastAsia="Times New Roman" w:hAnsi="Times New Roman" w:cs="Times New Roman"/>
                <w:sz w:val="24"/>
                <w:szCs w:val="24"/>
                <w:lang w:eastAsia="pl-PL"/>
              </w:rPr>
            </w:pPr>
            <w:r w:rsidRPr="00F6236E">
              <w:rPr>
                <w:rFonts w:ascii="Times New Roman" w:eastAsia="Times New Roman" w:hAnsi="Times New Roman" w:cs="Times New Roman"/>
                <w:sz w:val="24"/>
                <w:szCs w:val="24"/>
                <w:lang w:eastAsia="pl-PL"/>
              </w:rPr>
              <w:t>36</w:t>
            </w:r>
          </w:p>
        </w:tc>
        <w:tc>
          <w:tcPr>
            <w:tcW w:w="0" w:type="auto"/>
            <w:tcBorders>
              <w:top w:val="nil"/>
              <w:left w:val="nil"/>
              <w:bottom w:val="single" w:sz="4" w:space="0" w:color="auto"/>
              <w:right w:val="single" w:sz="8" w:space="0" w:color="auto"/>
            </w:tcBorders>
            <w:shd w:val="clear" w:color="auto" w:fill="auto"/>
            <w:noWrap/>
            <w:vAlign w:val="center"/>
            <w:hideMark/>
          </w:tcPr>
          <w:p w14:paraId="5901BAA8" w14:textId="77777777" w:rsidR="007E01BF" w:rsidRPr="00F6236E" w:rsidRDefault="007E01BF" w:rsidP="007E01BF">
            <w:pPr>
              <w:spacing w:after="0" w:line="240" w:lineRule="auto"/>
              <w:jc w:val="center"/>
              <w:rPr>
                <w:rFonts w:ascii="Times New Roman" w:eastAsia="Times New Roman" w:hAnsi="Times New Roman" w:cs="Times New Roman"/>
                <w:sz w:val="24"/>
                <w:szCs w:val="24"/>
                <w:lang w:eastAsia="pl-PL"/>
              </w:rPr>
            </w:pPr>
            <w:r w:rsidRPr="00F6236E">
              <w:rPr>
                <w:rFonts w:ascii="Times New Roman" w:eastAsia="Times New Roman" w:hAnsi="Times New Roman" w:cs="Times New Roman"/>
                <w:sz w:val="24"/>
                <w:szCs w:val="24"/>
                <w:lang w:eastAsia="pl-PL"/>
              </w:rPr>
              <w:t>53</w:t>
            </w:r>
          </w:p>
        </w:tc>
        <w:tc>
          <w:tcPr>
            <w:tcW w:w="0" w:type="auto"/>
            <w:tcBorders>
              <w:top w:val="nil"/>
              <w:left w:val="nil"/>
              <w:bottom w:val="single" w:sz="4" w:space="0" w:color="auto"/>
              <w:right w:val="single" w:sz="8" w:space="0" w:color="auto"/>
            </w:tcBorders>
            <w:shd w:val="clear" w:color="auto" w:fill="auto"/>
            <w:noWrap/>
            <w:vAlign w:val="center"/>
            <w:hideMark/>
          </w:tcPr>
          <w:p w14:paraId="326297F9" w14:textId="77777777" w:rsidR="007E01BF" w:rsidRPr="00F6236E" w:rsidRDefault="007E01BF" w:rsidP="007E01BF">
            <w:pPr>
              <w:spacing w:after="0" w:line="240" w:lineRule="auto"/>
              <w:jc w:val="center"/>
              <w:rPr>
                <w:rFonts w:ascii="Times New Roman" w:eastAsia="Times New Roman" w:hAnsi="Times New Roman" w:cs="Times New Roman"/>
                <w:sz w:val="24"/>
                <w:szCs w:val="24"/>
                <w:lang w:eastAsia="pl-PL"/>
              </w:rPr>
            </w:pPr>
            <w:r w:rsidRPr="00F6236E">
              <w:rPr>
                <w:rFonts w:ascii="Times New Roman" w:eastAsia="Times New Roman" w:hAnsi="Times New Roman" w:cs="Times New Roman"/>
                <w:sz w:val="24"/>
                <w:szCs w:val="24"/>
                <w:lang w:eastAsia="pl-PL"/>
              </w:rPr>
              <w:t>35</w:t>
            </w:r>
          </w:p>
        </w:tc>
        <w:tc>
          <w:tcPr>
            <w:tcW w:w="0" w:type="auto"/>
            <w:tcBorders>
              <w:top w:val="nil"/>
              <w:left w:val="nil"/>
              <w:bottom w:val="single" w:sz="4" w:space="0" w:color="auto"/>
              <w:right w:val="single" w:sz="8" w:space="0" w:color="auto"/>
            </w:tcBorders>
            <w:shd w:val="clear" w:color="000000" w:fill="FFFFFF"/>
            <w:noWrap/>
            <w:vAlign w:val="center"/>
            <w:hideMark/>
          </w:tcPr>
          <w:p w14:paraId="0B6CF63D" w14:textId="77777777" w:rsidR="007E01BF" w:rsidRPr="00F6236E" w:rsidRDefault="007E01BF" w:rsidP="007E01BF">
            <w:pPr>
              <w:spacing w:after="0" w:line="240" w:lineRule="auto"/>
              <w:jc w:val="center"/>
              <w:rPr>
                <w:rFonts w:ascii="Times New Roman" w:eastAsia="Times New Roman" w:hAnsi="Times New Roman" w:cs="Times New Roman"/>
                <w:b/>
                <w:bCs/>
                <w:sz w:val="24"/>
                <w:szCs w:val="24"/>
                <w:lang w:eastAsia="pl-PL"/>
              </w:rPr>
            </w:pPr>
            <w:r w:rsidRPr="00F6236E">
              <w:rPr>
                <w:rFonts w:ascii="Times New Roman" w:eastAsia="Times New Roman" w:hAnsi="Times New Roman" w:cs="Times New Roman"/>
                <w:b/>
                <w:bCs/>
                <w:sz w:val="24"/>
                <w:szCs w:val="24"/>
                <w:lang w:eastAsia="pl-PL"/>
              </w:rPr>
              <w:t>158</w:t>
            </w:r>
          </w:p>
        </w:tc>
      </w:tr>
      <w:tr w:rsidR="007E01BF" w:rsidRPr="00F6236E" w14:paraId="752F7F3A" w14:textId="77777777" w:rsidTr="007E01BF">
        <w:trPr>
          <w:trHeight w:val="315"/>
        </w:trPr>
        <w:tc>
          <w:tcPr>
            <w:tcW w:w="0" w:type="auto"/>
            <w:tcBorders>
              <w:top w:val="single" w:sz="4" w:space="0" w:color="auto"/>
              <w:left w:val="single" w:sz="8" w:space="0" w:color="auto"/>
              <w:bottom w:val="single" w:sz="4" w:space="0" w:color="auto"/>
              <w:right w:val="single" w:sz="4" w:space="0" w:color="auto"/>
            </w:tcBorders>
            <w:shd w:val="clear" w:color="000000" w:fill="BDD7EE"/>
            <w:vAlign w:val="center"/>
            <w:hideMark/>
          </w:tcPr>
          <w:p w14:paraId="25C1AD86" w14:textId="77777777" w:rsidR="007E01BF" w:rsidRPr="00F6236E" w:rsidRDefault="007E01BF" w:rsidP="007E01BF">
            <w:pPr>
              <w:spacing w:after="0" w:line="240" w:lineRule="auto"/>
              <w:jc w:val="center"/>
              <w:rPr>
                <w:rFonts w:ascii="Times New Roman" w:eastAsia="Times New Roman" w:hAnsi="Times New Roman" w:cs="Times New Roman"/>
                <w:b/>
                <w:bCs/>
                <w:sz w:val="24"/>
                <w:szCs w:val="24"/>
                <w:lang w:eastAsia="pl-PL"/>
              </w:rPr>
            </w:pPr>
            <w:r w:rsidRPr="00F6236E">
              <w:rPr>
                <w:rFonts w:ascii="Times New Roman" w:eastAsia="Times New Roman" w:hAnsi="Times New Roman" w:cs="Times New Roman"/>
                <w:b/>
                <w:bCs/>
                <w:sz w:val="24"/>
                <w:szCs w:val="24"/>
                <w:lang w:eastAsia="pl-PL"/>
              </w:rPr>
              <w:t>Wesołe Misie u Speakera</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122ABD55" w14:textId="77777777" w:rsidR="007E01BF" w:rsidRPr="00F6236E" w:rsidRDefault="007E01BF" w:rsidP="007E01BF">
            <w:pPr>
              <w:spacing w:after="0" w:line="240" w:lineRule="auto"/>
              <w:jc w:val="center"/>
              <w:rPr>
                <w:rFonts w:ascii="Times New Roman" w:eastAsia="Times New Roman" w:hAnsi="Times New Roman" w:cs="Times New Roman"/>
                <w:sz w:val="24"/>
                <w:szCs w:val="24"/>
                <w:lang w:eastAsia="pl-PL"/>
              </w:rPr>
            </w:pPr>
            <w:r w:rsidRPr="00F6236E">
              <w:rPr>
                <w:rFonts w:ascii="Times New Roman" w:eastAsia="Times New Roman" w:hAnsi="Times New Roman" w:cs="Times New Roman"/>
                <w:sz w:val="24"/>
                <w:szCs w:val="24"/>
                <w:lang w:eastAsia="pl-PL"/>
              </w:rPr>
              <w:t>5</w:t>
            </w:r>
          </w:p>
        </w:tc>
        <w:tc>
          <w:tcPr>
            <w:tcW w:w="0" w:type="auto"/>
            <w:tcBorders>
              <w:top w:val="nil"/>
              <w:left w:val="nil"/>
              <w:bottom w:val="single" w:sz="4" w:space="0" w:color="auto"/>
              <w:right w:val="single" w:sz="8" w:space="0" w:color="auto"/>
            </w:tcBorders>
            <w:shd w:val="clear" w:color="auto" w:fill="auto"/>
            <w:noWrap/>
            <w:vAlign w:val="center"/>
            <w:hideMark/>
          </w:tcPr>
          <w:p w14:paraId="0CAE1C94" w14:textId="77777777" w:rsidR="007E01BF" w:rsidRPr="00F6236E" w:rsidRDefault="007E01BF" w:rsidP="007E01BF">
            <w:pPr>
              <w:spacing w:after="0" w:line="240" w:lineRule="auto"/>
              <w:jc w:val="center"/>
              <w:rPr>
                <w:rFonts w:ascii="Times New Roman" w:eastAsia="Times New Roman" w:hAnsi="Times New Roman" w:cs="Times New Roman"/>
                <w:sz w:val="24"/>
                <w:szCs w:val="24"/>
                <w:lang w:eastAsia="pl-PL"/>
              </w:rPr>
            </w:pPr>
            <w:r w:rsidRPr="00F6236E">
              <w:rPr>
                <w:rFonts w:ascii="Times New Roman" w:eastAsia="Times New Roman" w:hAnsi="Times New Roman" w:cs="Times New Roman"/>
                <w:sz w:val="24"/>
                <w:szCs w:val="24"/>
                <w:lang w:eastAsia="pl-PL"/>
              </w:rPr>
              <w:t>14</w:t>
            </w:r>
          </w:p>
        </w:tc>
        <w:tc>
          <w:tcPr>
            <w:tcW w:w="0" w:type="auto"/>
            <w:tcBorders>
              <w:top w:val="nil"/>
              <w:left w:val="nil"/>
              <w:bottom w:val="single" w:sz="4" w:space="0" w:color="auto"/>
              <w:right w:val="single" w:sz="8" w:space="0" w:color="auto"/>
            </w:tcBorders>
            <w:shd w:val="clear" w:color="auto" w:fill="auto"/>
            <w:noWrap/>
            <w:vAlign w:val="center"/>
            <w:hideMark/>
          </w:tcPr>
          <w:p w14:paraId="0E8B242C" w14:textId="77777777" w:rsidR="007E01BF" w:rsidRPr="00F6236E" w:rsidRDefault="007E01BF" w:rsidP="007E01BF">
            <w:pPr>
              <w:spacing w:after="0" w:line="240" w:lineRule="auto"/>
              <w:jc w:val="center"/>
              <w:rPr>
                <w:rFonts w:ascii="Times New Roman" w:eastAsia="Times New Roman" w:hAnsi="Times New Roman" w:cs="Times New Roman"/>
                <w:sz w:val="24"/>
                <w:szCs w:val="24"/>
                <w:lang w:eastAsia="pl-PL"/>
              </w:rPr>
            </w:pPr>
            <w:r w:rsidRPr="00F6236E">
              <w:rPr>
                <w:rFonts w:ascii="Times New Roman" w:eastAsia="Times New Roman" w:hAnsi="Times New Roman" w:cs="Times New Roman"/>
                <w:sz w:val="24"/>
                <w:szCs w:val="24"/>
                <w:lang w:eastAsia="pl-PL"/>
              </w:rPr>
              <w:t>14</w:t>
            </w:r>
          </w:p>
        </w:tc>
        <w:tc>
          <w:tcPr>
            <w:tcW w:w="0" w:type="auto"/>
            <w:tcBorders>
              <w:top w:val="nil"/>
              <w:left w:val="nil"/>
              <w:bottom w:val="single" w:sz="4" w:space="0" w:color="auto"/>
              <w:right w:val="single" w:sz="8" w:space="0" w:color="auto"/>
            </w:tcBorders>
            <w:shd w:val="clear" w:color="auto" w:fill="auto"/>
            <w:noWrap/>
            <w:vAlign w:val="center"/>
            <w:hideMark/>
          </w:tcPr>
          <w:p w14:paraId="0AF76DA0" w14:textId="77777777" w:rsidR="007E01BF" w:rsidRPr="00F6236E" w:rsidRDefault="007E01BF" w:rsidP="007E01BF">
            <w:pPr>
              <w:spacing w:after="0" w:line="240" w:lineRule="auto"/>
              <w:jc w:val="center"/>
              <w:rPr>
                <w:rFonts w:ascii="Times New Roman" w:eastAsia="Times New Roman" w:hAnsi="Times New Roman" w:cs="Times New Roman"/>
                <w:sz w:val="24"/>
                <w:szCs w:val="24"/>
                <w:lang w:eastAsia="pl-PL"/>
              </w:rPr>
            </w:pPr>
            <w:r w:rsidRPr="00F6236E">
              <w:rPr>
                <w:rFonts w:ascii="Times New Roman" w:eastAsia="Times New Roman" w:hAnsi="Times New Roman" w:cs="Times New Roman"/>
                <w:sz w:val="24"/>
                <w:szCs w:val="24"/>
                <w:lang w:eastAsia="pl-PL"/>
              </w:rPr>
              <w:t>13</w:t>
            </w:r>
          </w:p>
        </w:tc>
        <w:tc>
          <w:tcPr>
            <w:tcW w:w="0" w:type="auto"/>
            <w:tcBorders>
              <w:top w:val="nil"/>
              <w:left w:val="nil"/>
              <w:bottom w:val="single" w:sz="4" w:space="0" w:color="auto"/>
              <w:right w:val="single" w:sz="8" w:space="0" w:color="auto"/>
            </w:tcBorders>
            <w:shd w:val="clear" w:color="auto" w:fill="auto"/>
            <w:noWrap/>
            <w:vAlign w:val="center"/>
            <w:hideMark/>
          </w:tcPr>
          <w:p w14:paraId="51354B19" w14:textId="77777777" w:rsidR="007E01BF" w:rsidRPr="00F6236E" w:rsidRDefault="007E01BF" w:rsidP="007E01BF">
            <w:pPr>
              <w:spacing w:after="0" w:line="240" w:lineRule="auto"/>
              <w:jc w:val="center"/>
              <w:rPr>
                <w:rFonts w:ascii="Times New Roman" w:eastAsia="Times New Roman" w:hAnsi="Times New Roman" w:cs="Times New Roman"/>
                <w:sz w:val="24"/>
                <w:szCs w:val="24"/>
                <w:lang w:eastAsia="pl-PL"/>
              </w:rPr>
            </w:pPr>
            <w:r w:rsidRPr="00F6236E">
              <w:rPr>
                <w:rFonts w:ascii="Times New Roman" w:eastAsia="Times New Roman" w:hAnsi="Times New Roman" w:cs="Times New Roman"/>
                <w:sz w:val="24"/>
                <w:szCs w:val="24"/>
                <w:lang w:eastAsia="pl-PL"/>
              </w:rPr>
              <w:t>10</w:t>
            </w:r>
          </w:p>
        </w:tc>
        <w:tc>
          <w:tcPr>
            <w:tcW w:w="0" w:type="auto"/>
            <w:tcBorders>
              <w:top w:val="nil"/>
              <w:left w:val="nil"/>
              <w:bottom w:val="single" w:sz="4" w:space="0" w:color="auto"/>
              <w:right w:val="single" w:sz="8" w:space="0" w:color="auto"/>
            </w:tcBorders>
            <w:shd w:val="clear" w:color="000000" w:fill="FFFFFF"/>
            <w:noWrap/>
            <w:vAlign w:val="center"/>
            <w:hideMark/>
          </w:tcPr>
          <w:p w14:paraId="048ECBDD" w14:textId="77777777" w:rsidR="007E01BF" w:rsidRPr="00F6236E" w:rsidRDefault="007E01BF" w:rsidP="007E01BF">
            <w:pPr>
              <w:spacing w:after="0" w:line="240" w:lineRule="auto"/>
              <w:jc w:val="center"/>
              <w:rPr>
                <w:rFonts w:ascii="Times New Roman" w:eastAsia="Times New Roman" w:hAnsi="Times New Roman" w:cs="Times New Roman"/>
                <w:b/>
                <w:bCs/>
                <w:sz w:val="24"/>
                <w:szCs w:val="24"/>
                <w:lang w:eastAsia="pl-PL"/>
              </w:rPr>
            </w:pPr>
            <w:r w:rsidRPr="00F6236E">
              <w:rPr>
                <w:rFonts w:ascii="Times New Roman" w:eastAsia="Times New Roman" w:hAnsi="Times New Roman" w:cs="Times New Roman"/>
                <w:b/>
                <w:bCs/>
                <w:sz w:val="24"/>
                <w:szCs w:val="24"/>
                <w:lang w:eastAsia="pl-PL"/>
              </w:rPr>
              <w:t>56</w:t>
            </w:r>
          </w:p>
        </w:tc>
      </w:tr>
      <w:tr w:rsidR="007E01BF" w:rsidRPr="00F6236E" w14:paraId="7C3C101B" w14:textId="77777777" w:rsidTr="007E01BF">
        <w:trPr>
          <w:trHeight w:val="315"/>
        </w:trPr>
        <w:tc>
          <w:tcPr>
            <w:tcW w:w="0" w:type="auto"/>
            <w:tcBorders>
              <w:top w:val="single" w:sz="4" w:space="0" w:color="auto"/>
              <w:left w:val="single" w:sz="8" w:space="0" w:color="auto"/>
              <w:bottom w:val="nil"/>
              <w:right w:val="single" w:sz="4" w:space="0" w:color="auto"/>
            </w:tcBorders>
            <w:shd w:val="clear" w:color="000000" w:fill="BDD7EE"/>
            <w:vAlign w:val="center"/>
            <w:hideMark/>
          </w:tcPr>
          <w:p w14:paraId="3A30B8C6" w14:textId="77777777" w:rsidR="007E01BF" w:rsidRPr="00F6236E" w:rsidRDefault="007E01BF" w:rsidP="007E01BF">
            <w:pPr>
              <w:spacing w:after="0" w:line="240" w:lineRule="auto"/>
              <w:jc w:val="center"/>
              <w:rPr>
                <w:rFonts w:ascii="Times New Roman" w:eastAsia="Times New Roman" w:hAnsi="Times New Roman" w:cs="Times New Roman"/>
                <w:b/>
                <w:bCs/>
                <w:sz w:val="24"/>
                <w:szCs w:val="24"/>
                <w:lang w:eastAsia="pl-PL"/>
              </w:rPr>
            </w:pPr>
            <w:r w:rsidRPr="00F6236E">
              <w:rPr>
                <w:rFonts w:ascii="Times New Roman" w:eastAsia="Times New Roman" w:hAnsi="Times New Roman" w:cs="Times New Roman"/>
                <w:b/>
                <w:bCs/>
                <w:sz w:val="24"/>
                <w:szCs w:val="24"/>
                <w:lang w:eastAsia="pl-PL"/>
              </w:rPr>
              <w:t>Przedszkole Maluszkowo</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A2D6290" w14:textId="77777777" w:rsidR="007E01BF" w:rsidRPr="00F6236E" w:rsidRDefault="007E01BF" w:rsidP="007E01BF">
            <w:pPr>
              <w:spacing w:after="0" w:line="240" w:lineRule="auto"/>
              <w:jc w:val="center"/>
              <w:rPr>
                <w:rFonts w:ascii="Times New Roman" w:eastAsia="Times New Roman" w:hAnsi="Times New Roman" w:cs="Times New Roman"/>
                <w:sz w:val="24"/>
                <w:szCs w:val="24"/>
                <w:lang w:eastAsia="pl-PL"/>
              </w:rPr>
            </w:pPr>
            <w:r w:rsidRPr="00F6236E">
              <w:rPr>
                <w:rFonts w:ascii="Times New Roman" w:eastAsia="Times New Roman" w:hAnsi="Times New Roman" w:cs="Times New Roman"/>
                <w:sz w:val="24"/>
                <w:szCs w:val="24"/>
                <w:lang w:eastAsia="pl-PL"/>
              </w:rPr>
              <w:t>0</w:t>
            </w:r>
          </w:p>
        </w:tc>
        <w:tc>
          <w:tcPr>
            <w:tcW w:w="0" w:type="auto"/>
            <w:tcBorders>
              <w:top w:val="nil"/>
              <w:left w:val="nil"/>
              <w:bottom w:val="single" w:sz="4" w:space="0" w:color="auto"/>
              <w:right w:val="single" w:sz="8" w:space="0" w:color="auto"/>
            </w:tcBorders>
            <w:shd w:val="clear" w:color="auto" w:fill="auto"/>
            <w:noWrap/>
            <w:vAlign w:val="center"/>
            <w:hideMark/>
          </w:tcPr>
          <w:p w14:paraId="3A2B17F6" w14:textId="77777777" w:rsidR="007E01BF" w:rsidRPr="00F6236E" w:rsidRDefault="007E01BF" w:rsidP="007E01BF">
            <w:pPr>
              <w:spacing w:after="0" w:line="240" w:lineRule="auto"/>
              <w:jc w:val="center"/>
              <w:rPr>
                <w:rFonts w:ascii="Times New Roman" w:eastAsia="Times New Roman" w:hAnsi="Times New Roman" w:cs="Times New Roman"/>
                <w:sz w:val="24"/>
                <w:szCs w:val="24"/>
                <w:lang w:eastAsia="pl-PL"/>
              </w:rPr>
            </w:pPr>
            <w:r w:rsidRPr="00F6236E">
              <w:rPr>
                <w:rFonts w:ascii="Times New Roman" w:eastAsia="Times New Roman" w:hAnsi="Times New Roman" w:cs="Times New Roman"/>
                <w:sz w:val="24"/>
                <w:szCs w:val="24"/>
                <w:lang w:eastAsia="pl-PL"/>
              </w:rPr>
              <w:t>7</w:t>
            </w:r>
          </w:p>
        </w:tc>
        <w:tc>
          <w:tcPr>
            <w:tcW w:w="0" w:type="auto"/>
            <w:tcBorders>
              <w:top w:val="nil"/>
              <w:left w:val="nil"/>
              <w:bottom w:val="single" w:sz="4" w:space="0" w:color="auto"/>
              <w:right w:val="single" w:sz="8" w:space="0" w:color="auto"/>
            </w:tcBorders>
            <w:shd w:val="clear" w:color="auto" w:fill="auto"/>
            <w:noWrap/>
            <w:vAlign w:val="center"/>
            <w:hideMark/>
          </w:tcPr>
          <w:p w14:paraId="224316B4" w14:textId="77777777" w:rsidR="007E01BF" w:rsidRPr="00F6236E" w:rsidRDefault="007E01BF" w:rsidP="007E01BF">
            <w:pPr>
              <w:spacing w:after="0" w:line="240" w:lineRule="auto"/>
              <w:jc w:val="center"/>
              <w:rPr>
                <w:rFonts w:ascii="Times New Roman" w:eastAsia="Times New Roman" w:hAnsi="Times New Roman" w:cs="Times New Roman"/>
                <w:sz w:val="24"/>
                <w:szCs w:val="24"/>
                <w:lang w:eastAsia="pl-PL"/>
              </w:rPr>
            </w:pPr>
            <w:r w:rsidRPr="00F6236E">
              <w:rPr>
                <w:rFonts w:ascii="Times New Roman" w:eastAsia="Times New Roman" w:hAnsi="Times New Roman" w:cs="Times New Roman"/>
                <w:sz w:val="24"/>
                <w:szCs w:val="24"/>
                <w:lang w:eastAsia="pl-PL"/>
              </w:rPr>
              <w:t>9</w:t>
            </w:r>
          </w:p>
        </w:tc>
        <w:tc>
          <w:tcPr>
            <w:tcW w:w="0" w:type="auto"/>
            <w:tcBorders>
              <w:top w:val="nil"/>
              <w:left w:val="nil"/>
              <w:bottom w:val="single" w:sz="4" w:space="0" w:color="auto"/>
              <w:right w:val="single" w:sz="8" w:space="0" w:color="auto"/>
            </w:tcBorders>
            <w:shd w:val="clear" w:color="auto" w:fill="auto"/>
            <w:noWrap/>
            <w:vAlign w:val="center"/>
            <w:hideMark/>
          </w:tcPr>
          <w:p w14:paraId="02CAC52C" w14:textId="77777777" w:rsidR="007E01BF" w:rsidRPr="00F6236E" w:rsidRDefault="007E01BF" w:rsidP="007E01BF">
            <w:pPr>
              <w:spacing w:after="0" w:line="240" w:lineRule="auto"/>
              <w:jc w:val="center"/>
              <w:rPr>
                <w:rFonts w:ascii="Times New Roman" w:eastAsia="Times New Roman" w:hAnsi="Times New Roman" w:cs="Times New Roman"/>
                <w:sz w:val="24"/>
                <w:szCs w:val="24"/>
                <w:lang w:eastAsia="pl-PL"/>
              </w:rPr>
            </w:pPr>
            <w:r w:rsidRPr="00F6236E">
              <w:rPr>
                <w:rFonts w:ascii="Times New Roman" w:eastAsia="Times New Roman" w:hAnsi="Times New Roman" w:cs="Times New Roman"/>
                <w:sz w:val="24"/>
                <w:szCs w:val="24"/>
                <w:lang w:eastAsia="pl-PL"/>
              </w:rPr>
              <w:t>9</w:t>
            </w:r>
          </w:p>
        </w:tc>
        <w:tc>
          <w:tcPr>
            <w:tcW w:w="0" w:type="auto"/>
            <w:tcBorders>
              <w:top w:val="nil"/>
              <w:left w:val="nil"/>
              <w:bottom w:val="single" w:sz="4" w:space="0" w:color="auto"/>
              <w:right w:val="single" w:sz="8" w:space="0" w:color="auto"/>
            </w:tcBorders>
            <w:shd w:val="clear" w:color="auto" w:fill="auto"/>
            <w:noWrap/>
            <w:vAlign w:val="center"/>
            <w:hideMark/>
          </w:tcPr>
          <w:p w14:paraId="37FACAED" w14:textId="77777777" w:rsidR="007E01BF" w:rsidRPr="00F6236E" w:rsidRDefault="007E01BF" w:rsidP="007E01BF">
            <w:pPr>
              <w:spacing w:after="0" w:line="240" w:lineRule="auto"/>
              <w:jc w:val="center"/>
              <w:rPr>
                <w:rFonts w:ascii="Times New Roman" w:eastAsia="Times New Roman" w:hAnsi="Times New Roman" w:cs="Times New Roman"/>
                <w:sz w:val="24"/>
                <w:szCs w:val="24"/>
                <w:lang w:eastAsia="pl-PL"/>
              </w:rPr>
            </w:pPr>
            <w:r w:rsidRPr="00F6236E">
              <w:rPr>
                <w:rFonts w:ascii="Times New Roman" w:eastAsia="Times New Roman" w:hAnsi="Times New Roman" w:cs="Times New Roman"/>
                <w:sz w:val="24"/>
                <w:szCs w:val="24"/>
                <w:lang w:eastAsia="pl-PL"/>
              </w:rPr>
              <w:t>0</w:t>
            </w:r>
          </w:p>
        </w:tc>
        <w:tc>
          <w:tcPr>
            <w:tcW w:w="0" w:type="auto"/>
            <w:tcBorders>
              <w:top w:val="nil"/>
              <w:left w:val="nil"/>
              <w:bottom w:val="single" w:sz="4" w:space="0" w:color="auto"/>
              <w:right w:val="single" w:sz="8" w:space="0" w:color="auto"/>
            </w:tcBorders>
            <w:shd w:val="clear" w:color="000000" w:fill="FFFFFF"/>
            <w:noWrap/>
            <w:vAlign w:val="center"/>
            <w:hideMark/>
          </w:tcPr>
          <w:p w14:paraId="2B47CACE" w14:textId="77777777" w:rsidR="007E01BF" w:rsidRPr="00F6236E" w:rsidRDefault="007E01BF" w:rsidP="007E01BF">
            <w:pPr>
              <w:spacing w:after="0" w:line="240" w:lineRule="auto"/>
              <w:jc w:val="center"/>
              <w:rPr>
                <w:rFonts w:ascii="Times New Roman" w:eastAsia="Times New Roman" w:hAnsi="Times New Roman" w:cs="Times New Roman"/>
                <w:b/>
                <w:bCs/>
                <w:sz w:val="24"/>
                <w:szCs w:val="24"/>
                <w:lang w:eastAsia="pl-PL"/>
              </w:rPr>
            </w:pPr>
            <w:r w:rsidRPr="00F6236E">
              <w:rPr>
                <w:rFonts w:ascii="Times New Roman" w:eastAsia="Times New Roman" w:hAnsi="Times New Roman" w:cs="Times New Roman"/>
                <w:b/>
                <w:bCs/>
                <w:sz w:val="24"/>
                <w:szCs w:val="24"/>
                <w:lang w:eastAsia="pl-PL"/>
              </w:rPr>
              <w:t>25</w:t>
            </w:r>
          </w:p>
        </w:tc>
      </w:tr>
      <w:tr w:rsidR="007E01BF" w:rsidRPr="00F6236E" w14:paraId="12B50217" w14:textId="77777777" w:rsidTr="007E01BF">
        <w:trPr>
          <w:trHeight w:val="330"/>
        </w:trPr>
        <w:tc>
          <w:tcPr>
            <w:tcW w:w="0" w:type="auto"/>
            <w:tcBorders>
              <w:top w:val="single" w:sz="4" w:space="0" w:color="auto"/>
              <w:left w:val="single" w:sz="8" w:space="0" w:color="auto"/>
              <w:bottom w:val="nil"/>
              <w:right w:val="single" w:sz="4" w:space="0" w:color="auto"/>
            </w:tcBorders>
            <w:shd w:val="clear" w:color="000000" w:fill="BDD7EE"/>
            <w:vAlign w:val="center"/>
            <w:hideMark/>
          </w:tcPr>
          <w:p w14:paraId="2742E2C2" w14:textId="77777777" w:rsidR="007E01BF" w:rsidRPr="00F6236E" w:rsidRDefault="007E01BF" w:rsidP="007E01BF">
            <w:pPr>
              <w:spacing w:after="0" w:line="240" w:lineRule="auto"/>
              <w:jc w:val="center"/>
              <w:rPr>
                <w:rFonts w:ascii="Times New Roman" w:eastAsia="Times New Roman" w:hAnsi="Times New Roman" w:cs="Times New Roman"/>
                <w:b/>
                <w:bCs/>
                <w:sz w:val="24"/>
                <w:szCs w:val="24"/>
                <w:lang w:eastAsia="pl-PL"/>
              </w:rPr>
            </w:pPr>
            <w:r w:rsidRPr="00F6236E">
              <w:rPr>
                <w:rFonts w:ascii="Times New Roman" w:eastAsia="Times New Roman" w:hAnsi="Times New Roman" w:cs="Times New Roman"/>
                <w:b/>
                <w:bCs/>
                <w:sz w:val="24"/>
                <w:szCs w:val="24"/>
                <w:lang w:eastAsia="pl-PL"/>
              </w:rPr>
              <w:t>Przedszkole Maluszkowo 2</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C01E532" w14:textId="77777777" w:rsidR="007E01BF" w:rsidRPr="00F6236E" w:rsidRDefault="007E01BF" w:rsidP="007E01BF">
            <w:pPr>
              <w:spacing w:after="0" w:line="240" w:lineRule="auto"/>
              <w:jc w:val="center"/>
              <w:rPr>
                <w:rFonts w:ascii="Times New Roman" w:eastAsia="Times New Roman" w:hAnsi="Times New Roman" w:cs="Times New Roman"/>
                <w:sz w:val="24"/>
                <w:szCs w:val="24"/>
                <w:lang w:eastAsia="pl-PL"/>
              </w:rPr>
            </w:pPr>
            <w:r w:rsidRPr="00F6236E">
              <w:rPr>
                <w:rFonts w:ascii="Times New Roman" w:eastAsia="Times New Roman" w:hAnsi="Times New Roman" w:cs="Times New Roman"/>
                <w:sz w:val="24"/>
                <w:szCs w:val="24"/>
                <w:lang w:eastAsia="pl-PL"/>
              </w:rPr>
              <w:t>3</w:t>
            </w:r>
          </w:p>
        </w:tc>
        <w:tc>
          <w:tcPr>
            <w:tcW w:w="0" w:type="auto"/>
            <w:tcBorders>
              <w:top w:val="nil"/>
              <w:left w:val="nil"/>
              <w:bottom w:val="single" w:sz="8" w:space="0" w:color="auto"/>
              <w:right w:val="single" w:sz="8" w:space="0" w:color="auto"/>
            </w:tcBorders>
            <w:shd w:val="clear" w:color="auto" w:fill="auto"/>
            <w:noWrap/>
            <w:vAlign w:val="center"/>
            <w:hideMark/>
          </w:tcPr>
          <w:p w14:paraId="7FC29C42" w14:textId="77777777" w:rsidR="007E01BF" w:rsidRPr="00F6236E" w:rsidRDefault="007E01BF" w:rsidP="007E01BF">
            <w:pPr>
              <w:spacing w:after="0" w:line="240" w:lineRule="auto"/>
              <w:jc w:val="center"/>
              <w:rPr>
                <w:rFonts w:ascii="Times New Roman" w:eastAsia="Times New Roman" w:hAnsi="Times New Roman" w:cs="Times New Roman"/>
                <w:sz w:val="24"/>
                <w:szCs w:val="24"/>
                <w:lang w:eastAsia="pl-PL"/>
              </w:rPr>
            </w:pPr>
            <w:r w:rsidRPr="00F6236E">
              <w:rPr>
                <w:rFonts w:ascii="Times New Roman" w:eastAsia="Times New Roman" w:hAnsi="Times New Roman" w:cs="Times New Roman"/>
                <w:sz w:val="24"/>
                <w:szCs w:val="24"/>
                <w:lang w:eastAsia="pl-PL"/>
              </w:rPr>
              <w:t>9</w:t>
            </w:r>
          </w:p>
        </w:tc>
        <w:tc>
          <w:tcPr>
            <w:tcW w:w="0" w:type="auto"/>
            <w:tcBorders>
              <w:top w:val="nil"/>
              <w:left w:val="nil"/>
              <w:bottom w:val="single" w:sz="8" w:space="0" w:color="auto"/>
              <w:right w:val="single" w:sz="8" w:space="0" w:color="auto"/>
            </w:tcBorders>
            <w:shd w:val="clear" w:color="auto" w:fill="auto"/>
            <w:noWrap/>
            <w:vAlign w:val="center"/>
            <w:hideMark/>
          </w:tcPr>
          <w:p w14:paraId="67F17BCC" w14:textId="77777777" w:rsidR="007E01BF" w:rsidRPr="00F6236E" w:rsidRDefault="007E01BF" w:rsidP="007E01BF">
            <w:pPr>
              <w:spacing w:after="0" w:line="240" w:lineRule="auto"/>
              <w:jc w:val="center"/>
              <w:rPr>
                <w:rFonts w:ascii="Times New Roman" w:eastAsia="Times New Roman" w:hAnsi="Times New Roman" w:cs="Times New Roman"/>
                <w:sz w:val="24"/>
                <w:szCs w:val="24"/>
                <w:lang w:eastAsia="pl-PL"/>
              </w:rPr>
            </w:pPr>
            <w:r w:rsidRPr="00F6236E">
              <w:rPr>
                <w:rFonts w:ascii="Times New Roman" w:eastAsia="Times New Roman" w:hAnsi="Times New Roman" w:cs="Times New Roman"/>
                <w:sz w:val="24"/>
                <w:szCs w:val="24"/>
                <w:lang w:eastAsia="pl-PL"/>
              </w:rPr>
              <w:t>6</w:t>
            </w:r>
          </w:p>
        </w:tc>
        <w:tc>
          <w:tcPr>
            <w:tcW w:w="0" w:type="auto"/>
            <w:tcBorders>
              <w:top w:val="nil"/>
              <w:left w:val="nil"/>
              <w:bottom w:val="single" w:sz="8" w:space="0" w:color="auto"/>
              <w:right w:val="single" w:sz="8" w:space="0" w:color="auto"/>
            </w:tcBorders>
            <w:shd w:val="clear" w:color="auto" w:fill="auto"/>
            <w:noWrap/>
            <w:vAlign w:val="center"/>
            <w:hideMark/>
          </w:tcPr>
          <w:p w14:paraId="362729A3" w14:textId="77777777" w:rsidR="007E01BF" w:rsidRPr="00F6236E" w:rsidRDefault="007E01BF" w:rsidP="007E01BF">
            <w:pPr>
              <w:spacing w:after="0" w:line="240" w:lineRule="auto"/>
              <w:jc w:val="center"/>
              <w:rPr>
                <w:rFonts w:ascii="Times New Roman" w:eastAsia="Times New Roman" w:hAnsi="Times New Roman" w:cs="Times New Roman"/>
                <w:sz w:val="24"/>
                <w:szCs w:val="24"/>
                <w:lang w:eastAsia="pl-PL"/>
              </w:rPr>
            </w:pPr>
            <w:r w:rsidRPr="00F6236E">
              <w:rPr>
                <w:rFonts w:ascii="Times New Roman" w:eastAsia="Times New Roman" w:hAnsi="Times New Roman" w:cs="Times New Roman"/>
                <w:sz w:val="24"/>
                <w:szCs w:val="24"/>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1775149B" w14:textId="77777777" w:rsidR="007E01BF" w:rsidRPr="00F6236E" w:rsidRDefault="007E01BF" w:rsidP="007E01BF">
            <w:pPr>
              <w:spacing w:after="0" w:line="240" w:lineRule="auto"/>
              <w:jc w:val="center"/>
              <w:rPr>
                <w:rFonts w:ascii="Times New Roman" w:eastAsia="Times New Roman" w:hAnsi="Times New Roman" w:cs="Times New Roman"/>
                <w:sz w:val="24"/>
                <w:szCs w:val="24"/>
                <w:lang w:eastAsia="pl-PL"/>
              </w:rPr>
            </w:pPr>
            <w:r w:rsidRPr="00F6236E">
              <w:rPr>
                <w:rFonts w:ascii="Times New Roman" w:eastAsia="Times New Roman" w:hAnsi="Times New Roman" w:cs="Times New Roman"/>
                <w:sz w:val="24"/>
                <w:szCs w:val="24"/>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01A42F3E" w14:textId="77777777" w:rsidR="007E01BF" w:rsidRPr="00F6236E" w:rsidRDefault="007E01BF" w:rsidP="007E01BF">
            <w:pPr>
              <w:spacing w:after="0" w:line="240" w:lineRule="auto"/>
              <w:jc w:val="center"/>
              <w:rPr>
                <w:rFonts w:ascii="Times New Roman" w:eastAsia="Times New Roman" w:hAnsi="Times New Roman" w:cs="Times New Roman"/>
                <w:b/>
                <w:bCs/>
                <w:sz w:val="24"/>
                <w:szCs w:val="24"/>
                <w:lang w:eastAsia="pl-PL"/>
              </w:rPr>
            </w:pPr>
            <w:r w:rsidRPr="00F6236E">
              <w:rPr>
                <w:rFonts w:ascii="Times New Roman" w:eastAsia="Times New Roman" w:hAnsi="Times New Roman" w:cs="Times New Roman"/>
                <w:b/>
                <w:bCs/>
                <w:sz w:val="24"/>
                <w:szCs w:val="24"/>
                <w:lang w:eastAsia="pl-PL"/>
              </w:rPr>
              <w:t>18</w:t>
            </w:r>
          </w:p>
        </w:tc>
      </w:tr>
      <w:tr w:rsidR="007E01BF" w:rsidRPr="00F6236E" w14:paraId="19CCC9DC" w14:textId="77777777" w:rsidTr="007E01BF">
        <w:trPr>
          <w:trHeight w:val="315"/>
        </w:trPr>
        <w:tc>
          <w:tcPr>
            <w:tcW w:w="0" w:type="auto"/>
            <w:tcBorders>
              <w:top w:val="single" w:sz="4" w:space="0" w:color="auto"/>
              <w:left w:val="nil"/>
              <w:bottom w:val="nil"/>
              <w:right w:val="single" w:sz="4" w:space="0" w:color="000000"/>
            </w:tcBorders>
            <w:shd w:val="clear" w:color="auto" w:fill="auto"/>
            <w:noWrap/>
            <w:vAlign w:val="center"/>
            <w:hideMark/>
          </w:tcPr>
          <w:p w14:paraId="451DF869" w14:textId="6068C873" w:rsidR="007E01BF" w:rsidRPr="00F6236E" w:rsidRDefault="007E01BF" w:rsidP="007E01BF">
            <w:pPr>
              <w:spacing w:after="0" w:line="240" w:lineRule="auto"/>
              <w:jc w:val="center"/>
              <w:rPr>
                <w:rFonts w:ascii="Times New Roman" w:eastAsia="Times New Roman" w:hAnsi="Times New Roman" w:cs="Times New Roman"/>
                <w:sz w:val="24"/>
                <w:szCs w:val="24"/>
                <w:lang w:eastAsia="pl-PL"/>
              </w:rPr>
            </w:pPr>
          </w:p>
        </w:tc>
        <w:tc>
          <w:tcPr>
            <w:tcW w:w="0" w:type="auto"/>
            <w:tcBorders>
              <w:top w:val="nil"/>
              <w:left w:val="nil"/>
              <w:bottom w:val="single" w:sz="8" w:space="0" w:color="auto"/>
              <w:right w:val="single" w:sz="8" w:space="0" w:color="auto"/>
            </w:tcBorders>
            <w:shd w:val="clear" w:color="auto" w:fill="auto"/>
            <w:noWrap/>
            <w:vAlign w:val="center"/>
            <w:hideMark/>
          </w:tcPr>
          <w:p w14:paraId="29CFA123" w14:textId="77777777" w:rsidR="007E01BF" w:rsidRPr="00F6236E" w:rsidRDefault="007E01BF" w:rsidP="007E01BF">
            <w:pPr>
              <w:spacing w:after="0" w:line="240" w:lineRule="auto"/>
              <w:jc w:val="center"/>
              <w:rPr>
                <w:rFonts w:ascii="Times New Roman" w:eastAsia="Times New Roman" w:hAnsi="Times New Roman" w:cs="Times New Roman"/>
                <w:b/>
                <w:sz w:val="24"/>
                <w:szCs w:val="24"/>
                <w:lang w:eastAsia="pl-PL"/>
              </w:rPr>
            </w:pPr>
            <w:r w:rsidRPr="00F6236E">
              <w:rPr>
                <w:rFonts w:ascii="Times New Roman" w:eastAsia="Times New Roman" w:hAnsi="Times New Roman" w:cs="Times New Roman"/>
                <w:b/>
                <w:sz w:val="24"/>
                <w:szCs w:val="24"/>
                <w:lang w:eastAsia="pl-PL"/>
              </w:rPr>
              <w:t>10</w:t>
            </w:r>
          </w:p>
        </w:tc>
        <w:tc>
          <w:tcPr>
            <w:tcW w:w="0" w:type="auto"/>
            <w:tcBorders>
              <w:top w:val="nil"/>
              <w:left w:val="nil"/>
              <w:bottom w:val="single" w:sz="8" w:space="0" w:color="auto"/>
              <w:right w:val="single" w:sz="8" w:space="0" w:color="auto"/>
            </w:tcBorders>
            <w:shd w:val="clear" w:color="auto" w:fill="auto"/>
            <w:noWrap/>
            <w:vAlign w:val="center"/>
            <w:hideMark/>
          </w:tcPr>
          <w:p w14:paraId="1D65745D" w14:textId="77777777" w:rsidR="007E01BF" w:rsidRPr="00F6236E" w:rsidRDefault="007E01BF" w:rsidP="007E01BF">
            <w:pPr>
              <w:spacing w:after="0" w:line="240" w:lineRule="auto"/>
              <w:jc w:val="center"/>
              <w:rPr>
                <w:rFonts w:ascii="Times New Roman" w:eastAsia="Times New Roman" w:hAnsi="Times New Roman" w:cs="Times New Roman"/>
                <w:b/>
                <w:sz w:val="24"/>
                <w:szCs w:val="24"/>
                <w:lang w:eastAsia="pl-PL"/>
              </w:rPr>
            </w:pPr>
            <w:r w:rsidRPr="00F6236E">
              <w:rPr>
                <w:rFonts w:ascii="Times New Roman" w:eastAsia="Times New Roman" w:hAnsi="Times New Roman" w:cs="Times New Roman"/>
                <w:b/>
                <w:sz w:val="24"/>
                <w:szCs w:val="24"/>
                <w:lang w:eastAsia="pl-PL"/>
              </w:rPr>
              <w:t>62</w:t>
            </w:r>
          </w:p>
        </w:tc>
        <w:tc>
          <w:tcPr>
            <w:tcW w:w="0" w:type="auto"/>
            <w:tcBorders>
              <w:top w:val="nil"/>
              <w:left w:val="nil"/>
              <w:bottom w:val="single" w:sz="8" w:space="0" w:color="auto"/>
              <w:right w:val="single" w:sz="8" w:space="0" w:color="auto"/>
            </w:tcBorders>
            <w:shd w:val="clear" w:color="auto" w:fill="auto"/>
            <w:noWrap/>
            <w:vAlign w:val="center"/>
            <w:hideMark/>
          </w:tcPr>
          <w:p w14:paraId="582DD38C" w14:textId="77777777" w:rsidR="007E01BF" w:rsidRPr="00F6236E" w:rsidRDefault="007E01BF" w:rsidP="007E01BF">
            <w:pPr>
              <w:spacing w:after="0" w:line="240" w:lineRule="auto"/>
              <w:jc w:val="center"/>
              <w:rPr>
                <w:rFonts w:ascii="Times New Roman" w:eastAsia="Times New Roman" w:hAnsi="Times New Roman" w:cs="Times New Roman"/>
                <w:b/>
                <w:sz w:val="24"/>
                <w:szCs w:val="24"/>
                <w:lang w:eastAsia="pl-PL"/>
              </w:rPr>
            </w:pPr>
            <w:r w:rsidRPr="00F6236E">
              <w:rPr>
                <w:rFonts w:ascii="Times New Roman" w:eastAsia="Times New Roman" w:hAnsi="Times New Roman" w:cs="Times New Roman"/>
                <w:b/>
                <w:sz w:val="24"/>
                <w:szCs w:val="24"/>
                <w:lang w:eastAsia="pl-PL"/>
              </w:rPr>
              <w:t>65</w:t>
            </w:r>
          </w:p>
        </w:tc>
        <w:tc>
          <w:tcPr>
            <w:tcW w:w="0" w:type="auto"/>
            <w:tcBorders>
              <w:top w:val="nil"/>
              <w:left w:val="nil"/>
              <w:bottom w:val="single" w:sz="8" w:space="0" w:color="auto"/>
              <w:right w:val="single" w:sz="8" w:space="0" w:color="auto"/>
            </w:tcBorders>
            <w:shd w:val="clear" w:color="auto" w:fill="auto"/>
            <w:noWrap/>
            <w:vAlign w:val="center"/>
            <w:hideMark/>
          </w:tcPr>
          <w:p w14:paraId="711991CD" w14:textId="77777777" w:rsidR="007E01BF" w:rsidRPr="00F6236E" w:rsidRDefault="007E01BF" w:rsidP="007E01BF">
            <w:pPr>
              <w:spacing w:after="0" w:line="240" w:lineRule="auto"/>
              <w:jc w:val="center"/>
              <w:rPr>
                <w:rFonts w:ascii="Times New Roman" w:eastAsia="Times New Roman" w:hAnsi="Times New Roman" w:cs="Times New Roman"/>
                <w:b/>
                <w:sz w:val="24"/>
                <w:szCs w:val="24"/>
                <w:lang w:eastAsia="pl-PL"/>
              </w:rPr>
            </w:pPr>
            <w:r w:rsidRPr="00F6236E">
              <w:rPr>
                <w:rFonts w:ascii="Times New Roman" w:eastAsia="Times New Roman" w:hAnsi="Times New Roman" w:cs="Times New Roman"/>
                <w:b/>
                <w:sz w:val="24"/>
                <w:szCs w:val="24"/>
                <w:lang w:eastAsia="pl-PL"/>
              </w:rPr>
              <w:t>75</w:t>
            </w:r>
          </w:p>
        </w:tc>
        <w:tc>
          <w:tcPr>
            <w:tcW w:w="0" w:type="auto"/>
            <w:tcBorders>
              <w:top w:val="nil"/>
              <w:left w:val="nil"/>
              <w:bottom w:val="single" w:sz="8" w:space="0" w:color="auto"/>
              <w:right w:val="single" w:sz="8" w:space="0" w:color="auto"/>
            </w:tcBorders>
            <w:shd w:val="clear" w:color="auto" w:fill="auto"/>
            <w:noWrap/>
            <w:vAlign w:val="center"/>
            <w:hideMark/>
          </w:tcPr>
          <w:p w14:paraId="7CFB4D8B" w14:textId="77777777" w:rsidR="007E01BF" w:rsidRPr="00F6236E" w:rsidRDefault="007E01BF" w:rsidP="007E01BF">
            <w:pPr>
              <w:spacing w:after="0" w:line="240" w:lineRule="auto"/>
              <w:jc w:val="center"/>
              <w:rPr>
                <w:rFonts w:ascii="Times New Roman" w:eastAsia="Times New Roman" w:hAnsi="Times New Roman" w:cs="Times New Roman"/>
                <w:b/>
                <w:sz w:val="24"/>
                <w:szCs w:val="24"/>
                <w:lang w:eastAsia="pl-PL"/>
              </w:rPr>
            </w:pPr>
            <w:r w:rsidRPr="00F6236E">
              <w:rPr>
                <w:rFonts w:ascii="Times New Roman" w:eastAsia="Times New Roman" w:hAnsi="Times New Roman" w:cs="Times New Roman"/>
                <w:b/>
                <w:sz w:val="24"/>
                <w:szCs w:val="24"/>
                <w:lang w:eastAsia="pl-PL"/>
              </w:rPr>
              <w:t>45</w:t>
            </w:r>
          </w:p>
        </w:tc>
        <w:tc>
          <w:tcPr>
            <w:tcW w:w="0" w:type="auto"/>
            <w:tcBorders>
              <w:top w:val="nil"/>
              <w:left w:val="nil"/>
              <w:bottom w:val="single" w:sz="8" w:space="0" w:color="auto"/>
              <w:right w:val="single" w:sz="8" w:space="0" w:color="auto"/>
            </w:tcBorders>
            <w:shd w:val="clear" w:color="000000" w:fill="FFFFFF"/>
            <w:noWrap/>
            <w:vAlign w:val="center"/>
            <w:hideMark/>
          </w:tcPr>
          <w:p w14:paraId="4FDAD93D" w14:textId="77777777" w:rsidR="007E01BF" w:rsidRPr="00F6236E" w:rsidRDefault="007E01BF" w:rsidP="007E01BF">
            <w:pPr>
              <w:spacing w:after="0" w:line="240" w:lineRule="auto"/>
              <w:jc w:val="center"/>
              <w:rPr>
                <w:rFonts w:ascii="Times New Roman" w:eastAsia="Times New Roman" w:hAnsi="Times New Roman" w:cs="Times New Roman"/>
                <w:b/>
                <w:bCs/>
                <w:sz w:val="24"/>
                <w:szCs w:val="24"/>
                <w:lang w:eastAsia="pl-PL"/>
              </w:rPr>
            </w:pPr>
            <w:r w:rsidRPr="00F6236E">
              <w:rPr>
                <w:rFonts w:ascii="Times New Roman" w:eastAsia="Times New Roman" w:hAnsi="Times New Roman" w:cs="Times New Roman"/>
                <w:b/>
                <w:bCs/>
                <w:sz w:val="24"/>
                <w:szCs w:val="24"/>
                <w:lang w:eastAsia="pl-PL"/>
              </w:rPr>
              <w:t>257</w:t>
            </w:r>
          </w:p>
        </w:tc>
      </w:tr>
    </w:tbl>
    <w:p w14:paraId="0799B1EA" w14:textId="77777777" w:rsidR="007E01BF" w:rsidRPr="00F6236E" w:rsidRDefault="007E01BF" w:rsidP="00C07037">
      <w:pPr>
        <w:pStyle w:val="Akapitzlist"/>
        <w:spacing w:after="0" w:line="360" w:lineRule="auto"/>
        <w:ind w:left="284"/>
        <w:jc w:val="both"/>
        <w:rPr>
          <w:rFonts w:ascii="Times New Roman" w:hAnsi="Times New Roman" w:cs="Times New Roman"/>
          <w:sz w:val="24"/>
          <w:szCs w:val="24"/>
        </w:rPr>
      </w:pPr>
    </w:p>
    <w:p w14:paraId="4EDC954C" w14:textId="1A09118B" w:rsidR="00141B80" w:rsidRPr="004F2FC9" w:rsidRDefault="004F2FC9" w:rsidP="004F2FC9">
      <w:pPr>
        <w:pStyle w:val="Akapitzlist"/>
        <w:spacing w:after="0" w:line="360" w:lineRule="auto"/>
        <w:ind w:left="284"/>
        <w:jc w:val="both"/>
        <w:rPr>
          <w:rFonts w:ascii="Times New Roman" w:hAnsi="Times New Roman" w:cs="Times New Roman"/>
          <w:b/>
          <w:sz w:val="24"/>
          <w:szCs w:val="24"/>
        </w:rPr>
      </w:pPr>
      <w:r w:rsidRPr="004F2FC9">
        <w:rPr>
          <w:rFonts w:ascii="Times New Roman" w:hAnsi="Times New Roman" w:cs="Times New Roman"/>
          <w:b/>
          <w:sz w:val="24"/>
          <w:szCs w:val="24"/>
        </w:rPr>
        <w:t xml:space="preserve">13.3. </w:t>
      </w:r>
      <w:r>
        <w:rPr>
          <w:rFonts w:ascii="Times New Roman" w:hAnsi="Times New Roman" w:cs="Times New Roman"/>
          <w:b/>
          <w:sz w:val="24"/>
          <w:szCs w:val="24"/>
        </w:rPr>
        <w:t>Szkoły podstawowe.</w:t>
      </w:r>
    </w:p>
    <w:p w14:paraId="3DA53B3D" w14:textId="250F2961" w:rsidR="00C75835" w:rsidRPr="000320DB" w:rsidRDefault="00C75835" w:rsidP="00D9786F">
      <w:pPr>
        <w:pStyle w:val="Akapitzlist"/>
        <w:numPr>
          <w:ilvl w:val="0"/>
          <w:numId w:val="14"/>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Szkoła Podstawowa w Borku Starym</w:t>
      </w:r>
      <w:r w:rsidR="00374CF3">
        <w:rPr>
          <w:rFonts w:ascii="Times New Roman" w:hAnsi="Times New Roman" w:cs="Times New Roman"/>
          <w:sz w:val="24"/>
          <w:szCs w:val="24"/>
        </w:rPr>
        <w:t>,</w:t>
      </w:r>
    </w:p>
    <w:p w14:paraId="06DE7937" w14:textId="51B33CD6" w:rsidR="00C75835" w:rsidRPr="000320DB" w:rsidRDefault="00C75835" w:rsidP="00D9786F">
      <w:pPr>
        <w:pStyle w:val="Akapitzlist"/>
        <w:numPr>
          <w:ilvl w:val="0"/>
          <w:numId w:val="14"/>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Szkoła Podstawowa w Hermanowej</w:t>
      </w:r>
      <w:r w:rsidR="00374CF3">
        <w:rPr>
          <w:rFonts w:ascii="Times New Roman" w:hAnsi="Times New Roman" w:cs="Times New Roman"/>
          <w:sz w:val="24"/>
          <w:szCs w:val="24"/>
        </w:rPr>
        <w:t>,</w:t>
      </w:r>
    </w:p>
    <w:p w14:paraId="1FDCF598" w14:textId="6431CC56" w:rsidR="00C75835" w:rsidRPr="000320DB" w:rsidRDefault="00C75835" w:rsidP="00D9786F">
      <w:pPr>
        <w:pStyle w:val="Akapitzlist"/>
        <w:numPr>
          <w:ilvl w:val="0"/>
          <w:numId w:val="14"/>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lastRenderedPageBreak/>
        <w:t>Szkoła Podstawowa w Kielnarowej</w:t>
      </w:r>
      <w:r w:rsidR="00374CF3">
        <w:rPr>
          <w:rFonts w:ascii="Times New Roman" w:hAnsi="Times New Roman" w:cs="Times New Roman"/>
          <w:sz w:val="24"/>
          <w:szCs w:val="24"/>
        </w:rPr>
        <w:t>,</w:t>
      </w:r>
    </w:p>
    <w:p w14:paraId="6C3B886D" w14:textId="6578DCFA" w:rsidR="00C75835" w:rsidRPr="000320DB" w:rsidRDefault="00C75835" w:rsidP="00D9786F">
      <w:pPr>
        <w:pStyle w:val="Akapitzlist"/>
        <w:numPr>
          <w:ilvl w:val="0"/>
          <w:numId w:val="14"/>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Szkoła Podstawowa w Tyczynie</w:t>
      </w:r>
      <w:r w:rsidR="00374CF3">
        <w:rPr>
          <w:rFonts w:ascii="Times New Roman" w:hAnsi="Times New Roman" w:cs="Times New Roman"/>
          <w:sz w:val="24"/>
          <w:szCs w:val="24"/>
        </w:rPr>
        <w:t>,</w:t>
      </w:r>
    </w:p>
    <w:p w14:paraId="09BE68B2" w14:textId="5B2C13AA" w:rsidR="00AF0CC4" w:rsidRPr="00157719" w:rsidRDefault="00C75835" w:rsidP="00157719">
      <w:pPr>
        <w:pStyle w:val="Akapitzlist"/>
        <w:numPr>
          <w:ilvl w:val="0"/>
          <w:numId w:val="14"/>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Szkoła Podstawowa w Matysówce.</w:t>
      </w:r>
    </w:p>
    <w:p w14:paraId="68C3315B" w14:textId="77777777" w:rsidR="00AF0CC4" w:rsidRDefault="00AF0CC4" w:rsidP="00F53A1F">
      <w:pPr>
        <w:pStyle w:val="Akapitzlist"/>
        <w:spacing w:after="0" w:line="360" w:lineRule="auto"/>
        <w:ind w:left="284"/>
        <w:jc w:val="both"/>
      </w:pPr>
    </w:p>
    <w:tbl>
      <w:tblPr>
        <w:tblW w:w="0" w:type="auto"/>
        <w:tblLayout w:type="fixed"/>
        <w:tblCellMar>
          <w:left w:w="70" w:type="dxa"/>
          <w:right w:w="70" w:type="dxa"/>
        </w:tblCellMar>
        <w:tblLook w:val="04A0" w:firstRow="1" w:lastRow="0" w:firstColumn="1" w:lastColumn="0" w:noHBand="0" w:noVBand="1"/>
      </w:tblPr>
      <w:tblGrid>
        <w:gridCol w:w="416"/>
        <w:gridCol w:w="719"/>
        <w:gridCol w:w="333"/>
        <w:gridCol w:w="333"/>
        <w:gridCol w:w="333"/>
        <w:gridCol w:w="333"/>
        <w:gridCol w:w="333"/>
        <w:gridCol w:w="333"/>
        <w:gridCol w:w="333"/>
        <w:gridCol w:w="333"/>
        <w:gridCol w:w="512"/>
        <w:gridCol w:w="557"/>
        <w:gridCol w:w="871"/>
        <w:gridCol w:w="570"/>
        <w:gridCol w:w="468"/>
        <w:gridCol w:w="468"/>
        <w:gridCol w:w="468"/>
        <w:gridCol w:w="641"/>
        <w:gridCol w:w="698"/>
      </w:tblGrid>
      <w:tr w:rsidR="007E01BF" w:rsidRPr="007E01BF" w14:paraId="1E240A65" w14:textId="77777777" w:rsidTr="005F4AA3">
        <w:trPr>
          <w:trHeight w:val="309"/>
        </w:trPr>
        <w:tc>
          <w:tcPr>
            <w:tcW w:w="9052" w:type="dxa"/>
            <w:gridSpan w:val="19"/>
            <w:tcBorders>
              <w:top w:val="single" w:sz="8" w:space="0" w:color="auto"/>
              <w:left w:val="single" w:sz="8" w:space="0" w:color="auto"/>
              <w:bottom w:val="single" w:sz="4" w:space="0" w:color="000000"/>
              <w:right w:val="single" w:sz="8" w:space="0" w:color="000000"/>
            </w:tcBorders>
            <w:vAlign w:val="center"/>
            <w:hideMark/>
          </w:tcPr>
          <w:p w14:paraId="32B9D4C3" w14:textId="6DC5E502" w:rsidR="007E01BF" w:rsidRPr="00F6236E" w:rsidRDefault="005F4AA3" w:rsidP="005F4AA3">
            <w:pPr>
              <w:jc w:val="center"/>
              <w:rPr>
                <w:rFonts w:ascii="Times New Roman" w:eastAsia="Times New Roman" w:hAnsi="Times New Roman" w:cs="Times New Roman"/>
                <w:b/>
                <w:bCs/>
                <w:sz w:val="12"/>
                <w:szCs w:val="28"/>
                <w:lang w:eastAsia="pl-PL"/>
              </w:rPr>
            </w:pPr>
            <w:r w:rsidRPr="00F6236E">
              <w:rPr>
                <w:rFonts w:ascii="Times New Roman" w:eastAsia="Times New Roman" w:hAnsi="Times New Roman" w:cs="Times New Roman"/>
                <w:b/>
                <w:bCs/>
                <w:sz w:val="12"/>
                <w:szCs w:val="28"/>
                <w:lang w:eastAsia="pl-PL"/>
              </w:rPr>
              <w:t>Liczba uczniów w szkołach w roku szkolnym 2018</w:t>
            </w:r>
            <w:r w:rsidR="00F6236E">
              <w:rPr>
                <w:rFonts w:ascii="Times New Roman" w:eastAsia="Times New Roman" w:hAnsi="Times New Roman" w:cs="Times New Roman"/>
                <w:b/>
                <w:bCs/>
                <w:sz w:val="12"/>
                <w:szCs w:val="28"/>
                <w:lang w:eastAsia="pl-PL"/>
              </w:rPr>
              <w:t>/2019 stan na 30 w</w:t>
            </w:r>
            <w:r w:rsidRPr="00F6236E">
              <w:rPr>
                <w:rFonts w:ascii="Times New Roman" w:eastAsia="Times New Roman" w:hAnsi="Times New Roman" w:cs="Times New Roman"/>
                <w:b/>
                <w:bCs/>
                <w:sz w:val="12"/>
                <w:szCs w:val="28"/>
                <w:lang w:eastAsia="pl-PL"/>
              </w:rPr>
              <w:t>rześnia 2018</w:t>
            </w:r>
          </w:p>
        </w:tc>
      </w:tr>
      <w:tr w:rsidR="007E01BF" w:rsidRPr="007E01BF" w14:paraId="7F47E07B" w14:textId="77777777" w:rsidTr="005F4AA3">
        <w:trPr>
          <w:trHeight w:val="108"/>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67AF7817" w14:textId="77777777" w:rsidR="007E01BF" w:rsidRPr="00F6236E" w:rsidRDefault="007E01BF" w:rsidP="005F4AA3">
            <w:pPr>
              <w:spacing w:after="0" w:line="240" w:lineRule="auto"/>
              <w:jc w:val="center"/>
              <w:rPr>
                <w:rFonts w:ascii="Times New Roman" w:eastAsia="Times New Roman" w:hAnsi="Times New Roman" w:cs="Times New Roman"/>
                <w:b/>
                <w:bCs/>
                <w:sz w:val="10"/>
                <w:szCs w:val="20"/>
                <w:lang w:eastAsia="pl-PL"/>
              </w:rPr>
            </w:pPr>
            <w:r w:rsidRPr="00F6236E">
              <w:rPr>
                <w:rFonts w:ascii="Times New Roman" w:eastAsia="Times New Roman" w:hAnsi="Times New Roman" w:cs="Times New Roman"/>
                <w:b/>
                <w:bCs/>
                <w:sz w:val="10"/>
                <w:szCs w:val="20"/>
                <w:lang w:eastAsia="pl-PL"/>
              </w:rPr>
              <w:t>Lp.</w:t>
            </w:r>
          </w:p>
        </w:tc>
        <w:tc>
          <w:tcPr>
            <w:tcW w:w="719" w:type="dxa"/>
            <w:tcBorders>
              <w:top w:val="nil"/>
              <w:left w:val="nil"/>
              <w:bottom w:val="single" w:sz="4" w:space="0" w:color="auto"/>
              <w:right w:val="single" w:sz="4" w:space="0" w:color="auto"/>
            </w:tcBorders>
            <w:shd w:val="clear" w:color="000000" w:fill="9BC2E6"/>
            <w:noWrap/>
            <w:vAlign w:val="center"/>
            <w:hideMark/>
          </w:tcPr>
          <w:p w14:paraId="519EFB6C" w14:textId="77777777" w:rsidR="007E01BF" w:rsidRPr="00F6236E" w:rsidRDefault="007E01BF" w:rsidP="005F4AA3">
            <w:pPr>
              <w:spacing w:after="0" w:line="240" w:lineRule="auto"/>
              <w:jc w:val="center"/>
              <w:rPr>
                <w:rFonts w:ascii="Times New Roman" w:eastAsia="Times New Roman" w:hAnsi="Times New Roman" w:cs="Times New Roman"/>
                <w:b/>
                <w:bCs/>
                <w:sz w:val="10"/>
                <w:szCs w:val="20"/>
                <w:lang w:eastAsia="pl-PL"/>
              </w:rPr>
            </w:pPr>
            <w:r w:rsidRPr="00F6236E">
              <w:rPr>
                <w:rFonts w:ascii="Times New Roman" w:eastAsia="Times New Roman" w:hAnsi="Times New Roman" w:cs="Times New Roman"/>
                <w:b/>
                <w:bCs/>
                <w:sz w:val="10"/>
                <w:szCs w:val="20"/>
                <w:lang w:eastAsia="pl-PL"/>
              </w:rPr>
              <w:t>Szkoła</w:t>
            </w:r>
          </w:p>
        </w:tc>
        <w:tc>
          <w:tcPr>
            <w:tcW w:w="333" w:type="dxa"/>
            <w:tcBorders>
              <w:top w:val="nil"/>
              <w:left w:val="nil"/>
              <w:bottom w:val="single" w:sz="4" w:space="0" w:color="auto"/>
              <w:right w:val="single" w:sz="4" w:space="0" w:color="auto"/>
            </w:tcBorders>
            <w:shd w:val="clear" w:color="000000" w:fill="9BC2E6"/>
            <w:noWrap/>
            <w:vAlign w:val="center"/>
            <w:hideMark/>
          </w:tcPr>
          <w:p w14:paraId="5B203BBE"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I</w:t>
            </w:r>
          </w:p>
        </w:tc>
        <w:tc>
          <w:tcPr>
            <w:tcW w:w="333" w:type="dxa"/>
            <w:tcBorders>
              <w:top w:val="nil"/>
              <w:left w:val="nil"/>
              <w:bottom w:val="single" w:sz="4" w:space="0" w:color="auto"/>
              <w:right w:val="single" w:sz="4" w:space="0" w:color="auto"/>
            </w:tcBorders>
            <w:shd w:val="clear" w:color="000000" w:fill="9BC2E6"/>
            <w:noWrap/>
            <w:vAlign w:val="center"/>
            <w:hideMark/>
          </w:tcPr>
          <w:p w14:paraId="7EA0DC3C"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II</w:t>
            </w:r>
          </w:p>
        </w:tc>
        <w:tc>
          <w:tcPr>
            <w:tcW w:w="333" w:type="dxa"/>
            <w:tcBorders>
              <w:top w:val="nil"/>
              <w:left w:val="nil"/>
              <w:bottom w:val="single" w:sz="4" w:space="0" w:color="auto"/>
              <w:right w:val="single" w:sz="4" w:space="0" w:color="auto"/>
            </w:tcBorders>
            <w:shd w:val="clear" w:color="000000" w:fill="9BC2E6"/>
            <w:noWrap/>
            <w:vAlign w:val="center"/>
            <w:hideMark/>
          </w:tcPr>
          <w:p w14:paraId="7C2DDF6E"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III</w:t>
            </w:r>
          </w:p>
        </w:tc>
        <w:tc>
          <w:tcPr>
            <w:tcW w:w="333" w:type="dxa"/>
            <w:tcBorders>
              <w:top w:val="nil"/>
              <w:left w:val="nil"/>
              <w:bottom w:val="single" w:sz="4" w:space="0" w:color="auto"/>
              <w:right w:val="single" w:sz="4" w:space="0" w:color="auto"/>
            </w:tcBorders>
            <w:shd w:val="clear" w:color="000000" w:fill="9BC2E6"/>
            <w:noWrap/>
            <w:vAlign w:val="center"/>
            <w:hideMark/>
          </w:tcPr>
          <w:p w14:paraId="06E1860F"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IV</w:t>
            </w:r>
          </w:p>
        </w:tc>
        <w:tc>
          <w:tcPr>
            <w:tcW w:w="333" w:type="dxa"/>
            <w:tcBorders>
              <w:top w:val="nil"/>
              <w:left w:val="nil"/>
              <w:bottom w:val="single" w:sz="4" w:space="0" w:color="auto"/>
              <w:right w:val="single" w:sz="4" w:space="0" w:color="auto"/>
            </w:tcBorders>
            <w:shd w:val="clear" w:color="000000" w:fill="9BC2E6"/>
            <w:noWrap/>
            <w:vAlign w:val="center"/>
            <w:hideMark/>
          </w:tcPr>
          <w:p w14:paraId="14E0B41C"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V</w:t>
            </w:r>
          </w:p>
        </w:tc>
        <w:tc>
          <w:tcPr>
            <w:tcW w:w="333" w:type="dxa"/>
            <w:tcBorders>
              <w:top w:val="nil"/>
              <w:left w:val="nil"/>
              <w:bottom w:val="single" w:sz="4" w:space="0" w:color="auto"/>
              <w:right w:val="single" w:sz="4" w:space="0" w:color="auto"/>
            </w:tcBorders>
            <w:shd w:val="clear" w:color="000000" w:fill="9BC2E6"/>
            <w:noWrap/>
            <w:vAlign w:val="center"/>
            <w:hideMark/>
          </w:tcPr>
          <w:p w14:paraId="0B6A54AA"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VI</w:t>
            </w:r>
          </w:p>
        </w:tc>
        <w:tc>
          <w:tcPr>
            <w:tcW w:w="333" w:type="dxa"/>
            <w:tcBorders>
              <w:top w:val="nil"/>
              <w:left w:val="nil"/>
              <w:bottom w:val="single" w:sz="4" w:space="0" w:color="auto"/>
              <w:right w:val="single" w:sz="4" w:space="0" w:color="auto"/>
            </w:tcBorders>
            <w:shd w:val="clear" w:color="000000" w:fill="9BC2E6"/>
            <w:noWrap/>
            <w:vAlign w:val="center"/>
            <w:hideMark/>
          </w:tcPr>
          <w:p w14:paraId="093EC3F8"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VII</w:t>
            </w:r>
          </w:p>
        </w:tc>
        <w:tc>
          <w:tcPr>
            <w:tcW w:w="333" w:type="dxa"/>
            <w:tcBorders>
              <w:top w:val="nil"/>
              <w:left w:val="nil"/>
              <w:bottom w:val="single" w:sz="4" w:space="0" w:color="auto"/>
              <w:right w:val="single" w:sz="4" w:space="0" w:color="auto"/>
            </w:tcBorders>
            <w:shd w:val="clear" w:color="000000" w:fill="9BC2E6"/>
            <w:noWrap/>
            <w:vAlign w:val="center"/>
            <w:hideMark/>
          </w:tcPr>
          <w:p w14:paraId="47F0BC23"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VIII</w:t>
            </w:r>
          </w:p>
        </w:tc>
        <w:tc>
          <w:tcPr>
            <w:tcW w:w="512" w:type="dxa"/>
            <w:tcBorders>
              <w:top w:val="nil"/>
              <w:left w:val="nil"/>
              <w:bottom w:val="single" w:sz="4" w:space="0" w:color="auto"/>
              <w:right w:val="single" w:sz="4" w:space="0" w:color="auto"/>
            </w:tcBorders>
            <w:shd w:val="clear" w:color="000000" w:fill="9BC2E6"/>
            <w:vAlign w:val="center"/>
            <w:hideMark/>
          </w:tcPr>
          <w:p w14:paraId="796E69A5"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Razem szkoła</w:t>
            </w:r>
          </w:p>
        </w:tc>
        <w:tc>
          <w:tcPr>
            <w:tcW w:w="557" w:type="dxa"/>
            <w:tcBorders>
              <w:top w:val="nil"/>
              <w:left w:val="nil"/>
              <w:bottom w:val="single" w:sz="4" w:space="0" w:color="auto"/>
              <w:right w:val="single" w:sz="4" w:space="0" w:color="auto"/>
            </w:tcBorders>
            <w:shd w:val="clear" w:color="000000" w:fill="9BC2E6"/>
            <w:vAlign w:val="center"/>
            <w:hideMark/>
          </w:tcPr>
          <w:p w14:paraId="1BD7E477" w14:textId="5852FAE1" w:rsidR="007E01BF" w:rsidRPr="00F6236E" w:rsidRDefault="007E01BF" w:rsidP="005F4AA3">
            <w:pPr>
              <w:spacing w:after="0" w:line="240" w:lineRule="auto"/>
              <w:jc w:val="center"/>
              <w:rPr>
                <w:rFonts w:ascii="Times New Roman" w:eastAsia="Times New Roman" w:hAnsi="Times New Roman" w:cs="Times New Roman"/>
                <w:b/>
                <w:bCs/>
                <w:sz w:val="10"/>
                <w:szCs w:val="20"/>
                <w:lang w:eastAsia="pl-PL"/>
              </w:rPr>
            </w:pPr>
            <w:r w:rsidRPr="00F6236E">
              <w:rPr>
                <w:rFonts w:ascii="Times New Roman" w:eastAsia="Times New Roman" w:hAnsi="Times New Roman" w:cs="Times New Roman"/>
                <w:b/>
                <w:bCs/>
                <w:sz w:val="10"/>
                <w:szCs w:val="20"/>
                <w:lang w:eastAsia="pl-PL"/>
              </w:rPr>
              <w:t>Oddział "0"    80103</w:t>
            </w:r>
          </w:p>
        </w:tc>
        <w:tc>
          <w:tcPr>
            <w:tcW w:w="871" w:type="dxa"/>
            <w:tcBorders>
              <w:top w:val="nil"/>
              <w:left w:val="nil"/>
              <w:bottom w:val="single" w:sz="4" w:space="0" w:color="auto"/>
              <w:right w:val="single" w:sz="4" w:space="0" w:color="auto"/>
            </w:tcBorders>
            <w:shd w:val="clear" w:color="000000" w:fill="9BC2E6"/>
            <w:vAlign w:val="center"/>
            <w:hideMark/>
          </w:tcPr>
          <w:p w14:paraId="44647715" w14:textId="77777777" w:rsidR="007E01BF" w:rsidRPr="00F6236E" w:rsidRDefault="007E01BF" w:rsidP="005F4AA3">
            <w:pPr>
              <w:spacing w:after="0" w:line="240" w:lineRule="auto"/>
              <w:jc w:val="center"/>
              <w:rPr>
                <w:rFonts w:ascii="Times New Roman" w:eastAsia="Times New Roman" w:hAnsi="Times New Roman" w:cs="Times New Roman"/>
                <w:b/>
                <w:bCs/>
                <w:sz w:val="10"/>
                <w:szCs w:val="20"/>
                <w:lang w:eastAsia="pl-PL"/>
              </w:rPr>
            </w:pPr>
            <w:r w:rsidRPr="00F6236E">
              <w:rPr>
                <w:rFonts w:ascii="Times New Roman" w:eastAsia="Times New Roman" w:hAnsi="Times New Roman" w:cs="Times New Roman"/>
                <w:b/>
                <w:bCs/>
                <w:sz w:val="10"/>
                <w:szCs w:val="20"/>
                <w:lang w:eastAsia="pl-PL"/>
              </w:rPr>
              <w:t xml:space="preserve">Oddział </w:t>
            </w:r>
            <w:proofErr w:type="spellStart"/>
            <w:r w:rsidRPr="00F6236E">
              <w:rPr>
                <w:rFonts w:ascii="Times New Roman" w:eastAsia="Times New Roman" w:hAnsi="Times New Roman" w:cs="Times New Roman"/>
                <w:b/>
                <w:bCs/>
                <w:sz w:val="10"/>
                <w:szCs w:val="20"/>
                <w:lang w:eastAsia="pl-PL"/>
              </w:rPr>
              <w:t>przedszk</w:t>
            </w:r>
            <w:proofErr w:type="spellEnd"/>
            <w:r w:rsidRPr="00F6236E">
              <w:rPr>
                <w:rFonts w:ascii="Times New Roman" w:eastAsia="Times New Roman" w:hAnsi="Times New Roman" w:cs="Times New Roman"/>
                <w:b/>
                <w:bCs/>
                <w:sz w:val="10"/>
                <w:szCs w:val="20"/>
                <w:lang w:eastAsia="pl-PL"/>
              </w:rPr>
              <w:t>. Punk przedszkolny</w:t>
            </w:r>
          </w:p>
        </w:tc>
        <w:tc>
          <w:tcPr>
            <w:tcW w:w="570" w:type="dxa"/>
            <w:tcBorders>
              <w:top w:val="nil"/>
              <w:left w:val="nil"/>
              <w:bottom w:val="single" w:sz="4" w:space="0" w:color="auto"/>
              <w:right w:val="single" w:sz="4" w:space="0" w:color="auto"/>
            </w:tcBorders>
            <w:shd w:val="clear" w:color="000000" w:fill="9BC2E6"/>
            <w:noWrap/>
            <w:vAlign w:val="center"/>
            <w:hideMark/>
          </w:tcPr>
          <w:p w14:paraId="5D392FE7" w14:textId="77777777" w:rsidR="007E01BF" w:rsidRPr="00F6236E" w:rsidRDefault="007E01BF" w:rsidP="005F4AA3">
            <w:pPr>
              <w:spacing w:after="0" w:line="240" w:lineRule="auto"/>
              <w:jc w:val="center"/>
              <w:rPr>
                <w:rFonts w:ascii="Times New Roman" w:eastAsia="Times New Roman" w:hAnsi="Times New Roman" w:cs="Times New Roman"/>
                <w:b/>
                <w:bCs/>
                <w:sz w:val="10"/>
                <w:szCs w:val="20"/>
                <w:lang w:eastAsia="pl-PL"/>
              </w:rPr>
            </w:pPr>
            <w:r w:rsidRPr="00F6236E">
              <w:rPr>
                <w:rFonts w:ascii="Times New Roman" w:eastAsia="Times New Roman" w:hAnsi="Times New Roman" w:cs="Times New Roman"/>
                <w:b/>
                <w:bCs/>
                <w:sz w:val="10"/>
                <w:szCs w:val="20"/>
                <w:lang w:eastAsia="pl-PL"/>
              </w:rPr>
              <w:t>Ogółem</w:t>
            </w:r>
          </w:p>
        </w:tc>
        <w:tc>
          <w:tcPr>
            <w:tcW w:w="468" w:type="dxa"/>
            <w:tcBorders>
              <w:top w:val="nil"/>
              <w:left w:val="nil"/>
              <w:bottom w:val="single" w:sz="4" w:space="0" w:color="auto"/>
              <w:right w:val="single" w:sz="4" w:space="0" w:color="auto"/>
            </w:tcBorders>
            <w:shd w:val="clear" w:color="000000" w:fill="9BC2E6"/>
            <w:noWrap/>
            <w:vAlign w:val="center"/>
            <w:hideMark/>
          </w:tcPr>
          <w:p w14:paraId="75EF917F" w14:textId="77777777" w:rsidR="007E01BF" w:rsidRPr="00F6236E" w:rsidRDefault="007E01BF" w:rsidP="005F4AA3">
            <w:pPr>
              <w:spacing w:after="0" w:line="240" w:lineRule="auto"/>
              <w:jc w:val="center"/>
              <w:rPr>
                <w:rFonts w:ascii="Times New Roman" w:eastAsia="Times New Roman" w:hAnsi="Times New Roman" w:cs="Times New Roman"/>
                <w:b/>
                <w:bCs/>
                <w:sz w:val="10"/>
                <w:szCs w:val="20"/>
                <w:lang w:eastAsia="pl-PL"/>
              </w:rPr>
            </w:pPr>
            <w:r w:rsidRPr="00F6236E">
              <w:rPr>
                <w:rFonts w:ascii="Times New Roman" w:eastAsia="Times New Roman" w:hAnsi="Times New Roman" w:cs="Times New Roman"/>
                <w:b/>
                <w:bCs/>
                <w:sz w:val="10"/>
                <w:szCs w:val="20"/>
                <w:lang w:eastAsia="pl-PL"/>
              </w:rPr>
              <w:t>6 latki</w:t>
            </w:r>
          </w:p>
        </w:tc>
        <w:tc>
          <w:tcPr>
            <w:tcW w:w="468" w:type="dxa"/>
            <w:tcBorders>
              <w:top w:val="nil"/>
              <w:left w:val="nil"/>
              <w:bottom w:val="single" w:sz="4" w:space="0" w:color="auto"/>
              <w:right w:val="single" w:sz="4" w:space="0" w:color="auto"/>
            </w:tcBorders>
            <w:shd w:val="clear" w:color="000000" w:fill="9BC2E6"/>
            <w:noWrap/>
            <w:vAlign w:val="center"/>
            <w:hideMark/>
          </w:tcPr>
          <w:p w14:paraId="02ADBA83" w14:textId="77777777" w:rsidR="007E01BF" w:rsidRPr="00F6236E" w:rsidRDefault="007E01BF" w:rsidP="005F4AA3">
            <w:pPr>
              <w:spacing w:after="0" w:line="240" w:lineRule="auto"/>
              <w:jc w:val="center"/>
              <w:rPr>
                <w:rFonts w:ascii="Times New Roman" w:eastAsia="Times New Roman" w:hAnsi="Times New Roman" w:cs="Times New Roman"/>
                <w:b/>
                <w:bCs/>
                <w:sz w:val="10"/>
                <w:szCs w:val="20"/>
                <w:lang w:eastAsia="pl-PL"/>
              </w:rPr>
            </w:pPr>
            <w:r w:rsidRPr="00F6236E">
              <w:rPr>
                <w:rFonts w:ascii="Times New Roman" w:eastAsia="Times New Roman" w:hAnsi="Times New Roman" w:cs="Times New Roman"/>
                <w:b/>
                <w:bCs/>
                <w:sz w:val="10"/>
                <w:szCs w:val="20"/>
                <w:lang w:eastAsia="pl-PL"/>
              </w:rPr>
              <w:t>5 latki</w:t>
            </w:r>
          </w:p>
        </w:tc>
        <w:tc>
          <w:tcPr>
            <w:tcW w:w="468" w:type="dxa"/>
            <w:tcBorders>
              <w:top w:val="nil"/>
              <w:left w:val="nil"/>
              <w:bottom w:val="single" w:sz="4" w:space="0" w:color="auto"/>
              <w:right w:val="single" w:sz="4" w:space="0" w:color="auto"/>
            </w:tcBorders>
            <w:shd w:val="clear" w:color="000000" w:fill="9BC2E6"/>
            <w:noWrap/>
            <w:vAlign w:val="center"/>
            <w:hideMark/>
          </w:tcPr>
          <w:p w14:paraId="5DD8F35A" w14:textId="77777777" w:rsidR="007E01BF" w:rsidRPr="00F6236E" w:rsidRDefault="007E01BF" w:rsidP="005F4AA3">
            <w:pPr>
              <w:spacing w:after="0" w:line="240" w:lineRule="auto"/>
              <w:jc w:val="center"/>
              <w:rPr>
                <w:rFonts w:ascii="Times New Roman" w:eastAsia="Times New Roman" w:hAnsi="Times New Roman" w:cs="Times New Roman"/>
                <w:b/>
                <w:bCs/>
                <w:sz w:val="10"/>
                <w:szCs w:val="20"/>
                <w:lang w:eastAsia="pl-PL"/>
              </w:rPr>
            </w:pPr>
            <w:r w:rsidRPr="00F6236E">
              <w:rPr>
                <w:rFonts w:ascii="Times New Roman" w:eastAsia="Times New Roman" w:hAnsi="Times New Roman" w:cs="Times New Roman"/>
                <w:b/>
                <w:bCs/>
                <w:sz w:val="10"/>
                <w:szCs w:val="20"/>
                <w:lang w:eastAsia="pl-PL"/>
              </w:rPr>
              <w:t>4 latki</w:t>
            </w:r>
          </w:p>
        </w:tc>
        <w:tc>
          <w:tcPr>
            <w:tcW w:w="641" w:type="dxa"/>
            <w:tcBorders>
              <w:top w:val="nil"/>
              <w:left w:val="nil"/>
              <w:bottom w:val="single" w:sz="4" w:space="0" w:color="auto"/>
              <w:right w:val="single" w:sz="4" w:space="0" w:color="auto"/>
            </w:tcBorders>
            <w:shd w:val="clear" w:color="000000" w:fill="9BC2E6"/>
            <w:noWrap/>
            <w:vAlign w:val="center"/>
            <w:hideMark/>
          </w:tcPr>
          <w:p w14:paraId="66FCB3A3" w14:textId="77777777" w:rsidR="007E01BF" w:rsidRPr="00F6236E" w:rsidRDefault="007E01BF" w:rsidP="005F4AA3">
            <w:pPr>
              <w:spacing w:after="0" w:line="240" w:lineRule="auto"/>
              <w:jc w:val="center"/>
              <w:rPr>
                <w:rFonts w:ascii="Times New Roman" w:eastAsia="Times New Roman" w:hAnsi="Times New Roman" w:cs="Times New Roman"/>
                <w:b/>
                <w:bCs/>
                <w:sz w:val="10"/>
                <w:szCs w:val="20"/>
                <w:lang w:eastAsia="pl-PL"/>
              </w:rPr>
            </w:pPr>
            <w:r w:rsidRPr="00F6236E">
              <w:rPr>
                <w:rFonts w:ascii="Times New Roman" w:eastAsia="Times New Roman" w:hAnsi="Times New Roman" w:cs="Times New Roman"/>
                <w:b/>
                <w:bCs/>
                <w:sz w:val="10"/>
                <w:szCs w:val="20"/>
                <w:lang w:eastAsia="pl-PL"/>
              </w:rPr>
              <w:t>3 latki</w:t>
            </w:r>
          </w:p>
        </w:tc>
        <w:tc>
          <w:tcPr>
            <w:tcW w:w="698" w:type="dxa"/>
            <w:tcBorders>
              <w:top w:val="nil"/>
              <w:left w:val="nil"/>
              <w:bottom w:val="single" w:sz="4" w:space="0" w:color="auto"/>
              <w:right w:val="single" w:sz="8" w:space="0" w:color="auto"/>
            </w:tcBorders>
            <w:shd w:val="clear" w:color="000000" w:fill="9BC2E6"/>
            <w:vAlign w:val="center"/>
            <w:hideMark/>
          </w:tcPr>
          <w:p w14:paraId="0784734C" w14:textId="77777777" w:rsidR="007E01BF" w:rsidRPr="00F6236E" w:rsidRDefault="007E01BF" w:rsidP="005F4AA3">
            <w:pPr>
              <w:spacing w:after="0" w:line="240" w:lineRule="auto"/>
              <w:jc w:val="center"/>
              <w:rPr>
                <w:rFonts w:ascii="Times New Roman" w:eastAsia="Times New Roman" w:hAnsi="Times New Roman" w:cs="Times New Roman"/>
                <w:b/>
                <w:bCs/>
                <w:sz w:val="10"/>
                <w:szCs w:val="20"/>
                <w:lang w:eastAsia="pl-PL"/>
              </w:rPr>
            </w:pPr>
            <w:r w:rsidRPr="00F6236E">
              <w:rPr>
                <w:rFonts w:ascii="Times New Roman" w:eastAsia="Times New Roman" w:hAnsi="Times New Roman" w:cs="Times New Roman"/>
                <w:b/>
                <w:bCs/>
                <w:sz w:val="10"/>
                <w:szCs w:val="20"/>
                <w:lang w:eastAsia="pl-PL"/>
              </w:rPr>
              <w:t>Razem grupa przedszkolna</w:t>
            </w:r>
          </w:p>
        </w:tc>
      </w:tr>
      <w:tr w:rsidR="007E01BF" w:rsidRPr="007E01BF" w14:paraId="70B46437" w14:textId="77777777" w:rsidTr="005F4AA3">
        <w:trPr>
          <w:trHeight w:val="4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037BBF88" w14:textId="026F75F0"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w:t>
            </w:r>
          </w:p>
        </w:tc>
        <w:tc>
          <w:tcPr>
            <w:tcW w:w="719" w:type="dxa"/>
            <w:tcBorders>
              <w:top w:val="nil"/>
              <w:left w:val="nil"/>
              <w:bottom w:val="single" w:sz="4" w:space="0" w:color="auto"/>
              <w:right w:val="single" w:sz="4" w:space="0" w:color="auto"/>
            </w:tcBorders>
            <w:shd w:val="clear" w:color="000000" w:fill="9BC2E6"/>
            <w:noWrap/>
            <w:vAlign w:val="center"/>
            <w:hideMark/>
          </w:tcPr>
          <w:p w14:paraId="3D6F66CC"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Borek Stary</w:t>
            </w:r>
          </w:p>
        </w:tc>
        <w:tc>
          <w:tcPr>
            <w:tcW w:w="333" w:type="dxa"/>
            <w:tcBorders>
              <w:top w:val="nil"/>
              <w:left w:val="nil"/>
              <w:bottom w:val="single" w:sz="4" w:space="0" w:color="auto"/>
              <w:right w:val="single" w:sz="4" w:space="0" w:color="auto"/>
            </w:tcBorders>
            <w:shd w:val="clear" w:color="000000" w:fill="FFFFFF"/>
            <w:noWrap/>
            <w:vAlign w:val="center"/>
            <w:hideMark/>
          </w:tcPr>
          <w:p w14:paraId="75C78842"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22</w:t>
            </w:r>
          </w:p>
        </w:tc>
        <w:tc>
          <w:tcPr>
            <w:tcW w:w="333" w:type="dxa"/>
            <w:tcBorders>
              <w:top w:val="nil"/>
              <w:left w:val="nil"/>
              <w:bottom w:val="single" w:sz="4" w:space="0" w:color="auto"/>
              <w:right w:val="single" w:sz="4" w:space="0" w:color="auto"/>
            </w:tcBorders>
            <w:shd w:val="clear" w:color="000000" w:fill="FFFFFF"/>
            <w:noWrap/>
            <w:vAlign w:val="center"/>
            <w:hideMark/>
          </w:tcPr>
          <w:p w14:paraId="02C33841"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14</w:t>
            </w:r>
          </w:p>
        </w:tc>
        <w:tc>
          <w:tcPr>
            <w:tcW w:w="333" w:type="dxa"/>
            <w:tcBorders>
              <w:top w:val="nil"/>
              <w:left w:val="nil"/>
              <w:bottom w:val="single" w:sz="4" w:space="0" w:color="auto"/>
              <w:right w:val="single" w:sz="4" w:space="0" w:color="auto"/>
            </w:tcBorders>
            <w:shd w:val="clear" w:color="000000" w:fill="FFFFFF"/>
            <w:noWrap/>
            <w:vAlign w:val="center"/>
            <w:hideMark/>
          </w:tcPr>
          <w:p w14:paraId="1651B4DC"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12</w:t>
            </w:r>
          </w:p>
        </w:tc>
        <w:tc>
          <w:tcPr>
            <w:tcW w:w="333" w:type="dxa"/>
            <w:tcBorders>
              <w:top w:val="nil"/>
              <w:left w:val="nil"/>
              <w:bottom w:val="single" w:sz="4" w:space="0" w:color="auto"/>
              <w:right w:val="single" w:sz="4" w:space="0" w:color="auto"/>
            </w:tcBorders>
            <w:shd w:val="clear" w:color="000000" w:fill="FFFFFF"/>
            <w:noWrap/>
            <w:vAlign w:val="center"/>
            <w:hideMark/>
          </w:tcPr>
          <w:p w14:paraId="57942BF2"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42</w:t>
            </w:r>
          </w:p>
        </w:tc>
        <w:tc>
          <w:tcPr>
            <w:tcW w:w="333" w:type="dxa"/>
            <w:tcBorders>
              <w:top w:val="nil"/>
              <w:left w:val="nil"/>
              <w:bottom w:val="single" w:sz="4" w:space="0" w:color="auto"/>
              <w:right w:val="single" w:sz="4" w:space="0" w:color="auto"/>
            </w:tcBorders>
            <w:shd w:val="clear" w:color="000000" w:fill="FFFFFF"/>
            <w:noWrap/>
            <w:vAlign w:val="center"/>
            <w:hideMark/>
          </w:tcPr>
          <w:p w14:paraId="6A66D374"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23</w:t>
            </w:r>
          </w:p>
        </w:tc>
        <w:tc>
          <w:tcPr>
            <w:tcW w:w="333" w:type="dxa"/>
            <w:tcBorders>
              <w:top w:val="nil"/>
              <w:left w:val="nil"/>
              <w:bottom w:val="single" w:sz="4" w:space="0" w:color="auto"/>
              <w:right w:val="single" w:sz="4" w:space="0" w:color="auto"/>
            </w:tcBorders>
            <w:shd w:val="clear" w:color="000000" w:fill="FFFFFF"/>
            <w:noWrap/>
            <w:vAlign w:val="center"/>
            <w:hideMark/>
          </w:tcPr>
          <w:p w14:paraId="05CB029A"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19</w:t>
            </w:r>
          </w:p>
        </w:tc>
        <w:tc>
          <w:tcPr>
            <w:tcW w:w="333" w:type="dxa"/>
            <w:tcBorders>
              <w:top w:val="nil"/>
              <w:left w:val="nil"/>
              <w:bottom w:val="single" w:sz="4" w:space="0" w:color="auto"/>
              <w:right w:val="single" w:sz="4" w:space="0" w:color="auto"/>
            </w:tcBorders>
            <w:shd w:val="clear" w:color="000000" w:fill="FFFFFF"/>
            <w:noWrap/>
            <w:vAlign w:val="center"/>
            <w:hideMark/>
          </w:tcPr>
          <w:p w14:paraId="582F9247"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18</w:t>
            </w:r>
          </w:p>
        </w:tc>
        <w:tc>
          <w:tcPr>
            <w:tcW w:w="333" w:type="dxa"/>
            <w:tcBorders>
              <w:top w:val="nil"/>
              <w:left w:val="nil"/>
              <w:bottom w:val="single" w:sz="4" w:space="0" w:color="auto"/>
              <w:right w:val="single" w:sz="4" w:space="0" w:color="auto"/>
            </w:tcBorders>
            <w:shd w:val="clear" w:color="000000" w:fill="FFFFFF"/>
            <w:noWrap/>
            <w:vAlign w:val="center"/>
            <w:hideMark/>
          </w:tcPr>
          <w:p w14:paraId="340BA0CF"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21</w:t>
            </w:r>
          </w:p>
        </w:tc>
        <w:tc>
          <w:tcPr>
            <w:tcW w:w="512" w:type="dxa"/>
            <w:tcBorders>
              <w:top w:val="nil"/>
              <w:left w:val="nil"/>
              <w:bottom w:val="single" w:sz="4" w:space="0" w:color="auto"/>
              <w:right w:val="single" w:sz="4" w:space="0" w:color="auto"/>
            </w:tcBorders>
            <w:shd w:val="clear" w:color="000000" w:fill="FFFFFF"/>
            <w:noWrap/>
            <w:vAlign w:val="center"/>
            <w:hideMark/>
          </w:tcPr>
          <w:p w14:paraId="3D24F812" w14:textId="77777777" w:rsidR="007E01BF" w:rsidRPr="00F6236E" w:rsidRDefault="007E01BF" w:rsidP="005F4AA3">
            <w:pPr>
              <w:spacing w:after="0" w:line="240" w:lineRule="auto"/>
              <w:jc w:val="center"/>
              <w:rPr>
                <w:rFonts w:ascii="Times New Roman" w:eastAsia="Times New Roman" w:hAnsi="Times New Roman" w:cs="Times New Roman"/>
                <w:color w:val="000000"/>
                <w:sz w:val="10"/>
                <w:szCs w:val="24"/>
                <w:lang w:eastAsia="pl-PL"/>
              </w:rPr>
            </w:pPr>
            <w:r w:rsidRPr="00F6236E">
              <w:rPr>
                <w:rFonts w:ascii="Times New Roman" w:eastAsia="Times New Roman" w:hAnsi="Times New Roman" w:cs="Times New Roman"/>
                <w:color w:val="000000"/>
                <w:sz w:val="10"/>
                <w:szCs w:val="24"/>
                <w:lang w:eastAsia="pl-PL"/>
              </w:rPr>
              <w:t>171</w:t>
            </w:r>
          </w:p>
        </w:tc>
        <w:tc>
          <w:tcPr>
            <w:tcW w:w="557" w:type="dxa"/>
            <w:tcBorders>
              <w:top w:val="nil"/>
              <w:left w:val="nil"/>
              <w:bottom w:val="single" w:sz="4" w:space="0" w:color="auto"/>
              <w:right w:val="single" w:sz="4" w:space="0" w:color="auto"/>
            </w:tcBorders>
            <w:shd w:val="clear" w:color="000000" w:fill="FFFFFF"/>
            <w:noWrap/>
            <w:vAlign w:val="center"/>
            <w:hideMark/>
          </w:tcPr>
          <w:p w14:paraId="4E4DA055"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20</w:t>
            </w:r>
          </w:p>
        </w:tc>
        <w:tc>
          <w:tcPr>
            <w:tcW w:w="871" w:type="dxa"/>
            <w:tcBorders>
              <w:top w:val="nil"/>
              <w:left w:val="nil"/>
              <w:bottom w:val="single" w:sz="4" w:space="0" w:color="auto"/>
              <w:right w:val="single" w:sz="4" w:space="0" w:color="auto"/>
            </w:tcBorders>
            <w:shd w:val="clear" w:color="000000" w:fill="FFFFFF"/>
            <w:noWrap/>
            <w:vAlign w:val="center"/>
            <w:hideMark/>
          </w:tcPr>
          <w:p w14:paraId="130CB5E6"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25</w:t>
            </w:r>
          </w:p>
        </w:tc>
        <w:tc>
          <w:tcPr>
            <w:tcW w:w="570" w:type="dxa"/>
            <w:tcBorders>
              <w:top w:val="nil"/>
              <w:left w:val="nil"/>
              <w:bottom w:val="single" w:sz="4" w:space="0" w:color="auto"/>
              <w:right w:val="single" w:sz="4" w:space="0" w:color="auto"/>
            </w:tcBorders>
            <w:shd w:val="clear" w:color="auto" w:fill="auto"/>
            <w:noWrap/>
            <w:vAlign w:val="center"/>
            <w:hideMark/>
          </w:tcPr>
          <w:p w14:paraId="69AAE3F0"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45</w:t>
            </w:r>
          </w:p>
        </w:tc>
        <w:tc>
          <w:tcPr>
            <w:tcW w:w="468" w:type="dxa"/>
            <w:tcBorders>
              <w:top w:val="nil"/>
              <w:left w:val="nil"/>
              <w:bottom w:val="single" w:sz="4" w:space="0" w:color="auto"/>
              <w:right w:val="single" w:sz="4" w:space="0" w:color="auto"/>
            </w:tcBorders>
            <w:shd w:val="clear" w:color="auto" w:fill="auto"/>
            <w:noWrap/>
            <w:vAlign w:val="center"/>
            <w:hideMark/>
          </w:tcPr>
          <w:p w14:paraId="5BF74E8B"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20</w:t>
            </w:r>
          </w:p>
        </w:tc>
        <w:tc>
          <w:tcPr>
            <w:tcW w:w="468" w:type="dxa"/>
            <w:tcBorders>
              <w:top w:val="nil"/>
              <w:left w:val="nil"/>
              <w:bottom w:val="single" w:sz="4" w:space="0" w:color="auto"/>
              <w:right w:val="single" w:sz="4" w:space="0" w:color="auto"/>
            </w:tcBorders>
            <w:shd w:val="clear" w:color="auto" w:fill="auto"/>
            <w:noWrap/>
            <w:vAlign w:val="center"/>
            <w:hideMark/>
          </w:tcPr>
          <w:p w14:paraId="398D1AF7"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17</w:t>
            </w:r>
          </w:p>
        </w:tc>
        <w:tc>
          <w:tcPr>
            <w:tcW w:w="468" w:type="dxa"/>
            <w:tcBorders>
              <w:top w:val="nil"/>
              <w:left w:val="nil"/>
              <w:bottom w:val="single" w:sz="4" w:space="0" w:color="auto"/>
              <w:right w:val="single" w:sz="4" w:space="0" w:color="auto"/>
            </w:tcBorders>
            <w:shd w:val="clear" w:color="auto" w:fill="auto"/>
            <w:noWrap/>
            <w:vAlign w:val="center"/>
            <w:hideMark/>
          </w:tcPr>
          <w:p w14:paraId="755041DB"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8</w:t>
            </w:r>
          </w:p>
        </w:tc>
        <w:tc>
          <w:tcPr>
            <w:tcW w:w="641" w:type="dxa"/>
            <w:tcBorders>
              <w:top w:val="nil"/>
              <w:left w:val="nil"/>
              <w:bottom w:val="single" w:sz="4" w:space="0" w:color="auto"/>
              <w:right w:val="single" w:sz="4" w:space="0" w:color="auto"/>
            </w:tcBorders>
            <w:shd w:val="clear" w:color="auto" w:fill="auto"/>
            <w:noWrap/>
            <w:vAlign w:val="center"/>
            <w:hideMark/>
          </w:tcPr>
          <w:p w14:paraId="22FB5D61"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0</w:t>
            </w:r>
          </w:p>
        </w:tc>
        <w:tc>
          <w:tcPr>
            <w:tcW w:w="698" w:type="dxa"/>
            <w:tcBorders>
              <w:top w:val="nil"/>
              <w:left w:val="nil"/>
              <w:bottom w:val="single" w:sz="4" w:space="0" w:color="auto"/>
              <w:right w:val="single" w:sz="8" w:space="0" w:color="auto"/>
            </w:tcBorders>
            <w:shd w:val="clear" w:color="auto" w:fill="auto"/>
            <w:noWrap/>
            <w:vAlign w:val="center"/>
            <w:hideMark/>
          </w:tcPr>
          <w:p w14:paraId="203A1E98"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45</w:t>
            </w:r>
          </w:p>
        </w:tc>
      </w:tr>
      <w:tr w:rsidR="007E01BF" w:rsidRPr="007E01BF" w14:paraId="67195B5C" w14:textId="77777777" w:rsidTr="005F4AA3">
        <w:trPr>
          <w:trHeight w:val="4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53757842" w14:textId="090C36C2"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2.</w:t>
            </w:r>
          </w:p>
        </w:tc>
        <w:tc>
          <w:tcPr>
            <w:tcW w:w="719" w:type="dxa"/>
            <w:tcBorders>
              <w:top w:val="nil"/>
              <w:left w:val="nil"/>
              <w:bottom w:val="single" w:sz="4" w:space="0" w:color="auto"/>
              <w:right w:val="single" w:sz="4" w:space="0" w:color="auto"/>
            </w:tcBorders>
            <w:shd w:val="clear" w:color="000000" w:fill="9BC2E6"/>
            <w:noWrap/>
            <w:vAlign w:val="center"/>
            <w:hideMark/>
          </w:tcPr>
          <w:p w14:paraId="5C935391"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Hermanowa</w:t>
            </w:r>
          </w:p>
        </w:tc>
        <w:tc>
          <w:tcPr>
            <w:tcW w:w="333" w:type="dxa"/>
            <w:tcBorders>
              <w:top w:val="nil"/>
              <w:left w:val="nil"/>
              <w:bottom w:val="single" w:sz="4" w:space="0" w:color="auto"/>
              <w:right w:val="single" w:sz="4" w:space="0" w:color="auto"/>
            </w:tcBorders>
            <w:shd w:val="clear" w:color="000000" w:fill="FFFFFF"/>
            <w:noWrap/>
            <w:vAlign w:val="center"/>
            <w:hideMark/>
          </w:tcPr>
          <w:p w14:paraId="1AF9C87B"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22</w:t>
            </w:r>
          </w:p>
        </w:tc>
        <w:tc>
          <w:tcPr>
            <w:tcW w:w="333" w:type="dxa"/>
            <w:tcBorders>
              <w:top w:val="nil"/>
              <w:left w:val="nil"/>
              <w:bottom w:val="single" w:sz="4" w:space="0" w:color="auto"/>
              <w:right w:val="single" w:sz="4" w:space="0" w:color="auto"/>
            </w:tcBorders>
            <w:shd w:val="clear" w:color="000000" w:fill="FFFFFF"/>
            <w:noWrap/>
            <w:vAlign w:val="center"/>
            <w:hideMark/>
          </w:tcPr>
          <w:p w14:paraId="7B8CD240"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17</w:t>
            </w:r>
          </w:p>
        </w:tc>
        <w:tc>
          <w:tcPr>
            <w:tcW w:w="333" w:type="dxa"/>
            <w:tcBorders>
              <w:top w:val="nil"/>
              <w:left w:val="nil"/>
              <w:bottom w:val="single" w:sz="4" w:space="0" w:color="auto"/>
              <w:right w:val="single" w:sz="4" w:space="0" w:color="auto"/>
            </w:tcBorders>
            <w:shd w:val="clear" w:color="000000" w:fill="FFFFFF"/>
            <w:noWrap/>
            <w:vAlign w:val="center"/>
            <w:hideMark/>
          </w:tcPr>
          <w:p w14:paraId="646ACA99"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11</w:t>
            </w:r>
          </w:p>
        </w:tc>
        <w:tc>
          <w:tcPr>
            <w:tcW w:w="333" w:type="dxa"/>
            <w:tcBorders>
              <w:top w:val="nil"/>
              <w:left w:val="nil"/>
              <w:bottom w:val="single" w:sz="4" w:space="0" w:color="auto"/>
              <w:right w:val="single" w:sz="4" w:space="0" w:color="auto"/>
            </w:tcBorders>
            <w:shd w:val="clear" w:color="000000" w:fill="FFFFFF"/>
            <w:noWrap/>
            <w:vAlign w:val="center"/>
            <w:hideMark/>
          </w:tcPr>
          <w:p w14:paraId="6FEB3867"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39</w:t>
            </w:r>
          </w:p>
        </w:tc>
        <w:tc>
          <w:tcPr>
            <w:tcW w:w="333" w:type="dxa"/>
            <w:tcBorders>
              <w:top w:val="nil"/>
              <w:left w:val="nil"/>
              <w:bottom w:val="single" w:sz="4" w:space="0" w:color="auto"/>
              <w:right w:val="single" w:sz="4" w:space="0" w:color="auto"/>
            </w:tcBorders>
            <w:shd w:val="clear" w:color="000000" w:fill="FFFFFF"/>
            <w:noWrap/>
            <w:vAlign w:val="center"/>
            <w:hideMark/>
          </w:tcPr>
          <w:p w14:paraId="2DDFCC0B"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16</w:t>
            </w:r>
          </w:p>
        </w:tc>
        <w:tc>
          <w:tcPr>
            <w:tcW w:w="333" w:type="dxa"/>
            <w:tcBorders>
              <w:top w:val="nil"/>
              <w:left w:val="nil"/>
              <w:bottom w:val="single" w:sz="4" w:space="0" w:color="auto"/>
              <w:right w:val="single" w:sz="4" w:space="0" w:color="auto"/>
            </w:tcBorders>
            <w:shd w:val="clear" w:color="000000" w:fill="FFFFFF"/>
            <w:noWrap/>
            <w:vAlign w:val="center"/>
            <w:hideMark/>
          </w:tcPr>
          <w:p w14:paraId="7DA388F3"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20</w:t>
            </w:r>
          </w:p>
        </w:tc>
        <w:tc>
          <w:tcPr>
            <w:tcW w:w="333" w:type="dxa"/>
            <w:tcBorders>
              <w:top w:val="nil"/>
              <w:left w:val="nil"/>
              <w:bottom w:val="single" w:sz="4" w:space="0" w:color="auto"/>
              <w:right w:val="single" w:sz="4" w:space="0" w:color="auto"/>
            </w:tcBorders>
            <w:shd w:val="clear" w:color="000000" w:fill="FFFFFF"/>
            <w:noWrap/>
            <w:vAlign w:val="center"/>
            <w:hideMark/>
          </w:tcPr>
          <w:p w14:paraId="05C9D302"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21</w:t>
            </w:r>
          </w:p>
        </w:tc>
        <w:tc>
          <w:tcPr>
            <w:tcW w:w="333" w:type="dxa"/>
            <w:tcBorders>
              <w:top w:val="nil"/>
              <w:left w:val="nil"/>
              <w:bottom w:val="single" w:sz="4" w:space="0" w:color="auto"/>
              <w:right w:val="single" w:sz="4" w:space="0" w:color="auto"/>
            </w:tcBorders>
            <w:shd w:val="clear" w:color="000000" w:fill="FFFFFF"/>
            <w:noWrap/>
            <w:vAlign w:val="center"/>
            <w:hideMark/>
          </w:tcPr>
          <w:p w14:paraId="2AB0A99A"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29</w:t>
            </w:r>
          </w:p>
        </w:tc>
        <w:tc>
          <w:tcPr>
            <w:tcW w:w="512" w:type="dxa"/>
            <w:tcBorders>
              <w:top w:val="nil"/>
              <w:left w:val="nil"/>
              <w:bottom w:val="single" w:sz="4" w:space="0" w:color="auto"/>
              <w:right w:val="single" w:sz="4" w:space="0" w:color="auto"/>
            </w:tcBorders>
            <w:shd w:val="clear" w:color="000000" w:fill="FFFFFF"/>
            <w:noWrap/>
            <w:vAlign w:val="center"/>
            <w:hideMark/>
          </w:tcPr>
          <w:p w14:paraId="5667436C" w14:textId="77777777" w:rsidR="007E01BF" w:rsidRPr="00F6236E" w:rsidRDefault="007E01BF" w:rsidP="005F4AA3">
            <w:pPr>
              <w:spacing w:after="0" w:line="240" w:lineRule="auto"/>
              <w:jc w:val="center"/>
              <w:rPr>
                <w:rFonts w:ascii="Times New Roman" w:eastAsia="Times New Roman" w:hAnsi="Times New Roman" w:cs="Times New Roman"/>
                <w:color w:val="000000"/>
                <w:sz w:val="10"/>
                <w:szCs w:val="24"/>
                <w:lang w:eastAsia="pl-PL"/>
              </w:rPr>
            </w:pPr>
            <w:r w:rsidRPr="00F6236E">
              <w:rPr>
                <w:rFonts w:ascii="Times New Roman" w:eastAsia="Times New Roman" w:hAnsi="Times New Roman" w:cs="Times New Roman"/>
                <w:color w:val="000000"/>
                <w:sz w:val="10"/>
                <w:szCs w:val="24"/>
                <w:lang w:eastAsia="pl-PL"/>
              </w:rPr>
              <w:t>175</w:t>
            </w:r>
          </w:p>
        </w:tc>
        <w:tc>
          <w:tcPr>
            <w:tcW w:w="557" w:type="dxa"/>
            <w:tcBorders>
              <w:top w:val="nil"/>
              <w:left w:val="nil"/>
              <w:bottom w:val="single" w:sz="4" w:space="0" w:color="auto"/>
              <w:right w:val="single" w:sz="4" w:space="0" w:color="auto"/>
            </w:tcBorders>
            <w:shd w:val="clear" w:color="000000" w:fill="FFFFFF"/>
            <w:noWrap/>
            <w:vAlign w:val="center"/>
            <w:hideMark/>
          </w:tcPr>
          <w:p w14:paraId="52927534"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15</w:t>
            </w:r>
          </w:p>
        </w:tc>
        <w:tc>
          <w:tcPr>
            <w:tcW w:w="871" w:type="dxa"/>
            <w:tcBorders>
              <w:top w:val="nil"/>
              <w:left w:val="nil"/>
              <w:bottom w:val="single" w:sz="4" w:space="0" w:color="auto"/>
              <w:right w:val="single" w:sz="4" w:space="0" w:color="auto"/>
            </w:tcBorders>
            <w:shd w:val="clear" w:color="000000" w:fill="FFFFFF"/>
            <w:noWrap/>
            <w:vAlign w:val="center"/>
            <w:hideMark/>
          </w:tcPr>
          <w:p w14:paraId="57A7261A"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24</w:t>
            </w:r>
          </w:p>
        </w:tc>
        <w:tc>
          <w:tcPr>
            <w:tcW w:w="570" w:type="dxa"/>
            <w:tcBorders>
              <w:top w:val="nil"/>
              <w:left w:val="nil"/>
              <w:bottom w:val="single" w:sz="4" w:space="0" w:color="auto"/>
              <w:right w:val="single" w:sz="4" w:space="0" w:color="auto"/>
            </w:tcBorders>
            <w:shd w:val="clear" w:color="auto" w:fill="auto"/>
            <w:noWrap/>
            <w:vAlign w:val="center"/>
            <w:hideMark/>
          </w:tcPr>
          <w:p w14:paraId="426DA7F5"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39</w:t>
            </w:r>
          </w:p>
        </w:tc>
        <w:tc>
          <w:tcPr>
            <w:tcW w:w="468" w:type="dxa"/>
            <w:tcBorders>
              <w:top w:val="nil"/>
              <w:left w:val="nil"/>
              <w:bottom w:val="single" w:sz="4" w:space="0" w:color="auto"/>
              <w:right w:val="single" w:sz="4" w:space="0" w:color="auto"/>
            </w:tcBorders>
            <w:shd w:val="clear" w:color="auto" w:fill="auto"/>
            <w:noWrap/>
            <w:vAlign w:val="center"/>
            <w:hideMark/>
          </w:tcPr>
          <w:p w14:paraId="03D14D28"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15</w:t>
            </w:r>
          </w:p>
        </w:tc>
        <w:tc>
          <w:tcPr>
            <w:tcW w:w="468" w:type="dxa"/>
            <w:tcBorders>
              <w:top w:val="nil"/>
              <w:left w:val="nil"/>
              <w:bottom w:val="single" w:sz="4" w:space="0" w:color="auto"/>
              <w:right w:val="single" w:sz="4" w:space="0" w:color="auto"/>
            </w:tcBorders>
            <w:shd w:val="clear" w:color="auto" w:fill="auto"/>
            <w:noWrap/>
            <w:vAlign w:val="center"/>
            <w:hideMark/>
          </w:tcPr>
          <w:p w14:paraId="0F89A145"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10</w:t>
            </w:r>
          </w:p>
        </w:tc>
        <w:tc>
          <w:tcPr>
            <w:tcW w:w="468" w:type="dxa"/>
            <w:tcBorders>
              <w:top w:val="nil"/>
              <w:left w:val="nil"/>
              <w:bottom w:val="single" w:sz="4" w:space="0" w:color="auto"/>
              <w:right w:val="single" w:sz="4" w:space="0" w:color="auto"/>
            </w:tcBorders>
            <w:shd w:val="clear" w:color="auto" w:fill="auto"/>
            <w:noWrap/>
            <w:vAlign w:val="center"/>
            <w:hideMark/>
          </w:tcPr>
          <w:p w14:paraId="2DFC8E36"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14</w:t>
            </w:r>
          </w:p>
        </w:tc>
        <w:tc>
          <w:tcPr>
            <w:tcW w:w="641" w:type="dxa"/>
            <w:tcBorders>
              <w:top w:val="nil"/>
              <w:left w:val="nil"/>
              <w:bottom w:val="single" w:sz="4" w:space="0" w:color="auto"/>
              <w:right w:val="single" w:sz="4" w:space="0" w:color="auto"/>
            </w:tcBorders>
            <w:shd w:val="clear" w:color="auto" w:fill="auto"/>
            <w:noWrap/>
            <w:vAlign w:val="center"/>
            <w:hideMark/>
          </w:tcPr>
          <w:p w14:paraId="4CE885A8"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0</w:t>
            </w:r>
          </w:p>
        </w:tc>
        <w:tc>
          <w:tcPr>
            <w:tcW w:w="698" w:type="dxa"/>
            <w:tcBorders>
              <w:top w:val="nil"/>
              <w:left w:val="nil"/>
              <w:bottom w:val="single" w:sz="4" w:space="0" w:color="auto"/>
              <w:right w:val="single" w:sz="8" w:space="0" w:color="auto"/>
            </w:tcBorders>
            <w:shd w:val="clear" w:color="auto" w:fill="auto"/>
            <w:noWrap/>
            <w:vAlign w:val="center"/>
            <w:hideMark/>
          </w:tcPr>
          <w:p w14:paraId="0F5C6848"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39</w:t>
            </w:r>
          </w:p>
        </w:tc>
      </w:tr>
      <w:tr w:rsidR="007E01BF" w:rsidRPr="007E01BF" w14:paraId="1D3304A1" w14:textId="77777777" w:rsidTr="005F4AA3">
        <w:trPr>
          <w:trHeight w:val="4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52D2C405" w14:textId="349D574B"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3.</w:t>
            </w:r>
          </w:p>
        </w:tc>
        <w:tc>
          <w:tcPr>
            <w:tcW w:w="719" w:type="dxa"/>
            <w:tcBorders>
              <w:top w:val="nil"/>
              <w:left w:val="nil"/>
              <w:bottom w:val="single" w:sz="4" w:space="0" w:color="auto"/>
              <w:right w:val="single" w:sz="4" w:space="0" w:color="auto"/>
            </w:tcBorders>
            <w:shd w:val="clear" w:color="000000" w:fill="9BC2E6"/>
            <w:noWrap/>
            <w:vAlign w:val="center"/>
            <w:hideMark/>
          </w:tcPr>
          <w:p w14:paraId="7AB6C75C"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Kielnarowa</w:t>
            </w:r>
          </w:p>
        </w:tc>
        <w:tc>
          <w:tcPr>
            <w:tcW w:w="333" w:type="dxa"/>
            <w:tcBorders>
              <w:top w:val="nil"/>
              <w:left w:val="nil"/>
              <w:bottom w:val="single" w:sz="4" w:space="0" w:color="auto"/>
              <w:right w:val="single" w:sz="4" w:space="0" w:color="auto"/>
            </w:tcBorders>
            <w:shd w:val="clear" w:color="000000" w:fill="FFFFFF"/>
            <w:noWrap/>
            <w:vAlign w:val="center"/>
            <w:hideMark/>
          </w:tcPr>
          <w:p w14:paraId="510B0291"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12</w:t>
            </w:r>
          </w:p>
        </w:tc>
        <w:tc>
          <w:tcPr>
            <w:tcW w:w="333" w:type="dxa"/>
            <w:tcBorders>
              <w:top w:val="nil"/>
              <w:left w:val="nil"/>
              <w:bottom w:val="single" w:sz="4" w:space="0" w:color="auto"/>
              <w:right w:val="single" w:sz="4" w:space="0" w:color="auto"/>
            </w:tcBorders>
            <w:shd w:val="clear" w:color="000000" w:fill="FFFFFF"/>
            <w:noWrap/>
            <w:vAlign w:val="center"/>
            <w:hideMark/>
          </w:tcPr>
          <w:p w14:paraId="2E6E4F1E"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19</w:t>
            </w:r>
          </w:p>
        </w:tc>
        <w:tc>
          <w:tcPr>
            <w:tcW w:w="333" w:type="dxa"/>
            <w:tcBorders>
              <w:top w:val="nil"/>
              <w:left w:val="nil"/>
              <w:bottom w:val="single" w:sz="4" w:space="0" w:color="auto"/>
              <w:right w:val="single" w:sz="4" w:space="0" w:color="auto"/>
            </w:tcBorders>
            <w:shd w:val="clear" w:color="000000" w:fill="FFFFFF"/>
            <w:noWrap/>
            <w:vAlign w:val="center"/>
            <w:hideMark/>
          </w:tcPr>
          <w:p w14:paraId="58DDEE97"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13</w:t>
            </w:r>
          </w:p>
        </w:tc>
        <w:tc>
          <w:tcPr>
            <w:tcW w:w="333" w:type="dxa"/>
            <w:tcBorders>
              <w:top w:val="nil"/>
              <w:left w:val="nil"/>
              <w:bottom w:val="single" w:sz="4" w:space="0" w:color="auto"/>
              <w:right w:val="single" w:sz="4" w:space="0" w:color="auto"/>
            </w:tcBorders>
            <w:shd w:val="clear" w:color="000000" w:fill="FFFFFF"/>
            <w:noWrap/>
            <w:vAlign w:val="center"/>
            <w:hideMark/>
          </w:tcPr>
          <w:p w14:paraId="5516F5A4"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23</w:t>
            </w:r>
          </w:p>
        </w:tc>
        <w:tc>
          <w:tcPr>
            <w:tcW w:w="333" w:type="dxa"/>
            <w:tcBorders>
              <w:top w:val="nil"/>
              <w:left w:val="nil"/>
              <w:bottom w:val="single" w:sz="4" w:space="0" w:color="auto"/>
              <w:right w:val="single" w:sz="4" w:space="0" w:color="auto"/>
            </w:tcBorders>
            <w:shd w:val="clear" w:color="000000" w:fill="FFFFFF"/>
            <w:noWrap/>
            <w:vAlign w:val="center"/>
            <w:hideMark/>
          </w:tcPr>
          <w:p w14:paraId="6CDA65CC"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18</w:t>
            </w:r>
          </w:p>
        </w:tc>
        <w:tc>
          <w:tcPr>
            <w:tcW w:w="333" w:type="dxa"/>
            <w:tcBorders>
              <w:top w:val="nil"/>
              <w:left w:val="nil"/>
              <w:bottom w:val="single" w:sz="4" w:space="0" w:color="auto"/>
              <w:right w:val="single" w:sz="4" w:space="0" w:color="auto"/>
            </w:tcBorders>
            <w:shd w:val="clear" w:color="000000" w:fill="FFFFFF"/>
            <w:noWrap/>
            <w:vAlign w:val="center"/>
            <w:hideMark/>
          </w:tcPr>
          <w:p w14:paraId="11803F6B"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10</w:t>
            </w:r>
          </w:p>
        </w:tc>
        <w:tc>
          <w:tcPr>
            <w:tcW w:w="333" w:type="dxa"/>
            <w:tcBorders>
              <w:top w:val="nil"/>
              <w:left w:val="nil"/>
              <w:bottom w:val="single" w:sz="4" w:space="0" w:color="auto"/>
              <w:right w:val="single" w:sz="4" w:space="0" w:color="auto"/>
            </w:tcBorders>
            <w:shd w:val="clear" w:color="000000" w:fill="FFFFFF"/>
            <w:noWrap/>
            <w:vAlign w:val="center"/>
            <w:hideMark/>
          </w:tcPr>
          <w:p w14:paraId="000DAC8A"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21</w:t>
            </w:r>
          </w:p>
        </w:tc>
        <w:tc>
          <w:tcPr>
            <w:tcW w:w="333" w:type="dxa"/>
            <w:tcBorders>
              <w:top w:val="nil"/>
              <w:left w:val="nil"/>
              <w:bottom w:val="single" w:sz="4" w:space="0" w:color="auto"/>
              <w:right w:val="single" w:sz="4" w:space="0" w:color="auto"/>
            </w:tcBorders>
            <w:shd w:val="clear" w:color="000000" w:fill="FFFFFF"/>
            <w:noWrap/>
            <w:vAlign w:val="center"/>
            <w:hideMark/>
          </w:tcPr>
          <w:p w14:paraId="27A0D43F"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16</w:t>
            </w:r>
          </w:p>
        </w:tc>
        <w:tc>
          <w:tcPr>
            <w:tcW w:w="512" w:type="dxa"/>
            <w:tcBorders>
              <w:top w:val="nil"/>
              <w:left w:val="nil"/>
              <w:bottom w:val="single" w:sz="4" w:space="0" w:color="auto"/>
              <w:right w:val="single" w:sz="4" w:space="0" w:color="auto"/>
            </w:tcBorders>
            <w:shd w:val="clear" w:color="000000" w:fill="FFFFFF"/>
            <w:noWrap/>
            <w:vAlign w:val="center"/>
            <w:hideMark/>
          </w:tcPr>
          <w:p w14:paraId="5FFB2B82" w14:textId="77777777" w:rsidR="007E01BF" w:rsidRPr="00F6236E" w:rsidRDefault="007E01BF" w:rsidP="005F4AA3">
            <w:pPr>
              <w:spacing w:after="0" w:line="240" w:lineRule="auto"/>
              <w:jc w:val="center"/>
              <w:rPr>
                <w:rFonts w:ascii="Times New Roman" w:eastAsia="Times New Roman" w:hAnsi="Times New Roman" w:cs="Times New Roman"/>
                <w:color w:val="000000"/>
                <w:sz w:val="10"/>
                <w:szCs w:val="24"/>
                <w:lang w:eastAsia="pl-PL"/>
              </w:rPr>
            </w:pPr>
            <w:r w:rsidRPr="00F6236E">
              <w:rPr>
                <w:rFonts w:ascii="Times New Roman" w:eastAsia="Times New Roman" w:hAnsi="Times New Roman" w:cs="Times New Roman"/>
                <w:color w:val="000000"/>
                <w:sz w:val="10"/>
                <w:szCs w:val="24"/>
                <w:lang w:eastAsia="pl-PL"/>
              </w:rPr>
              <w:t>132</w:t>
            </w:r>
          </w:p>
        </w:tc>
        <w:tc>
          <w:tcPr>
            <w:tcW w:w="557" w:type="dxa"/>
            <w:tcBorders>
              <w:top w:val="nil"/>
              <w:left w:val="nil"/>
              <w:bottom w:val="single" w:sz="4" w:space="0" w:color="auto"/>
              <w:right w:val="single" w:sz="4" w:space="0" w:color="auto"/>
            </w:tcBorders>
            <w:shd w:val="clear" w:color="000000" w:fill="FFFFFF"/>
            <w:noWrap/>
            <w:vAlign w:val="center"/>
            <w:hideMark/>
          </w:tcPr>
          <w:p w14:paraId="41C111AA"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24</w:t>
            </w:r>
          </w:p>
        </w:tc>
        <w:tc>
          <w:tcPr>
            <w:tcW w:w="871" w:type="dxa"/>
            <w:tcBorders>
              <w:top w:val="nil"/>
              <w:left w:val="nil"/>
              <w:bottom w:val="single" w:sz="4" w:space="0" w:color="auto"/>
              <w:right w:val="single" w:sz="4" w:space="0" w:color="auto"/>
            </w:tcBorders>
            <w:shd w:val="clear" w:color="000000" w:fill="FFFFFF"/>
            <w:noWrap/>
            <w:vAlign w:val="center"/>
            <w:hideMark/>
          </w:tcPr>
          <w:p w14:paraId="26CF6EC4"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18</w:t>
            </w:r>
          </w:p>
        </w:tc>
        <w:tc>
          <w:tcPr>
            <w:tcW w:w="570" w:type="dxa"/>
            <w:tcBorders>
              <w:top w:val="nil"/>
              <w:left w:val="nil"/>
              <w:bottom w:val="single" w:sz="4" w:space="0" w:color="auto"/>
              <w:right w:val="single" w:sz="4" w:space="0" w:color="auto"/>
            </w:tcBorders>
            <w:shd w:val="clear" w:color="auto" w:fill="auto"/>
            <w:noWrap/>
            <w:vAlign w:val="center"/>
            <w:hideMark/>
          </w:tcPr>
          <w:p w14:paraId="7ED91E08"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42</w:t>
            </w:r>
          </w:p>
        </w:tc>
        <w:tc>
          <w:tcPr>
            <w:tcW w:w="468" w:type="dxa"/>
            <w:tcBorders>
              <w:top w:val="nil"/>
              <w:left w:val="nil"/>
              <w:bottom w:val="single" w:sz="4" w:space="0" w:color="auto"/>
              <w:right w:val="single" w:sz="4" w:space="0" w:color="auto"/>
            </w:tcBorders>
            <w:shd w:val="clear" w:color="auto" w:fill="auto"/>
            <w:noWrap/>
            <w:vAlign w:val="center"/>
            <w:hideMark/>
          </w:tcPr>
          <w:p w14:paraId="6A620806"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13</w:t>
            </w:r>
          </w:p>
        </w:tc>
        <w:tc>
          <w:tcPr>
            <w:tcW w:w="468" w:type="dxa"/>
            <w:tcBorders>
              <w:top w:val="nil"/>
              <w:left w:val="nil"/>
              <w:bottom w:val="single" w:sz="4" w:space="0" w:color="auto"/>
              <w:right w:val="single" w:sz="4" w:space="0" w:color="auto"/>
            </w:tcBorders>
            <w:shd w:val="clear" w:color="auto" w:fill="auto"/>
            <w:noWrap/>
            <w:vAlign w:val="center"/>
            <w:hideMark/>
          </w:tcPr>
          <w:p w14:paraId="4DDAB668"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12</w:t>
            </w:r>
          </w:p>
        </w:tc>
        <w:tc>
          <w:tcPr>
            <w:tcW w:w="468" w:type="dxa"/>
            <w:tcBorders>
              <w:top w:val="nil"/>
              <w:left w:val="nil"/>
              <w:bottom w:val="single" w:sz="4" w:space="0" w:color="auto"/>
              <w:right w:val="single" w:sz="4" w:space="0" w:color="auto"/>
            </w:tcBorders>
            <w:shd w:val="clear" w:color="auto" w:fill="auto"/>
            <w:noWrap/>
            <w:vAlign w:val="center"/>
            <w:hideMark/>
          </w:tcPr>
          <w:p w14:paraId="5A9480A8"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13</w:t>
            </w:r>
          </w:p>
        </w:tc>
        <w:tc>
          <w:tcPr>
            <w:tcW w:w="641" w:type="dxa"/>
            <w:tcBorders>
              <w:top w:val="nil"/>
              <w:left w:val="nil"/>
              <w:bottom w:val="single" w:sz="4" w:space="0" w:color="auto"/>
              <w:right w:val="single" w:sz="4" w:space="0" w:color="auto"/>
            </w:tcBorders>
            <w:shd w:val="clear" w:color="auto" w:fill="auto"/>
            <w:noWrap/>
            <w:vAlign w:val="center"/>
            <w:hideMark/>
          </w:tcPr>
          <w:p w14:paraId="0E1894CF"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4</w:t>
            </w:r>
          </w:p>
        </w:tc>
        <w:tc>
          <w:tcPr>
            <w:tcW w:w="698" w:type="dxa"/>
            <w:tcBorders>
              <w:top w:val="nil"/>
              <w:left w:val="nil"/>
              <w:bottom w:val="single" w:sz="4" w:space="0" w:color="auto"/>
              <w:right w:val="single" w:sz="8" w:space="0" w:color="auto"/>
            </w:tcBorders>
            <w:shd w:val="clear" w:color="auto" w:fill="auto"/>
            <w:noWrap/>
            <w:vAlign w:val="center"/>
            <w:hideMark/>
          </w:tcPr>
          <w:p w14:paraId="601192A1"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42</w:t>
            </w:r>
          </w:p>
        </w:tc>
      </w:tr>
      <w:tr w:rsidR="007E01BF" w:rsidRPr="007E01BF" w14:paraId="5584EDB5" w14:textId="77777777" w:rsidTr="005F4AA3">
        <w:trPr>
          <w:trHeight w:val="4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49455BAB" w14:textId="132AA62A"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4.</w:t>
            </w:r>
          </w:p>
        </w:tc>
        <w:tc>
          <w:tcPr>
            <w:tcW w:w="719" w:type="dxa"/>
            <w:tcBorders>
              <w:top w:val="nil"/>
              <w:left w:val="nil"/>
              <w:bottom w:val="single" w:sz="4" w:space="0" w:color="auto"/>
              <w:right w:val="single" w:sz="4" w:space="0" w:color="auto"/>
            </w:tcBorders>
            <w:shd w:val="clear" w:color="000000" w:fill="9BC2E6"/>
            <w:noWrap/>
            <w:vAlign w:val="center"/>
            <w:hideMark/>
          </w:tcPr>
          <w:p w14:paraId="04DA9E65"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Matysówka</w:t>
            </w:r>
          </w:p>
        </w:tc>
        <w:tc>
          <w:tcPr>
            <w:tcW w:w="333" w:type="dxa"/>
            <w:tcBorders>
              <w:top w:val="nil"/>
              <w:left w:val="nil"/>
              <w:bottom w:val="single" w:sz="4" w:space="0" w:color="auto"/>
              <w:right w:val="single" w:sz="4" w:space="0" w:color="auto"/>
            </w:tcBorders>
            <w:shd w:val="clear" w:color="000000" w:fill="FFFFFF"/>
            <w:noWrap/>
            <w:vAlign w:val="center"/>
            <w:hideMark/>
          </w:tcPr>
          <w:p w14:paraId="51FB320D"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9</w:t>
            </w:r>
          </w:p>
        </w:tc>
        <w:tc>
          <w:tcPr>
            <w:tcW w:w="333" w:type="dxa"/>
            <w:tcBorders>
              <w:top w:val="nil"/>
              <w:left w:val="nil"/>
              <w:bottom w:val="single" w:sz="4" w:space="0" w:color="auto"/>
              <w:right w:val="single" w:sz="4" w:space="0" w:color="auto"/>
            </w:tcBorders>
            <w:shd w:val="clear" w:color="000000" w:fill="FFFFFF"/>
            <w:noWrap/>
            <w:vAlign w:val="center"/>
            <w:hideMark/>
          </w:tcPr>
          <w:p w14:paraId="2CBC00C1"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15</w:t>
            </w:r>
          </w:p>
        </w:tc>
        <w:tc>
          <w:tcPr>
            <w:tcW w:w="333" w:type="dxa"/>
            <w:tcBorders>
              <w:top w:val="nil"/>
              <w:left w:val="nil"/>
              <w:bottom w:val="single" w:sz="4" w:space="0" w:color="auto"/>
              <w:right w:val="single" w:sz="4" w:space="0" w:color="auto"/>
            </w:tcBorders>
            <w:shd w:val="clear" w:color="000000" w:fill="FFFFFF"/>
            <w:noWrap/>
            <w:vAlign w:val="center"/>
            <w:hideMark/>
          </w:tcPr>
          <w:p w14:paraId="4375B265"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6</w:t>
            </w:r>
          </w:p>
        </w:tc>
        <w:tc>
          <w:tcPr>
            <w:tcW w:w="333" w:type="dxa"/>
            <w:tcBorders>
              <w:top w:val="nil"/>
              <w:left w:val="nil"/>
              <w:bottom w:val="single" w:sz="4" w:space="0" w:color="auto"/>
              <w:right w:val="single" w:sz="4" w:space="0" w:color="auto"/>
            </w:tcBorders>
            <w:shd w:val="clear" w:color="000000" w:fill="FFFFFF"/>
            <w:noWrap/>
            <w:vAlign w:val="center"/>
            <w:hideMark/>
          </w:tcPr>
          <w:p w14:paraId="1549B512"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25</w:t>
            </w:r>
          </w:p>
        </w:tc>
        <w:tc>
          <w:tcPr>
            <w:tcW w:w="333" w:type="dxa"/>
            <w:tcBorders>
              <w:top w:val="nil"/>
              <w:left w:val="nil"/>
              <w:bottom w:val="single" w:sz="4" w:space="0" w:color="auto"/>
              <w:right w:val="single" w:sz="4" w:space="0" w:color="auto"/>
            </w:tcBorders>
            <w:shd w:val="clear" w:color="000000" w:fill="FFFFFF"/>
            <w:noWrap/>
            <w:vAlign w:val="center"/>
            <w:hideMark/>
          </w:tcPr>
          <w:p w14:paraId="47B427FD"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17</w:t>
            </w:r>
          </w:p>
        </w:tc>
        <w:tc>
          <w:tcPr>
            <w:tcW w:w="333" w:type="dxa"/>
            <w:tcBorders>
              <w:top w:val="nil"/>
              <w:left w:val="nil"/>
              <w:bottom w:val="single" w:sz="4" w:space="0" w:color="auto"/>
              <w:right w:val="single" w:sz="4" w:space="0" w:color="auto"/>
            </w:tcBorders>
            <w:shd w:val="clear" w:color="000000" w:fill="FFFFFF"/>
            <w:noWrap/>
            <w:vAlign w:val="center"/>
            <w:hideMark/>
          </w:tcPr>
          <w:p w14:paraId="656EF471"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11</w:t>
            </w:r>
          </w:p>
        </w:tc>
        <w:tc>
          <w:tcPr>
            <w:tcW w:w="333" w:type="dxa"/>
            <w:tcBorders>
              <w:top w:val="nil"/>
              <w:left w:val="nil"/>
              <w:bottom w:val="single" w:sz="4" w:space="0" w:color="auto"/>
              <w:right w:val="single" w:sz="4" w:space="0" w:color="auto"/>
            </w:tcBorders>
            <w:shd w:val="clear" w:color="000000" w:fill="FFFFFF"/>
            <w:noWrap/>
            <w:vAlign w:val="center"/>
            <w:hideMark/>
          </w:tcPr>
          <w:p w14:paraId="6CA48397"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14</w:t>
            </w:r>
          </w:p>
        </w:tc>
        <w:tc>
          <w:tcPr>
            <w:tcW w:w="333" w:type="dxa"/>
            <w:tcBorders>
              <w:top w:val="nil"/>
              <w:left w:val="nil"/>
              <w:bottom w:val="single" w:sz="4" w:space="0" w:color="auto"/>
              <w:right w:val="single" w:sz="4" w:space="0" w:color="auto"/>
            </w:tcBorders>
            <w:shd w:val="clear" w:color="000000" w:fill="FFFFFF"/>
            <w:noWrap/>
            <w:vAlign w:val="center"/>
            <w:hideMark/>
          </w:tcPr>
          <w:p w14:paraId="7E593150"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15</w:t>
            </w:r>
          </w:p>
        </w:tc>
        <w:tc>
          <w:tcPr>
            <w:tcW w:w="512" w:type="dxa"/>
            <w:tcBorders>
              <w:top w:val="nil"/>
              <w:left w:val="nil"/>
              <w:bottom w:val="single" w:sz="4" w:space="0" w:color="auto"/>
              <w:right w:val="single" w:sz="4" w:space="0" w:color="auto"/>
            </w:tcBorders>
            <w:shd w:val="clear" w:color="000000" w:fill="FFFFFF"/>
            <w:noWrap/>
            <w:vAlign w:val="center"/>
            <w:hideMark/>
          </w:tcPr>
          <w:p w14:paraId="3EC5B4D6" w14:textId="77777777" w:rsidR="007E01BF" w:rsidRPr="00F6236E" w:rsidRDefault="007E01BF" w:rsidP="005F4AA3">
            <w:pPr>
              <w:spacing w:after="0" w:line="240" w:lineRule="auto"/>
              <w:jc w:val="center"/>
              <w:rPr>
                <w:rFonts w:ascii="Times New Roman" w:eastAsia="Times New Roman" w:hAnsi="Times New Roman" w:cs="Times New Roman"/>
                <w:color w:val="000000"/>
                <w:sz w:val="10"/>
                <w:szCs w:val="24"/>
                <w:lang w:eastAsia="pl-PL"/>
              </w:rPr>
            </w:pPr>
            <w:r w:rsidRPr="00F6236E">
              <w:rPr>
                <w:rFonts w:ascii="Times New Roman" w:eastAsia="Times New Roman" w:hAnsi="Times New Roman" w:cs="Times New Roman"/>
                <w:color w:val="000000"/>
                <w:sz w:val="10"/>
                <w:szCs w:val="24"/>
                <w:lang w:eastAsia="pl-PL"/>
              </w:rPr>
              <w:t>112</w:t>
            </w:r>
          </w:p>
        </w:tc>
        <w:tc>
          <w:tcPr>
            <w:tcW w:w="557" w:type="dxa"/>
            <w:tcBorders>
              <w:top w:val="nil"/>
              <w:left w:val="nil"/>
              <w:bottom w:val="single" w:sz="4" w:space="0" w:color="auto"/>
              <w:right w:val="single" w:sz="4" w:space="0" w:color="auto"/>
            </w:tcBorders>
            <w:shd w:val="clear" w:color="000000" w:fill="FFFFFF"/>
            <w:noWrap/>
            <w:vAlign w:val="center"/>
            <w:hideMark/>
          </w:tcPr>
          <w:p w14:paraId="41B74970"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23</w:t>
            </w:r>
          </w:p>
        </w:tc>
        <w:tc>
          <w:tcPr>
            <w:tcW w:w="871" w:type="dxa"/>
            <w:tcBorders>
              <w:top w:val="nil"/>
              <w:left w:val="nil"/>
              <w:bottom w:val="single" w:sz="4" w:space="0" w:color="auto"/>
              <w:right w:val="single" w:sz="4" w:space="0" w:color="auto"/>
            </w:tcBorders>
            <w:shd w:val="clear" w:color="000000" w:fill="FFFFFF"/>
            <w:noWrap/>
            <w:vAlign w:val="center"/>
            <w:hideMark/>
          </w:tcPr>
          <w:p w14:paraId="2F892368"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22</w:t>
            </w:r>
          </w:p>
        </w:tc>
        <w:tc>
          <w:tcPr>
            <w:tcW w:w="570" w:type="dxa"/>
            <w:tcBorders>
              <w:top w:val="nil"/>
              <w:left w:val="nil"/>
              <w:bottom w:val="single" w:sz="4" w:space="0" w:color="auto"/>
              <w:right w:val="single" w:sz="4" w:space="0" w:color="auto"/>
            </w:tcBorders>
            <w:shd w:val="clear" w:color="auto" w:fill="auto"/>
            <w:noWrap/>
            <w:vAlign w:val="center"/>
            <w:hideMark/>
          </w:tcPr>
          <w:p w14:paraId="3B201ED4"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45</w:t>
            </w:r>
          </w:p>
        </w:tc>
        <w:tc>
          <w:tcPr>
            <w:tcW w:w="468" w:type="dxa"/>
            <w:tcBorders>
              <w:top w:val="nil"/>
              <w:left w:val="nil"/>
              <w:bottom w:val="single" w:sz="4" w:space="0" w:color="auto"/>
              <w:right w:val="single" w:sz="4" w:space="0" w:color="auto"/>
            </w:tcBorders>
            <w:shd w:val="clear" w:color="auto" w:fill="auto"/>
            <w:noWrap/>
            <w:vAlign w:val="center"/>
            <w:hideMark/>
          </w:tcPr>
          <w:p w14:paraId="5A4B80E2"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7</w:t>
            </w:r>
          </w:p>
        </w:tc>
        <w:tc>
          <w:tcPr>
            <w:tcW w:w="468" w:type="dxa"/>
            <w:tcBorders>
              <w:top w:val="nil"/>
              <w:left w:val="nil"/>
              <w:bottom w:val="single" w:sz="4" w:space="0" w:color="auto"/>
              <w:right w:val="single" w:sz="4" w:space="0" w:color="auto"/>
            </w:tcBorders>
            <w:shd w:val="clear" w:color="auto" w:fill="auto"/>
            <w:noWrap/>
            <w:vAlign w:val="center"/>
            <w:hideMark/>
          </w:tcPr>
          <w:p w14:paraId="1D9C3E16"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16</w:t>
            </w:r>
          </w:p>
        </w:tc>
        <w:tc>
          <w:tcPr>
            <w:tcW w:w="468" w:type="dxa"/>
            <w:tcBorders>
              <w:top w:val="nil"/>
              <w:left w:val="nil"/>
              <w:bottom w:val="single" w:sz="4" w:space="0" w:color="auto"/>
              <w:right w:val="single" w:sz="4" w:space="0" w:color="auto"/>
            </w:tcBorders>
            <w:shd w:val="clear" w:color="auto" w:fill="auto"/>
            <w:noWrap/>
            <w:vAlign w:val="center"/>
            <w:hideMark/>
          </w:tcPr>
          <w:p w14:paraId="0E069F9F"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11</w:t>
            </w:r>
          </w:p>
        </w:tc>
        <w:tc>
          <w:tcPr>
            <w:tcW w:w="641" w:type="dxa"/>
            <w:tcBorders>
              <w:top w:val="nil"/>
              <w:left w:val="nil"/>
              <w:bottom w:val="single" w:sz="4" w:space="0" w:color="auto"/>
              <w:right w:val="single" w:sz="4" w:space="0" w:color="auto"/>
            </w:tcBorders>
            <w:shd w:val="clear" w:color="auto" w:fill="auto"/>
            <w:noWrap/>
            <w:vAlign w:val="center"/>
            <w:hideMark/>
          </w:tcPr>
          <w:p w14:paraId="2F265122"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11</w:t>
            </w:r>
          </w:p>
        </w:tc>
        <w:tc>
          <w:tcPr>
            <w:tcW w:w="698" w:type="dxa"/>
            <w:tcBorders>
              <w:top w:val="nil"/>
              <w:left w:val="nil"/>
              <w:bottom w:val="single" w:sz="4" w:space="0" w:color="auto"/>
              <w:right w:val="single" w:sz="8" w:space="0" w:color="auto"/>
            </w:tcBorders>
            <w:shd w:val="clear" w:color="auto" w:fill="auto"/>
            <w:noWrap/>
            <w:vAlign w:val="center"/>
            <w:hideMark/>
          </w:tcPr>
          <w:p w14:paraId="6C034BEF"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45</w:t>
            </w:r>
          </w:p>
        </w:tc>
      </w:tr>
      <w:tr w:rsidR="007E01BF" w:rsidRPr="007E01BF" w14:paraId="1E3B2BD3" w14:textId="77777777" w:rsidTr="005F4AA3">
        <w:trPr>
          <w:trHeight w:val="4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67A02985" w14:textId="66356040"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5.</w:t>
            </w:r>
          </w:p>
        </w:tc>
        <w:tc>
          <w:tcPr>
            <w:tcW w:w="719" w:type="dxa"/>
            <w:tcBorders>
              <w:top w:val="nil"/>
              <w:left w:val="nil"/>
              <w:bottom w:val="single" w:sz="4" w:space="0" w:color="auto"/>
              <w:right w:val="single" w:sz="4" w:space="0" w:color="auto"/>
            </w:tcBorders>
            <w:shd w:val="clear" w:color="000000" w:fill="9BC2E6"/>
            <w:noWrap/>
            <w:vAlign w:val="center"/>
            <w:hideMark/>
          </w:tcPr>
          <w:p w14:paraId="0665BB52"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Tyczyn</w:t>
            </w:r>
          </w:p>
        </w:tc>
        <w:tc>
          <w:tcPr>
            <w:tcW w:w="333" w:type="dxa"/>
            <w:tcBorders>
              <w:top w:val="nil"/>
              <w:left w:val="nil"/>
              <w:bottom w:val="single" w:sz="4" w:space="0" w:color="auto"/>
              <w:right w:val="single" w:sz="4" w:space="0" w:color="auto"/>
            </w:tcBorders>
            <w:shd w:val="clear" w:color="000000" w:fill="FFFFFF"/>
            <w:noWrap/>
            <w:vAlign w:val="center"/>
            <w:hideMark/>
          </w:tcPr>
          <w:p w14:paraId="07CFF0C4"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60</w:t>
            </w:r>
          </w:p>
        </w:tc>
        <w:tc>
          <w:tcPr>
            <w:tcW w:w="333" w:type="dxa"/>
            <w:tcBorders>
              <w:top w:val="nil"/>
              <w:left w:val="nil"/>
              <w:bottom w:val="single" w:sz="4" w:space="0" w:color="auto"/>
              <w:right w:val="single" w:sz="4" w:space="0" w:color="auto"/>
            </w:tcBorders>
            <w:shd w:val="clear" w:color="000000" w:fill="FFFFFF"/>
            <w:noWrap/>
            <w:vAlign w:val="center"/>
            <w:hideMark/>
          </w:tcPr>
          <w:p w14:paraId="4F54369D"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58</w:t>
            </w:r>
          </w:p>
        </w:tc>
        <w:tc>
          <w:tcPr>
            <w:tcW w:w="333" w:type="dxa"/>
            <w:tcBorders>
              <w:top w:val="nil"/>
              <w:left w:val="nil"/>
              <w:bottom w:val="single" w:sz="4" w:space="0" w:color="auto"/>
              <w:right w:val="single" w:sz="4" w:space="0" w:color="auto"/>
            </w:tcBorders>
            <w:shd w:val="clear" w:color="000000" w:fill="FFFFFF"/>
            <w:noWrap/>
            <w:vAlign w:val="center"/>
            <w:hideMark/>
          </w:tcPr>
          <w:p w14:paraId="6CC013B4"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16</w:t>
            </w:r>
          </w:p>
        </w:tc>
        <w:tc>
          <w:tcPr>
            <w:tcW w:w="333" w:type="dxa"/>
            <w:tcBorders>
              <w:top w:val="nil"/>
              <w:left w:val="nil"/>
              <w:bottom w:val="single" w:sz="4" w:space="0" w:color="auto"/>
              <w:right w:val="single" w:sz="4" w:space="0" w:color="auto"/>
            </w:tcBorders>
            <w:shd w:val="clear" w:color="000000" w:fill="FFFFFF"/>
            <w:noWrap/>
            <w:vAlign w:val="center"/>
            <w:hideMark/>
          </w:tcPr>
          <w:p w14:paraId="1FC0C519"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78</w:t>
            </w:r>
          </w:p>
        </w:tc>
        <w:tc>
          <w:tcPr>
            <w:tcW w:w="333" w:type="dxa"/>
            <w:tcBorders>
              <w:top w:val="nil"/>
              <w:left w:val="nil"/>
              <w:bottom w:val="single" w:sz="4" w:space="0" w:color="auto"/>
              <w:right w:val="single" w:sz="4" w:space="0" w:color="auto"/>
            </w:tcBorders>
            <w:shd w:val="clear" w:color="000000" w:fill="FFFFFF"/>
            <w:noWrap/>
            <w:vAlign w:val="center"/>
            <w:hideMark/>
          </w:tcPr>
          <w:p w14:paraId="4156085A"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80</w:t>
            </w:r>
          </w:p>
        </w:tc>
        <w:tc>
          <w:tcPr>
            <w:tcW w:w="333" w:type="dxa"/>
            <w:tcBorders>
              <w:top w:val="nil"/>
              <w:left w:val="nil"/>
              <w:bottom w:val="single" w:sz="4" w:space="0" w:color="auto"/>
              <w:right w:val="single" w:sz="4" w:space="0" w:color="auto"/>
            </w:tcBorders>
            <w:shd w:val="clear" w:color="000000" w:fill="FFFFFF"/>
            <w:noWrap/>
            <w:vAlign w:val="center"/>
            <w:hideMark/>
          </w:tcPr>
          <w:p w14:paraId="1C8B4E59"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55</w:t>
            </w:r>
          </w:p>
        </w:tc>
        <w:tc>
          <w:tcPr>
            <w:tcW w:w="333" w:type="dxa"/>
            <w:tcBorders>
              <w:top w:val="nil"/>
              <w:left w:val="nil"/>
              <w:bottom w:val="single" w:sz="4" w:space="0" w:color="auto"/>
              <w:right w:val="single" w:sz="4" w:space="0" w:color="auto"/>
            </w:tcBorders>
            <w:shd w:val="clear" w:color="000000" w:fill="FFFFFF"/>
            <w:noWrap/>
            <w:vAlign w:val="center"/>
            <w:hideMark/>
          </w:tcPr>
          <w:p w14:paraId="27496428"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47</w:t>
            </w:r>
          </w:p>
        </w:tc>
        <w:tc>
          <w:tcPr>
            <w:tcW w:w="333" w:type="dxa"/>
            <w:tcBorders>
              <w:top w:val="nil"/>
              <w:left w:val="nil"/>
              <w:bottom w:val="single" w:sz="4" w:space="0" w:color="auto"/>
              <w:right w:val="single" w:sz="4" w:space="0" w:color="auto"/>
            </w:tcBorders>
            <w:shd w:val="clear" w:color="000000" w:fill="FFFFFF"/>
            <w:noWrap/>
            <w:vAlign w:val="center"/>
            <w:hideMark/>
          </w:tcPr>
          <w:p w14:paraId="4594125F"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40</w:t>
            </w:r>
          </w:p>
        </w:tc>
        <w:tc>
          <w:tcPr>
            <w:tcW w:w="512" w:type="dxa"/>
            <w:tcBorders>
              <w:top w:val="nil"/>
              <w:left w:val="nil"/>
              <w:bottom w:val="single" w:sz="4" w:space="0" w:color="auto"/>
              <w:right w:val="single" w:sz="4" w:space="0" w:color="auto"/>
            </w:tcBorders>
            <w:shd w:val="clear" w:color="000000" w:fill="FFFFFF"/>
            <w:noWrap/>
            <w:vAlign w:val="center"/>
            <w:hideMark/>
          </w:tcPr>
          <w:p w14:paraId="5C91970F" w14:textId="77777777" w:rsidR="007E01BF" w:rsidRPr="00F6236E" w:rsidRDefault="007E01BF" w:rsidP="005F4AA3">
            <w:pPr>
              <w:spacing w:after="0" w:line="240" w:lineRule="auto"/>
              <w:jc w:val="center"/>
              <w:rPr>
                <w:rFonts w:ascii="Times New Roman" w:eastAsia="Times New Roman" w:hAnsi="Times New Roman" w:cs="Times New Roman"/>
                <w:color w:val="000000"/>
                <w:sz w:val="10"/>
                <w:szCs w:val="24"/>
                <w:lang w:eastAsia="pl-PL"/>
              </w:rPr>
            </w:pPr>
            <w:r w:rsidRPr="00F6236E">
              <w:rPr>
                <w:rFonts w:ascii="Times New Roman" w:eastAsia="Times New Roman" w:hAnsi="Times New Roman" w:cs="Times New Roman"/>
                <w:color w:val="000000"/>
                <w:sz w:val="10"/>
                <w:szCs w:val="24"/>
                <w:lang w:eastAsia="pl-PL"/>
              </w:rPr>
              <w:t>434</w:t>
            </w:r>
          </w:p>
        </w:tc>
        <w:tc>
          <w:tcPr>
            <w:tcW w:w="557" w:type="dxa"/>
            <w:tcBorders>
              <w:top w:val="nil"/>
              <w:left w:val="nil"/>
              <w:bottom w:val="single" w:sz="4" w:space="0" w:color="auto"/>
              <w:right w:val="single" w:sz="4" w:space="0" w:color="auto"/>
            </w:tcBorders>
            <w:shd w:val="clear" w:color="000000" w:fill="FFFFFF"/>
            <w:noWrap/>
            <w:vAlign w:val="center"/>
            <w:hideMark/>
          </w:tcPr>
          <w:p w14:paraId="585CFE67"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47</w:t>
            </w:r>
          </w:p>
        </w:tc>
        <w:tc>
          <w:tcPr>
            <w:tcW w:w="871" w:type="dxa"/>
            <w:tcBorders>
              <w:top w:val="nil"/>
              <w:left w:val="nil"/>
              <w:bottom w:val="single" w:sz="4" w:space="0" w:color="auto"/>
              <w:right w:val="single" w:sz="4" w:space="0" w:color="auto"/>
            </w:tcBorders>
            <w:shd w:val="clear" w:color="000000" w:fill="FFFFFF"/>
            <w:noWrap/>
            <w:vAlign w:val="center"/>
            <w:hideMark/>
          </w:tcPr>
          <w:p w14:paraId="02989B1A"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0</w:t>
            </w:r>
          </w:p>
        </w:tc>
        <w:tc>
          <w:tcPr>
            <w:tcW w:w="570" w:type="dxa"/>
            <w:tcBorders>
              <w:top w:val="nil"/>
              <w:left w:val="nil"/>
              <w:bottom w:val="single" w:sz="4" w:space="0" w:color="auto"/>
              <w:right w:val="single" w:sz="4" w:space="0" w:color="auto"/>
            </w:tcBorders>
            <w:shd w:val="clear" w:color="auto" w:fill="auto"/>
            <w:noWrap/>
            <w:vAlign w:val="center"/>
            <w:hideMark/>
          </w:tcPr>
          <w:p w14:paraId="3382D437"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47</w:t>
            </w:r>
          </w:p>
        </w:tc>
        <w:tc>
          <w:tcPr>
            <w:tcW w:w="468" w:type="dxa"/>
            <w:tcBorders>
              <w:top w:val="nil"/>
              <w:left w:val="nil"/>
              <w:bottom w:val="single" w:sz="4" w:space="0" w:color="auto"/>
              <w:right w:val="single" w:sz="4" w:space="0" w:color="auto"/>
            </w:tcBorders>
            <w:shd w:val="clear" w:color="000000" w:fill="FFFFFF"/>
            <w:noWrap/>
            <w:vAlign w:val="center"/>
            <w:hideMark/>
          </w:tcPr>
          <w:p w14:paraId="3D141C6C"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47</w:t>
            </w:r>
          </w:p>
        </w:tc>
        <w:tc>
          <w:tcPr>
            <w:tcW w:w="468" w:type="dxa"/>
            <w:tcBorders>
              <w:top w:val="nil"/>
              <w:left w:val="nil"/>
              <w:bottom w:val="single" w:sz="4" w:space="0" w:color="auto"/>
              <w:right w:val="single" w:sz="4" w:space="0" w:color="auto"/>
            </w:tcBorders>
            <w:shd w:val="clear" w:color="000000" w:fill="FFFFFF"/>
            <w:noWrap/>
            <w:vAlign w:val="center"/>
            <w:hideMark/>
          </w:tcPr>
          <w:p w14:paraId="47932EEE"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747C362D"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5C3754C2"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0</w:t>
            </w:r>
          </w:p>
        </w:tc>
        <w:tc>
          <w:tcPr>
            <w:tcW w:w="698" w:type="dxa"/>
            <w:tcBorders>
              <w:top w:val="nil"/>
              <w:left w:val="nil"/>
              <w:bottom w:val="single" w:sz="4" w:space="0" w:color="auto"/>
              <w:right w:val="single" w:sz="8" w:space="0" w:color="auto"/>
            </w:tcBorders>
            <w:shd w:val="clear" w:color="auto" w:fill="auto"/>
            <w:noWrap/>
            <w:vAlign w:val="center"/>
            <w:hideMark/>
          </w:tcPr>
          <w:p w14:paraId="51BB6C6B"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47</w:t>
            </w:r>
          </w:p>
        </w:tc>
      </w:tr>
      <w:tr w:rsidR="007E01BF" w:rsidRPr="007E01BF" w14:paraId="65BC5EF6" w14:textId="77777777" w:rsidTr="005F4AA3">
        <w:trPr>
          <w:trHeight w:val="9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5F0D0728"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6.</w:t>
            </w:r>
          </w:p>
        </w:tc>
        <w:tc>
          <w:tcPr>
            <w:tcW w:w="719" w:type="dxa"/>
            <w:tcBorders>
              <w:top w:val="nil"/>
              <w:left w:val="nil"/>
              <w:bottom w:val="single" w:sz="4" w:space="0" w:color="auto"/>
              <w:right w:val="single" w:sz="4" w:space="0" w:color="auto"/>
            </w:tcBorders>
            <w:shd w:val="clear" w:color="000000" w:fill="9BC2E6"/>
            <w:vAlign w:val="center"/>
            <w:hideMark/>
          </w:tcPr>
          <w:p w14:paraId="11D86AA4" w14:textId="77777777" w:rsidR="007E01BF" w:rsidRPr="00F6236E" w:rsidRDefault="007E01BF" w:rsidP="005F4AA3">
            <w:pPr>
              <w:spacing w:after="0" w:line="240" w:lineRule="auto"/>
              <w:jc w:val="center"/>
              <w:rPr>
                <w:rFonts w:ascii="Times New Roman" w:eastAsia="Times New Roman" w:hAnsi="Times New Roman" w:cs="Times New Roman"/>
                <w:sz w:val="10"/>
                <w:lang w:eastAsia="pl-PL"/>
              </w:rPr>
            </w:pPr>
            <w:r w:rsidRPr="00F6236E">
              <w:rPr>
                <w:rFonts w:ascii="Times New Roman" w:eastAsia="Times New Roman" w:hAnsi="Times New Roman" w:cs="Times New Roman"/>
                <w:sz w:val="10"/>
                <w:lang w:eastAsia="pl-PL"/>
              </w:rPr>
              <w:t>Klasy gimnazjalne Szkoły Podstawowej                   w Tyczynie</w:t>
            </w:r>
          </w:p>
        </w:tc>
        <w:tc>
          <w:tcPr>
            <w:tcW w:w="333" w:type="dxa"/>
            <w:tcBorders>
              <w:top w:val="nil"/>
              <w:left w:val="nil"/>
              <w:bottom w:val="single" w:sz="4" w:space="0" w:color="auto"/>
              <w:right w:val="single" w:sz="4" w:space="0" w:color="auto"/>
            </w:tcBorders>
            <w:shd w:val="clear" w:color="000000" w:fill="FFFFFF"/>
            <w:noWrap/>
            <w:vAlign w:val="center"/>
            <w:hideMark/>
          </w:tcPr>
          <w:p w14:paraId="367FD8A4" w14:textId="28BA6848"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p>
        </w:tc>
        <w:tc>
          <w:tcPr>
            <w:tcW w:w="333" w:type="dxa"/>
            <w:tcBorders>
              <w:top w:val="nil"/>
              <w:left w:val="nil"/>
              <w:bottom w:val="single" w:sz="4" w:space="0" w:color="auto"/>
              <w:right w:val="single" w:sz="4" w:space="0" w:color="auto"/>
            </w:tcBorders>
            <w:shd w:val="clear" w:color="000000" w:fill="FFFFFF"/>
            <w:noWrap/>
            <w:vAlign w:val="center"/>
            <w:hideMark/>
          </w:tcPr>
          <w:p w14:paraId="61A6D4DB" w14:textId="123F590B"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p>
        </w:tc>
        <w:tc>
          <w:tcPr>
            <w:tcW w:w="333" w:type="dxa"/>
            <w:tcBorders>
              <w:top w:val="nil"/>
              <w:left w:val="nil"/>
              <w:bottom w:val="single" w:sz="4" w:space="0" w:color="auto"/>
              <w:right w:val="single" w:sz="4" w:space="0" w:color="auto"/>
            </w:tcBorders>
            <w:shd w:val="clear" w:color="000000" w:fill="FFFFFF"/>
            <w:noWrap/>
            <w:vAlign w:val="center"/>
            <w:hideMark/>
          </w:tcPr>
          <w:p w14:paraId="5840C81F"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100</w:t>
            </w:r>
          </w:p>
        </w:tc>
        <w:tc>
          <w:tcPr>
            <w:tcW w:w="333" w:type="dxa"/>
            <w:tcBorders>
              <w:top w:val="nil"/>
              <w:left w:val="nil"/>
              <w:bottom w:val="single" w:sz="4" w:space="0" w:color="auto"/>
              <w:right w:val="single" w:sz="4" w:space="0" w:color="auto"/>
            </w:tcBorders>
            <w:shd w:val="clear" w:color="000000" w:fill="FFFFFF"/>
            <w:noWrap/>
            <w:vAlign w:val="center"/>
            <w:hideMark/>
          </w:tcPr>
          <w:p w14:paraId="484A430C" w14:textId="2347A808"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p>
        </w:tc>
        <w:tc>
          <w:tcPr>
            <w:tcW w:w="333" w:type="dxa"/>
            <w:tcBorders>
              <w:top w:val="nil"/>
              <w:left w:val="nil"/>
              <w:bottom w:val="single" w:sz="4" w:space="0" w:color="auto"/>
              <w:right w:val="single" w:sz="4" w:space="0" w:color="auto"/>
            </w:tcBorders>
            <w:shd w:val="clear" w:color="000000" w:fill="FFFFFF"/>
            <w:noWrap/>
            <w:vAlign w:val="center"/>
            <w:hideMark/>
          </w:tcPr>
          <w:p w14:paraId="63FB11E0" w14:textId="0F05F4C1"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p>
        </w:tc>
        <w:tc>
          <w:tcPr>
            <w:tcW w:w="333" w:type="dxa"/>
            <w:tcBorders>
              <w:top w:val="nil"/>
              <w:left w:val="nil"/>
              <w:bottom w:val="single" w:sz="4" w:space="0" w:color="auto"/>
              <w:right w:val="single" w:sz="4" w:space="0" w:color="auto"/>
            </w:tcBorders>
            <w:shd w:val="clear" w:color="000000" w:fill="FFFFFF"/>
            <w:noWrap/>
            <w:vAlign w:val="center"/>
            <w:hideMark/>
          </w:tcPr>
          <w:p w14:paraId="31E9BB82" w14:textId="728B4C4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p>
        </w:tc>
        <w:tc>
          <w:tcPr>
            <w:tcW w:w="333" w:type="dxa"/>
            <w:tcBorders>
              <w:top w:val="nil"/>
              <w:left w:val="nil"/>
              <w:bottom w:val="single" w:sz="4" w:space="0" w:color="auto"/>
              <w:right w:val="single" w:sz="4" w:space="0" w:color="auto"/>
            </w:tcBorders>
            <w:shd w:val="clear" w:color="000000" w:fill="FFFFFF"/>
            <w:noWrap/>
            <w:vAlign w:val="center"/>
            <w:hideMark/>
          </w:tcPr>
          <w:p w14:paraId="6ECB2ABD" w14:textId="64FA3A86"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p>
        </w:tc>
        <w:tc>
          <w:tcPr>
            <w:tcW w:w="333" w:type="dxa"/>
            <w:tcBorders>
              <w:top w:val="nil"/>
              <w:left w:val="nil"/>
              <w:bottom w:val="single" w:sz="4" w:space="0" w:color="auto"/>
              <w:right w:val="single" w:sz="4" w:space="0" w:color="auto"/>
            </w:tcBorders>
            <w:shd w:val="clear" w:color="000000" w:fill="FFFFFF"/>
            <w:noWrap/>
            <w:vAlign w:val="center"/>
            <w:hideMark/>
          </w:tcPr>
          <w:p w14:paraId="03337D90" w14:textId="6EA414E6"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p>
        </w:tc>
        <w:tc>
          <w:tcPr>
            <w:tcW w:w="512" w:type="dxa"/>
            <w:tcBorders>
              <w:top w:val="nil"/>
              <w:left w:val="nil"/>
              <w:bottom w:val="single" w:sz="4" w:space="0" w:color="auto"/>
              <w:right w:val="single" w:sz="4" w:space="0" w:color="auto"/>
            </w:tcBorders>
            <w:shd w:val="clear" w:color="000000" w:fill="FFFFFF"/>
            <w:noWrap/>
            <w:vAlign w:val="center"/>
            <w:hideMark/>
          </w:tcPr>
          <w:p w14:paraId="6964BC2D" w14:textId="77777777" w:rsidR="007E01BF" w:rsidRPr="00F6236E" w:rsidRDefault="007E01BF" w:rsidP="005F4AA3">
            <w:pPr>
              <w:spacing w:after="0" w:line="240" w:lineRule="auto"/>
              <w:jc w:val="center"/>
              <w:rPr>
                <w:rFonts w:ascii="Times New Roman" w:eastAsia="Times New Roman" w:hAnsi="Times New Roman" w:cs="Times New Roman"/>
                <w:color w:val="000000"/>
                <w:sz w:val="10"/>
                <w:szCs w:val="24"/>
                <w:lang w:eastAsia="pl-PL"/>
              </w:rPr>
            </w:pPr>
            <w:r w:rsidRPr="00F6236E">
              <w:rPr>
                <w:rFonts w:ascii="Times New Roman" w:eastAsia="Times New Roman" w:hAnsi="Times New Roman" w:cs="Times New Roman"/>
                <w:color w:val="000000"/>
                <w:sz w:val="10"/>
                <w:szCs w:val="24"/>
                <w:lang w:eastAsia="pl-PL"/>
              </w:rPr>
              <w:t>100</w:t>
            </w:r>
          </w:p>
        </w:tc>
        <w:tc>
          <w:tcPr>
            <w:tcW w:w="557" w:type="dxa"/>
            <w:tcBorders>
              <w:top w:val="nil"/>
              <w:left w:val="nil"/>
              <w:bottom w:val="single" w:sz="4" w:space="0" w:color="auto"/>
              <w:right w:val="single" w:sz="4" w:space="0" w:color="auto"/>
            </w:tcBorders>
            <w:shd w:val="clear" w:color="000000" w:fill="FFFFFF"/>
            <w:noWrap/>
            <w:vAlign w:val="center"/>
            <w:hideMark/>
          </w:tcPr>
          <w:p w14:paraId="5893F366"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0</w:t>
            </w:r>
          </w:p>
        </w:tc>
        <w:tc>
          <w:tcPr>
            <w:tcW w:w="871" w:type="dxa"/>
            <w:tcBorders>
              <w:top w:val="nil"/>
              <w:left w:val="nil"/>
              <w:bottom w:val="single" w:sz="4" w:space="0" w:color="auto"/>
              <w:right w:val="single" w:sz="4" w:space="0" w:color="auto"/>
            </w:tcBorders>
            <w:shd w:val="clear" w:color="000000" w:fill="FFFFFF"/>
            <w:noWrap/>
            <w:vAlign w:val="center"/>
            <w:hideMark/>
          </w:tcPr>
          <w:p w14:paraId="3EED73DC"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0</w:t>
            </w:r>
          </w:p>
        </w:tc>
        <w:tc>
          <w:tcPr>
            <w:tcW w:w="570" w:type="dxa"/>
            <w:tcBorders>
              <w:top w:val="nil"/>
              <w:left w:val="nil"/>
              <w:bottom w:val="single" w:sz="4" w:space="0" w:color="auto"/>
              <w:right w:val="single" w:sz="4" w:space="0" w:color="auto"/>
            </w:tcBorders>
            <w:shd w:val="clear" w:color="auto" w:fill="auto"/>
            <w:noWrap/>
            <w:vAlign w:val="center"/>
            <w:hideMark/>
          </w:tcPr>
          <w:p w14:paraId="368296AA"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4ADAC622"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45EFE00A"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1E72C9BC"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34B1EC91"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0</w:t>
            </w:r>
          </w:p>
        </w:tc>
        <w:tc>
          <w:tcPr>
            <w:tcW w:w="698" w:type="dxa"/>
            <w:tcBorders>
              <w:top w:val="nil"/>
              <w:left w:val="nil"/>
              <w:bottom w:val="single" w:sz="4" w:space="0" w:color="auto"/>
              <w:right w:val="single" w:sz="8" w:space="0" w:color="auto"/>
            </w:tcBorders>
            <w:shd w:val="clear" w:color="auto" w:fill="auto"/>
            <w:noWrap/>
            <w:vAlign w:val="center"/>
            <w:hideMark/>
          </w:tcPr>
          <w:p w14:paraId="28CD4427"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0</w:t>
            </w:r>
          </w:p>
        </w:tc>
      </w:tr>
      <w:tr w:rsidR="007E01BF" w:rsidRPr="007E01BF" w14:paraId="236E2FC3" w14:textId="77777777" w:rsidTr="005F4AA3">
        <w:trPr>
          <w:trHeight w:val="122"/>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0693F88F" w14:textId="27C29CD0"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p>
        </w:tc>
        <w:tc>
          <w:tcPr>
            <w:tcW w:w="719" w:type="dxa"/>
            <w:tcBorders>
              <w:top w:val="nil"/>
              <w:left w:val="nil"/>
              <w:bottom w:val="single" w:sz="4" w:space="0" w:color="auto"/>
              <w:right w:val="single" w:sz="4" w:space="0" w:color="auto"/>
            </w:tcBorders>
            <w:shd w:val="clear" w:color="000000" w:fill="9BC2E6"/>
            <w:noWrap/>
            <w:vAlign w:val="center"/>
            <w:hideMark/>
          </w:tcPr>
          <w:p w14:paraId="75B33CB8"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Razem</w:t>
            </w:r>
          </w:p>
        </w:tc>
        <w:tc>
          <w:tcPr>
            <w:tcW w:w="333" w:type="dxa"/>
            <w:tcBorders>
              <w:top w:val="nil"/>
              <w:left w:val="nil"/>
              <w:bottom w:val="single" w:sz="4" w:space="0" w:color="auto"/>
              <w:right w:val="single" w:sz="4" w:space="0" w:color="auto"/>
            </w:tcBorders>
            <w:shd w:val="clear" w:color="auto" w:fill="auto"/>
            <w:noWrap/>
            <w:vAlign w:val="center"/>
            <w:hideMark/>
          </w:tcPr>
          <w:p w14:paraId="782D5693"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125</w:t>
            </w:r>
          </w:p>
        </w:tc>
        <w:tc>
          <w:tcPr>
            <w:tcW w:w="333" w:type="dxa"/>
            <w:tcBorders>
              <w:top w:val="nil"/>
              <w:left w:val="nil"/>
              <w:bottom w:val="single" w:sz="4" w:space="0" w:color="auto"/>
              <w:right w:val="single" w:sz="4" w:space="0" w:color="auto"/>
            </w:tcBorders>
            <w:shd w:val="clear" w:color="auto" w:fill="auto"/>
            <w:noWrap/>
            <w:vAlign w:val="center"/>
            <w:hideMark/>
          </w:tcPr>
          <w:p w14:paraId="7E5F4FCB"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123</w:t>
            </w:r>
          </w:p>
        </w:tc>
        <w:tc>
          <w:tcPr>
            <w:tcW w:w="333" w:type="dxa"/>
            <w:tcBorders>
              <w:top w:val="nil"/>
              <w:left w:val="nil"/>
              <w:bottom w:val="single" w:sz="4" w:space="0" w:color="auto"/>
              <w:right w:val="single" w:sz="4" w:space="0" w:color="auto"/>
            </w:tcBorders>
            <w:shd w:val="clear" w:color="auto" w:fill="auto"/>
            <w:noWrap/>
            <w:vAlign w:val="center"/>
            <w:hideMark/>
          </w:tcPr>
          <w:p w14:paraId="29850B78"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158</w:t>
            </w:r>
          </w:p>
        </w:tc>
        <w:tc>
          <w:tcPr>
            <w:tcW w:w="333" w:type="dxa"/>
            <w:tcBorders>
              <w:top w:val="nil"/>
              <w:left w:val="nil"/>
              <w:bottom w:val="single" w:sz="4" w:space="0" w:color="auto"/>
              <w:right w:val="single" w:sz="4" w:space="0" w:color="auto"/>
            </w:tcBorders>
            <w:shd w:val="clear" w:color="auto" w:fill="auto"/>
            <w:noWrap/>
            <w:vAlign w:val="center"/>
            <w:hideMark/>
          </w:tcPr>
          <w:p w14:paraId="7015C3A5"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207</w:t>
            </w:r>
          </w:p>
        </w:tc>
        <w:tc>
          <w:tcPr>
            <w:tcW w:w="333" w:type="dxa"/>
            <w:tcBorders>
              <w:top w:val="nil"/>
              <w:left w:val="nil"/>
              <w:bottom w:val="single" w:sz="4" w:space="0" w:color="auto"/>
              <w:right w:val="single" w:sz="4" w:space="0" w:color="auto"/>
            </w:tcBorders>
            <w:shd w:val="clear" w:color="auto" w:fill="auto"/>
            <w:noWrap/>
            <w:vAlign w:val="center"/>
            <w:hideMark/>
          </w:tcPr>
          <w:p w14:paraId="0DFF94F8"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154</w:t>
            </w:r>
          </w:p>
        </w:tc>
        <w:tc>
          <w:tcPr>
            <w:tcW w:w="333" w:type="dxa"/>
            <w:tcBorders>
              <w:top w:val="nil"/>
              <w:left w:val="nil"/>
              <w:bottom w:val="single" w:sz="4" w:space="0" w:color="auto"/>
              <w:right w:val="single" w:sz="4" w:space="0" w:color="auto"/>
            </w:tcBorders>
            <w:shd w:val="clear" w:color="auto" w:fill="auto"/>
            <w:noWrap/>
            <w:vAlign w:val="center"/>
            <w:hideMark/>
          </w:tcPr>
          <w:p w14:paraId="2102A3AB"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115</w:t>
            </w:r>
          </w:p>
        </w:tc>
        <w:tc>
          <w:tcPr>
            <w:tcW w:w="333" w:type="dxa"/>
            <w:tcBorders>
              <w:top w:val="nil"/>
              <w:left w:val="nil"/>
              <w:bottom w:val="single" w:sz="4" w:space="0" w:color="auto"/>
              <w:right w:val="single" w:sz="4" w:space="0" w:color="auto"/>
            </w:tcBorders>
            <w:shd w:val="clear" w:color="auto" w:fill="auto"/>
            <w:noWrap/>
            <w:vAlign w:val="center"/>
            <w:hideMark/>
          </w:tcPr>
          <w:p w14:paraId="7D4DAC16"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121</w:t>
            </w:r>
          </w:p>
        </w:tc>
        <w:tc>
          <w:tcPr>
            <w:tcW w:w="333" w:type="dxa"/>
            <w:tcBorders>
              <w:top w:val="nil"/>
              <w:left w:val="nil"/>
              <w:bottom w:val="single" w:sz="4" w:space="0" w:color="auto"/>
              <w:right w:val="single" w:sz="4" w:space="0" w:color="auto"/>
            </w:tcBorders>
            <w:shd w:val="clear" w:color="auto" w:fill="auto"/>
            <w:noWrap/>
            <w:vAlign w:val="center"/>
            <w:hideMark/>
          </w:tcPr>
          <w:p w14:paraId="27CFC772"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121</w:t>
            </w:r>
          </w:p>
        </w:tc>
        <w:tc>
          <w:tcPr>
            <w:tcW w:w="512" w:type="dxa"/>
            <w:tcBorders>
              <w:top w:val="nil"/>
              <w:left w:val="nil"/>
              <w:bottom w:val="single" w:sz="4" w:space="0" w:color="auto"/>
              <w:right w:val="single" w:sz="4" w:space="0" w:color="auto"/>
            </w:tcBorders>
            <w:shd w:val="clear" w:color="auto" w:fill="auto"/>
            <w:noWrap/>
            <w:vAlign w:val="center"/>
            <w:hideMark/>
          </w:tcPr>
          <w:p w14:paraId="69233934"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1124</w:t>
            </w:r>
          </w:p>
        </w:tc>
        <w:tc>
          <w:tcPr>
            <w:tcW w:w="557" w:type="dxa"/>
            <w:tcBorders>
              <w:top w:val="nil"/>
              <w:left w:val="nil"/>
              <w:bottom w:val="single" w:sz="4" w:space="0" w:color="auto"/>
              <w:right w:val="single" w:sz="4" w:space="0" w:color="auto"/>
            </w:tcBorders>
            <w:shd w:val="clear" w:color="auto" w:fill="auto"/>
            <w:noWrap/>
            <w:vAlign w:val="center"/>
            <w:hideMark/>
          </w:tcPr>
          <w:p w14:paraId="07566319"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129</w:t>
            </w:r>
          </w:p>
        </w:tc>
        <w:tc>
          <w:tcPr>
            <w:tcW w:w="871" w:type="dxa"/>
            <w:tcBorders>
              <w:top w:val="nil"/>
              <w:left w:val="nil"/>
              <w:bottom w:val="single" w:sz="4" w:space="0" w:color="auto"/>
              <w:right w:val="single" w:sz="4" w:space="0" w:color="auto"/>
            </w:tcBorders>
            <w:shd w:val="clear" w:color="auto" w:fill="auto"/>
            <w:noWrap/>
            <w:vAlign w:val="center"/>
            <w:hideMark/>
          </w:tcPr>
          <w:p w14:paraId="18247C71"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89</w:t>
            </w:r>
          </w:p>
        </w:tc>
        <w:tc>
          <w:tcPr>
            <w:tcW w:w="570" w:type="dxa"/>
            <w:tcBorders>
              <w:top w:val="nil"/>
              <w:left w:val="nil"/>
              <w:bottom w:val="single" w:sz="4" w:space="0" w:color="auto"/>
              <w:right w:val="single" w:sz="4" w:space="0" w:color="auto"/>
            </w:tcBorders>
            <w:shd w:val="clear" w:color="auto" w:fill="auto"/>
            <w:noWrap/>
            <w:vAlign w:val="center"/>
            <w:hideMark/>
          </w:tcPr>
          <w:p w14:paraId="4AC6C408"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218</w:t>
            </w:r>
          </w:p>
        </w:tc>
        <w:tc>
          <w:tcPr>
            <w:tcW w:w="468" w:type="dxa"/>
            <w:tcBorders>
              <w:top w:val="nil"/>
              <w:left w:val="nil"/>
              <w:bottom w:val="single" w:sz="4" w:space="0" w:color="auto"/>
              <w:right w:val="single" w:sz="4" w:space="0" w:color="auto"/>
            </w:tcBorders>
            <w:shd w:val="clear" w:color="auto" w:fill="auto"/>
            <w:noWrap/>
            <w:vAlign w:val="center"/>
            <w:hideMark/>
          </w:tcPr>
          <w:p w14:paraId="465B3D99"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102</w:t>
            </w:r>
          </w:p>
        </w:tc>
        <w:tc>
          <w:tcPr>
            <w:tcW w:w="468" w:type="dxa"/>
            <w:tcBorders>
              <w:top w:val="nil"/>
              <w:left w:val="nil"/>
              <w:bottom w:val="single" w:sz="4" w:space="0" w:color="auto"/>
              <w:right w:val="single" w:sz="4" w:space="0" w:color="auto"/>
            </w:tcBorders>
            <w:shd w:val="clear" w:color="auto" w:fill="auto"/>
            <w:noWrap/>
            <w:vAlign w:val="center"/>
            <w:hideMark/>
          </w:tcPr>
          <w:p w14:paraId="3556F67E"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55</w:t>
            </w:r>
          </w:p>
        </w:tc>
        <w:tc>
          <w:tcPr>
            <w:tcW w:w="468" w:type="dxa"/>
            <w:tcBorders>
              <w:top w:val="nil"/>
              <w:left w:val="nil"/>
              <w:bottom w:val="single" w:sz="4" w:space="0" w:color="auto"/>
              <w:right w:val="single" w:sz="4" w:space="0" w:color="auto"/>
            </w:tcBorders>
            <w:shd w:val="clear" w:color="auto" w:fill="auto"/>
            <w:noWrap/>
            <w:vAlign w:val="center"/>
            <w:hideMark/>
          </w:tcPr>
          <w:p w14:paraId="643B066E"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46</w:t>
            </w:r>
          </w:p>
        </w:tc>
        <w:tc>
          <w:tcPr>
            <w:tcW w:w="641" w:type="dxa"/>
            <w:tcBorders>
              <w:top w:val="nil"/>
              <w:left w:val="nil"/>
              <w:bottom w:val="single" w:sz="4" w:space="0" w:color="auto"/>
              <w:right w:val="single" w:sz="4" w:space="0" w:color="auto"/>
            </w:tcBorders>
            <w:shd w:val="clear" w:color="auto" w:fill="auto"/>
            <w:noWrap/>
            <w:vAlign w:val="center"/>
            <w:hideMark/>
          </w:tcPr>
          <w:p w14:paraId="47728ED0"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15</w:t>
            </w:r>
          </w:p>
        </w:tc>
        <w:tc>
          <w:tcPr>
            <w:tcW w:w="698" w:type="dxa"/>
            <w:tcBorders>
              <w:top w:val="nil"/>
              <w:left w:val="nil"/>
              <w:bottom w:val="single" w:sz="4" w:space="0" w:color="auto"/>
              <w:right w:val="single" w:sz="8" w:space="0" w:color="auto"/>
            </w:tcBorders>
            <w:shd w:val="clear" w:color="auto" w:fill="auto"/>
            <w:noWrap/>
            <w:vAlign w:val="center"/>
            <w:hideMark/>
          </w:tcPr>
          <w:p w14:paraId="10DDAE23"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218</w:t>
            </w:r>
          </w:p>
        </w:tc>
      </w:tr>
      <w:tr w:rsidR="007E01BF" w:rsidRPr="007E01BF" w14:paraId="1832EE3A" w14:textId="77777777" w:rsidTr="005F4AA3">
        <w:trPr>
          <w:trHeight w:val="4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552B0469" w14:textId="7006A8B5"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p>
        </w:tc>
        <w:tc>
          <w:tcPr>
            <w:tcW w:w="719" w:type="dxa"/>
            <w:tcBorders>
              <w:top w:val="nil"/>
              <w:left w:val="nil"/>
              <w:bottom w:val="single" w:sz="4" w:space="0" w:color="auto"/>
              <w:right w:val="single" w:sz="4" w:space="0" w:color="auto"/>
            </w:tcBorders>
            <w:shd w:val="clear" w:color="000000" w:fill="9BC2E6"/>
            <w:noWrap/>
            <w:vAlign w:val="center"/>
            <w:hideMark/>
          </w:tcPr>
          <w:p w14:paraId="6E550F4D" w14:textId="4A831D1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p>
        </w:tc>
        <w:tc>
          <w:tcPr>
            <w:tcW w:w="333" w:type="dxa"/>
            <w:tcBorders>
              <w:top w:val="nil"/>
              <w:left w:val="nil"/>
              <w:bottom w:val="single" w:sz="4" w:space="0" w:color="auto"/>
              <w:right w:val="single" w:sz="4" w:space="0" w:color="auto"/>
            </w:tcBorders>
            <w:shd w:val="clear" w:color="000000" w:fill="FFFFFF"/>
            <w:noWrap/>
            <w:vAlign w:val="center"/>
            <w:hideMark/>
          </w:tcPr>
          <w:p w14:paraId="5038F109" w14:textId="22FFE694"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p>
        </w:tc>
        <w:tc>
          <w:tcPr>
            <w:tcW w:w="333" w:type="dxa"/>
            <w:tcBorders>
              <w:top w:val="nil"/>
              <w:left w:val="nil"/>
              <w:bottom w:val="single" w:sz="4" w:space="0" w:color="auto"/>
              <w:right w:val="single" w:sz="4" w:space="0" w:color="auto"/>
            </w:tcBorders>
            <w:shd w:val="clear" w:color="000000" w:fill="FFFFFF"/>
            <w:noWrap/>
            <w:vAlign w:val="center"/>
            <w:hideMark/>
          </w:tcPr>
          <w:p w14:paraId="3383CE0C" w14:textId="4E3D92D5"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p>
        </w:tc>
        <w:tc>
          <w:tcPr>
            <w:tcW w:w="333" w:type="dxa"/>
            <w:tcBorders>
              <w:top w:val="nil"/>
              <w:left w:val="nil"/>
              <w:bottom w:val="single" w:sz="4" w:space="0" w:color="auto"/>
              <w:right w:val="single" w:sz="4" w:space="0" w:color="auto"/>
            </w:tcBorders>
            <w:shd w:val="clear" w:color="000000" w:fill="FFFFFF"/>
            <w:noWrap/>
            <w:vAlign w:val="center"/>
            <w:hideMark/>
          </w:tcPr>
          <w:p w14:paraId="62846BCA" w14:textId="2B36D1C4"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p>
        </w:tc>
        <w:tc>
          <w:tcPr>
            <w:tcW w:w="333" w:type="dxa"/>
            <w:tcBorders>
              <w:top w:val="nil"/>
              <w:left w:val="nil"/>
              <w:bottom w:val="single" w:sz="4" w:space="0" w:color="auto"/>
              <w:right w:val="single" w:sz="4" w:space="0" w:color="auto"/>
            </w:tcBorders>
            <w:shd w:val="clear" w:color="000000" w:fill="FFFFFF"/>
            <w:noWrap/>
            <w:vAlign w:val="center"/>
            <w:hideMark/>
          </w:tcPr>
          <w:p w14:paraId="0D27FE86"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0</w:t>
            </w:r>
          </w:p>
        </w:tc>
        <w:tc>
          <w:tcPr>
            <w:tcW w:w="333" w:type="dxa"/>
            <w:tcBorders>
              <w:top w:val="nil"/>
              <w:left w:val="nil"/>
              <w:bottom w:val="single" w:sz="4" w:space="0" w:color="auto"/>
              <w:right w:val="single" w:sz="4" w:space="0" w:color="auto"/>
            </w:tcBorders>
            <w:shd w:val="clear" w:color="000000" w:fill="FFFFFF"/>
            <w:noWrap/>
            <w:vAlign w:val="center"/>
            <w:hideMark/>
          </w:tcPr>
          <w:p w14:paraId="525C21DC"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0</w:t>
            </w:r>
          </w:p>
        </w:tc>
        <w:tc>
          <w:tcPr>
            <w:tcW w:w="333" w:type="dxa"/>
            <w:tcBorders>
              <w:top w:val="nil"/>
              <w:left w:val="nil"/>
              <w:bottom w:val="single" w:sz="4" w:space="0" w:color="auto"/>
              <w:right w:val="single" w:sz="4" w:space="0" w:color="auto"/>
            </w:tcBorders>
            <w:shd w:val="clear" w:color="000000" w:fill="FFFFFF"/>
            <w:noWrap/>
            <w:vAlign w:val="center"/>
            <w:hideMark/>
          </w:tcPr>
          <w:p w14:paraId="338BE431"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0</w:t>
            </w:r>
          </w:p>
        </w:tc>
        <w:tc>
          <w:tcPr>
            <w:tcW w:w="333" w:type="dxa"/>
            <w:tcBorders>
              <w:top w:val="nil"/>
              <w:left w:val="nil"/>
              <w:bottom w:val="single" w:sz="4" w:space="0" w:color="auto"/>
              <w:right w:val="single" w:sz="4" w:space="0" w:color="auto"/>
            </w:tcBorders>
            <w:shd w:val="clear" w:color="000000" w:fill="FFFFFF"/>
            <w:noWrap/>
            <w:vAlign w:val="center"/>
            <w:hideMark/>
          </w:tcPr>
          <w:p w14:paraId="18BDFB87" w14:textId="711A249E"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p>
        </w:tc>
        <w:tc>
          <w:tcPr>
            <w:tcW w:w="333" w:type="dxa"/>
            <w:tcBorders>
              <w:top w:val="nil"/>
              <w:left w:val="nil"/>
              <w:bottom w:val="single" w:sz="4" w:space="0" w:color="auto"/>
              <w:right w:val="single" w:sz="4" w:space="0" w:color="auto"/>
            </w:tcBorders>
            <w:shd w:val="clear" w:color="000000" w:fill="FFFFFF"/>
            <w:noWrap/>
            <w:vAlign w:val="center"/>
            <w:hideMark/>
          </w:tcPr>
          <w:p w14:paraId="4B6727B5"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0</w:t>
            </w:r>
          </w:p>
        </w:tc>
        <w:tc>
          <w:tcPr>
            <w:tcW w:w="512" w:type="dxa"/>
            <w:tcBorders>
              <w:top w:val="nil"/>
              <w:left w:val="nil"/>
              <w:bottom w:val="single" w:sz="4" w:space="0" w:color="auto"/>
              <w:right w:val="single" w:sz="4" w:space="0" w:color="auto"/>
            </w:tcBorders>
            <w:shd w:val="clear" w:color="000000" w:fill="FFFFFF"/>
            <w:noWrap/>
            <w:vAlign w:val="center"/>
            <w:hideMark/>
          </w:tcPr>
          <w:p w14:paraId="4F6B3766"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0</w:t>
            </w:r>
          </w:p>
        </w:tc>
        <w:tc>
          <w:tcPr>
            <w:tcW w:w="557" w:type="dxa"/>
            <w:tcBorders>
              <w:top w:val="nil"/>
              <w:left w:val="nil"/>
              <w:bottom w:val="single" w:sz="4" w:space="0" w:color="auto"/>
              <w:right w:val="single" w:sz="4" w:space="0" w:color="auto"/>
            </w:tcBorders>
            <w:shd w:val="clear" w:color="auto" w:fill="auto"/>
            <w:noWrap/>
            <w:vAlign w:val="center"/>
            <w:hideMark/>
          </w:tcPr>
          <w:p w14:paraId="5F392C6E"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0</w:t>
            </w:r>
          </w:p>
        </w:tc>
        <w:tc>
          <w:tcPr>
            <w:tcW w:w="871" w:type="dxa"/>
            <w:tcBorders>
              <w:top w:val="nil"/>
              <w:left w:val="nil"/>
              <w:bottom w:val="single" w:sz="4" w:space="0" w:color="auto"/>
              <w:right w:val="single" w:sz="4" w:space="0" w:color="auto"/>
            </w:tcBorders>
            <w:shd w:val="clear" w:color="auto" w:fill="auto"/>
            <w:noWrap/>
            <w:vAlign w:val="center"/>
            <w:hideMark/>
          </w:tcPr>
          <w:p w14:paraId="2F6A52C6"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0</w:t>
            </w:r>
          </w:p>
        </w:tc>
        <w:tc>
          <w:tcPr>
            <w:tcW w:w="570" w:type="dxa"/>
            <w:tcBorders>
              <w:top w:val="nil"/>
              <w:left w:val="nil"/>
              <w:bottom w:val="single" w:sz="4" w:space="0" w:color="auto"/>
              <w:right w:val="single" w:sz="4" w:space="0" w:color="auto"/>
            </w:tcBorders>
            <w:shd w:val="clear" w:color="auto" w:fill="auto"/>
            <w:noWrap/>
            <w:vAlign w:val="center"/>
            <w:hideMark/>
          </w:tcPr>
          <w:p w14:paraId="1CF65577"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0</w:t>
            </w:r>
          </w:p>
        </w:tc>
        <w:tc>
          <w:tcPr>
            <w:tcW w:w="468" w:type="dxa"/>
            <w:tcBorders>
              <w:top w:val="nil"/>
              <w:left w:val="nil"/>
              <w:bottom w:val="single" w:sz="4" w:space="0" w:color="auto"/>
              <w:right w:val="single" w:sz="4" w:space="0" w:color="auto"/>
            </w:tcBorders>
            <w:shd w:val="clear" w:color="auto" w:fill="auto"/>
            <w:noWrap/>
            <w:vAlign w:val="center"/>
            <w:hideMark/>
          </w:tcPr>
          <w:p w14:paraId="31398069"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0</w:t>
            </w:r>
          </w:p>
        </w:tc>
        <w:tc>
          <w:tcPr>
            <w:tcW w:w="468" w:type="dxa"/>
            <w:tcBorders>
              <w:top w:val="nil"/>
              <w:left w:val="nil"/>
              <w:bottom w:val="single" w:sz="4" w:space="0" w:color="auto"/>
              <w:right w:val="single" w:sz="4" w:space="0" w:color="auto"/>
            </w:tcBorders>
            <w:shd w:val="clear" w:color="auto" w:fill="auto"/>
            <w:noWrap/>
            <w:vAlign w:val="center"/>
            <w:hideMark/>
          </w:tcPr>
          <w:p w14:paraId="06000F3E"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0</w:t>
            </w:r>
          </w:p>
        </w:tc>
        <w:tc>
          <w:tcPr>
            <w:tcW w:w="468" w:type="dxa"/>
            <w:tcBorders>
              <w:top w:val="nil"/>
              <w:left w:val="nil"/>
              <w:bottom w:val="single" w:sz="4" w:space="0" w:color="auto"/>
              <w:right w:val="single" w:sz="4" w:space="0" w:color="auto"/>
            </w:tcBorders>
            <w:shd w:val="clear" w:color="auto" w:fill="auto"/>
            <w:noWrap/>
            <w:vAlign w:val="center"/>
            <w:hideMark/>
          </w:tcPr>
          <w:p w14:paraId="4B5581DC"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0</w:t>
            </w:r>
          </w:p>
        </w:tc>
        <w:tc>
          <w:tcPr>
            <w:tcW w:w="641" w:type="dxa"/>
            <w:tcBorders>
              <w:top w:val="nil"/>
              <w:left w:val="nil"/>
              <w:bottom w:val="single" w:sz="4" w:space="0" w:color="auto"/>
              <w:right w:val="single" w:sz="4" w:space="0" w:color="auto"/>
            </w:tcBorders>
            <w:shd w:val="clear" w:color="auto" w:fill="auto"/>
            <w:noWrap/>
            <w:vAlign w:val="center"/>
            <w:hideMark/>
          </w:tcPr>
          <w:p w14:paraId="2A63A193"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0</w:t>
            </w:r>
          </w:p>
        </w:tc>
        <w:tc>
          <w:tcPr>
            <w:tcW w:w="698" w:type="dxa"/>
            <w:tcBorders>
              <w:top w:val="nil"/>
              <w:left w:val="nil"/>
              <w:bottom w:val="single" w:sz="4" w:space="0" w:color="auto"/>
              <w:right w:val="single" w:sz="8" w:space="0" w:color="auto"/>
            </w:tcBorders>
            <w:shd w:val="clear" w:color="auto" w:fill="auto"/>
            <w:noWrap/>
            <w:vAlign w:val="center"/>
            <w:hideMark/>
          </w:tcPr>
          <w:p w14:paraId="4B3A5746" w14:textId="77777777" w:rsidR="007E01BF" w:rsidRPr="00F6236E" w:rsidRDefault="007E01BF" w:rsidP="005F4AA3">
            <w:pPr>
              <w:spacing w:after="0" w:line="240" w:lineRule="auto"/>
              <w:jc w:val="center"/>
              <w:rPr>
                <w:rFonts w:ascii="Times New Roman" w:eastAsia="Times New Roman" w:hAnsi="Times New Roman" w:cs="Times New Roman"/>
                <w:sz w:val="10"/>
                <w:szCs w:val="24"/>
                <w:lang w:eastAsia="pl-PL"/>
              </w:rPr>
            </w:pPr>
            <w:r w:rsidRPr="00F6236E">
              <w:rPr>
                <w:rFonts w:ascii="Times New Roman" w:eastAsia="Times New Roman" w:hAnsi="Times New Roman" w:cs="Times New Roman"/>
                <w:sz w:val="10"/>
                <w:szCs w:val="24"/>
                <w:lang w:eastAsia="pl-PL"/>
              </w:rPr>
              <w:t>0</w:t>
            </w:r>
          </w:p>
        </w:tc>
      </w:tr>
      <w:tr w:rsidR="007E01BF" w:rsidRPr="007E01BF" w14:paraId="445C888A" w14:textId="77777777" w:rsidTr="005F4AA3">
        <w:trPr>
          <w:trHeight w:val="242"/>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14:paraId="74E9D9B8" w14:textId="12FBA821"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p>
        </w:tc>
        <w:tc>
          <w:tcPr>
            <w:tcW w:w="719" w:type="dxa"/>
            <w:tcBorders>
              <w:top w:val="nil"/>
              <w:left w:val="nil"/>
              <w:bottom w:val="single" w:sz="8" w:space="0" w:color="auto"/>
              <w:right w:val="single" w:sz="4" w:space="0" w:color="auto"/>
            </w:tcBorders>
            <w:shd w:val="clear" w:color="000000" w:fill="9BC2E6"/>
            <w:noWrap/>
            <w:vAlign w:val="center"/>
            <w:hideMark/>
          </w:tcPr>
          <w:p w14:paraId="4A525FF4"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Ogółem</w:t>
            </w:r>
          </w:p>
        </w:tc>
        <w:tc>
          <w:tcPr>
            <w:tcW w:w="333" w:type="dxa"/>
            <w:tcBorders>
              <w:top w:val="nil"/>
              <w:left w:val="nil"/>
              <w:bottom w:val="single" w:sz="8" w:space="0" w:color="auto"/>
              <w:right w:val="single" w:sz="4" w:space="0" w:color="auto"/>
            </w:tcBorders>
            <w:shd w:val="clear" w:color="auto" w:fill="auto"/>
            <w:noWrap/>
            <w:vAlign w:val="center"/>
            <w:hideMark/>
          </w:tcPr>
          <w:p w14:paraId="5537F413"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125</w:t>
            </w:r>
          </w:p>
        </w:tc>
        <w:tc>
          <w:tcPr>
            <w:tcW w:w="333" w:type="dxa"/>
            <w:tcBorders>
              <w:top w:val="nil"/>
              <w:left w:val="nil"/>
              <w:bottom w:val="single" w:sz="8" w:space="0" w:color="auto"/>
              <w:right w:val="single" w:sz="4" w:space="0" w:color="auto"/>
            </w:tcBorders>
            <w:shd w:val="clear" w:color="auto" w:fill="auto"/>
            <w:noWrap/>
            <w:vAlign w:val="center"/>
            <w:hideMark/>
          </w:tcPr>
          <w:p w14:paraId="5E9B4DF9"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123</w:t>
            </w:r>
          </w:p>
        </w:tc>
        <w:tc>
          <w:tcPr>
            <w:tcW w:w="333" w:type="dxa"/>
            <w:tcBorders>
              <w:top w:val="nil"/>
              <w:left w:val="nil"/>
              <w:bottom w:val="single" w:sz="8" w:space="0" w:color="auto"/>
              <w:right w:val="single" w:sz="4" w:space="0" w:color="auto"/>
            </w:tcBorders>
            <w:shd w:val="clear" w:color="auto" w:fill="auto"/>
            <w:noWrap/>
            <w:vAlign w:val="center"/>
            <w:hideMark/>
          </w:tcPr>
          <w:p w14:paraId="070B37D5"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158</w:t>
            </w:r>
          </w:p>
        </w:tc>
        <w:tc>
          <w:tcPr>
            <w:tcW w:w="333" w:type="dxa"/>
            <w:tcBorders>
              <w:top w:val="nil"/>
              <w:left w:val="nil"/>
              <w:bottom w:val="single" w:sz="8" w:space="0" w:color="auto"/>
              <w:right w:val="single" w:sz="4" w:space="0" w:color="auto"/>
            </w:tcBorders>
            <w:shd w:val="clear" w:color="auto" w:fill="auto"/>
            <w:noWrap/>
            <w:vAlign w:val="center"/>
            <w:hideMark/>
          </w:tcPr>
          <w:p w14:paraId="546988D8"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207</w:t>
            </w:r>
          </w:p>
        </w:tc>
        <w:tc>
          <w:tcPr>
            <w:tcW w:w="333" w:type="dxa"/>
            <w:tcBorders>
              <w:top w:val="nil"/>
              <w:left w:val="nil"/>
              <w:bottom w:val="single" w:sz="8" w:space="0" w:color="auto"/>
              <w:right w:val="single" w:sz="4" w:space="0" w:color="auto"/>
            </w:tcBorders>
            <w:shd w:val="clear" w:color="auto" w:fill="auto"/>
            <w:noWrap/>
            <w:vAlign w:val="center"/>
            <w:hideMark/>
          </w:tcPr>
          <w:p w14:paraId="6FB3B596"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154</w:t>
            </w:r>
          </w:p>
        </w:tc>
        <w:tc>
          <w:tcPr>
            <w:tcW w:w="333" w:type="dxa"/>
            <w:tcBorders>
              <w:top w:val="nil"/>
              <w:left w:val="nil"/>
              <w:bottom w:val="single" w:sz="8" w:space="0" w:color="auto"/>
              <w:right w:val="single" w:sz="4" w:space="0" w:color="auto"/>
            </w:tcBorders>
            <w:shd w:val="clear" w:color="auto" w:fill="auto"/>
            <w:noWrap/>
            <w:vAlign w:val="center"/>
            <w:hideMark/>
          </w:tcPr>
          <w:p w14:paraId="5C4A23A4"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115</w:t>
            </w:r>
          </w:p>
        </w:tc>
        <w:tc>
          <w:tcPr>
            <w:tcW w:w="333" w:type="dxa"/>
            <w:tcBorders>
              <w:top w:val="nil"/>
              <w:left w:val="nil"/>
              <w:bottom w:val="single" w:sz="8" w:space="0" w:color="auto"/>
              <w:right w:val="single" w:sz="4" w:space="0" w:color="auto"/>
            </w:tcBorders>
            <w:shd w:val="clear" w:color="auto" w:fill="auto"/>
            <w:noWrap/>
            <w:vAlign w:val="center"/>
            <w:hideMark/>
          </w:tcPr>
          <w:p w14:paraId="23463700"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121</w:t>
            </w:r>
          </w:p>
        </w:tc>
        <w:tc>
          <w:tcPr>
            <w:tcW w:w="333" w:type="dxa"/>
            <w:tcBorders>
              <w:top w:val="nil"/>
              <w:left w:val="nil"/>
              <w:bottom w:val="single" w:sz="8" w:space="0" w:color="auto"/>
              <w:right w:val="single" w:sz="4" w:space="0" w:color="auto"/>
            </w:tcBorders>
            <w:shd w:val="clear" w:color="auto" w:fill="auto"/>
            <w:noWrap/>
            <w:vAlign w:val="center"/>
            <w:hideMark/>
          </w:tcPr>
          <w:p w14:paraId="57B8CE78"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121</w:t>
            </w:r>
          </w:p>
        </w:tc>
        <w:tc>
          <w:tcPr>
            <w:tcW w:w="512" w:type="dxa"/>
            <w:tcBorders>
              <w:top w:val="nil"/>
              <w:left w:val="nil"/>
              <w:bottom w:val="single" w:sz="8" w:space="0" w:color="auto"/>
              <w:right w:val="single" w:sz="4" w:space="0" w:color="auto"/>
            </w:tcBorders>
            <w:shd w:val="clear" w:color="auto" w:fill="auto"/>
            <w:noWrap/>
            <w:vAlign w:val="center"/>
            <w:hideMark/>
          </w:tcPr>
          <w:p w14:paraId="67D5B8C5"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1124</w:t>
            </w:r>
          </w:p>
        </w:tc>
        <w:tc>
          <w:tcPr>
            <w:tcW w:w="557" w:type="dxa"/>
            <w:tcBorders>
              <w:top w:val="nil"/>
              <w:left w:val="nil"/>
              <w:bottom w:val="single" w:sz="8" w:space="0" w:color="auto"/>
              <w:right w:val="single" w:sz="4" w:space="0" w:color="auto"/>
            </w:tcBorders>
            <w:shd w:val="clear" w:color="auto" w:fill="auto"/>
            <w:noWrap/>
            <w:vAlign w:val="center"/>
            <w:hideMark/>
          </w:tcPr>
          <w:p w14:paraId="0D1E3BFB"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129</w:t>
            </w:r>
          </w:p>
        </w:tc>
        <w:tc>
          <w:tcPr>
            <w:tcW w:w="871" w:type="dxa"/>
            <w:tcBorders>
              <w:top w:val="nil"/>
              <w:left w:val="nil"/>
              <w:bottom w:val="single" w:sz="8" w:space="0" w:color="auto"/>
              <w:right w:val="single" w:sz="4" w:space="0" w:color="auto"/>
            </w:tcBorders>
            <w:shd w:val="clear" w:color="auto" w:fill="auto"/>
            <w:noWrap/>
            <w:vAlign w:val="center"/>
            <w:hideMark/>
          </w:tcPr>
          <w:p w14:paraId="5BEFBA90"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89</w:t>
            </w:r>
          </w:p>
        </w:tc>
        <w:tc>
          <w:tcPr>
            <w:tcW w:w="570" w:type="dxa"/>
            <w:tcBorders>
              <w:top w:val="nil"/>
              <w:left w:val="nil"/>
              <w:bottom w:val="single" w:sz="8" w:space="0" w:color="auto"/>
              <w:right w:val="single" w:sz="4" w:space="0" w:color="auto"/>
            </w:tcBorders>
            <w:shd w:val="clear" w:color="auto" w:fill="auto"/>
            <w:noWrap/>
            <w:vAlign w:val="center"/>
            <w:hideMark/>
          </w:tcPr>
          <w:p w14:paraId="16D510DD"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218</w:t>
            </w:r>
          </w:p>
        </w:tc>
        <w:tc>
          <w:tcPr>
            <w:tcW w:w="468" w:type="dxa"/>
            <w:tcBorders>
              <w:top w:val="nil"/>
              <w:left w:val="nil"/>
              <w:bottom w:val="single" w:sz="8" w:space="0" w:color="auto"/>
              <w:right w:val="single" w:sz="4" w:space="0" w:color="auto"/>
            </w:tcBorders>
            <w:shd w:val="clear" w:color="auto" w:fill="auto"/>
            <w:noWrap/>
            <w:vAlign w:val="center"/>
            <w:hideMark/>
          </w:tcPr>
          <w:p w14:paraId="06F4AD01"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102</w:t>
            </w:r>
          </w:p>
        </w:tc>
        <w:tc>
          <w:tcPr>
            <w:tcW w:w="468" w:type="dxa"/>
            <w:tcBorders>
              <w:top w:val="nil"/>
              <w:left w:val="nil"/>
              <w:bottom w:val="single" w:sz="8" w:space="0" w:color="auto"/>
              <w:right w:val="single" w:sz="4" w:space="0" w:color="auto"/>
            </w:tcBorders>
            <w:shd w:val="clear" w:color="auto" w:fill="auto"/>
            <w:noWrap/>
            <w:vAlign w:val="center"/>
            <w:hideMark/>
          </w:tcPr>
          <w:p w14:paraId="739DB41C"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55</w:t>
            </w:r>
          </w:p>
        </w:tc>
        <w:tc>
          <w:tcPr>
            <w:tcW w:w="468" w:type="dxa"/>
            <w:tcBorders>
              <w:top w:val="nil"/>
              <w:left w:val="nil"/>
              <w:bottom w:val="single" w:sz="8" w:space="0" w:color="auto"/>
              <w:right w:val="single" w:sz="4" w:space="0" w:color="auto"/>
            </w:tcBorders>
            <w:shd w:val="clear" w:color="auto" w:fill="auto"/>
            <w:noWrap/>
            <w:vAlign w:val="center"/>
            <w:hideMark/>
          </w:tcPr>
          <w:p w14:paraId="04139195"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46</w:t>
            </w:r>
          </w:p>
        </w:tc>
        <w:tc>
          <w:tcPr>
            <w:tcW w:w="641" w:type="dxa"/>
            <w:tcBorders>
              <w:top w:val="nil"/>
              <w:left w:val="nil"/>
              <w:bottom w:val="single" w:sz="8" w:space="0" w:color="auto"/>
              <w:right w:val="single" w:sz="4" w:space="0" w:color="auto"/>
            </w:tcBorders>
            <w:shd w:val="clear" w:color="auto" w:fill="auto"/>
            <w:noWrap/>
            <w:vAlign w:val="center"/>
            <w:hideMark/>
          </w:tcPr>
          <w:p w14:paraId="7DC4BAE5"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15</w:t>
            </w:r>
          </w:p>
        </w:tc>
        <w:tc>
          <w:tcPr>
            <w:tcW w:w="698" w:type="dxa"/>
            <w:tcBorders>
              <w:top w:val="nil"/>
              <w:left w:val="nil"/>
              <w:bottom w:val="single" w:sz="8" w:space="0" w:color="auto"/>
              <w:right w:val="single" w:sz="8" w:space="0" w:color="auto"/>
            </w:tcBorders>
            <w:shd w:val="clear" w:color="auto" w:fill="auto"/>
            <w:noWrap/>
            <w:vAlign w:val="center"/>
            <w:hideMark/>
          </w:tcPr>
          <w:p w14:paraId="7F42E51D" w14:textId="77777777" w:rsidR="007E01BF" w:rsidRPr="00F6236E" w:rsidRDefault="007E01BF" w:rsidP="005F4AA3">
            <w:pPr>
              <w:spacing w:after="0" w:line="240" w:lineRule="auto"/>
              <w:jc w:val="center"/>
              <w:rPr>
                <w:rFonts w:ascii="Times New Roman" w:eastAsia="Times New Roman" w:hAnsi="Times New Roman" w:cs="Times New Roman"/>
                <w:b/>
                <w:bCs/>
                <w:sz w:val="10"/>
                <w:szCs w:val="24"/>
                <w:lang w:eastAsia="pl-PL"/>
              </w:rPr>
            </w:pPr>
            <w:r w:rsidRPr="00F6236E">
              <w:rPr>
                <w:rFonts w:ascii="Times New Roman" w:eastAsia="Times New Roman" w:hAnsi="Times New Roman" w:cs="Times New Roman"/>
                <w:b/>
                <w:bCs/>
                <w:sz w:val="10"/>
                <w:szCs w:val="24"/>
                <w:lang w:eastAsia="pl-PL"/>
              </w:rPr>
              <w:t>218</w:t>
            </w:r>
          </w:p>
        </w:tc>
      </w:tr>
    </w:tbl>
    <w:p w14:paraId="2ABE31CA" w14:textId="51ED0813" w:rsidR="005E1785" w:rsidRPr="000320DB" w:rsidRDefault="005E1785" w:rsidP="005E1785">
      <w:pPr>
        <w:pStyle w:val="Akapitzlist"/>
        <w:spacing w:after="0" w:line="360" w:lineRule="auto"/>
        <w:ind w:left="284"/>
        <w:jc w:val="both"/>
        <w:rPr>
          <w:rFonts w:ascii="Times New Roman" w:hAnsi="Times New Roman" w:cs="Times New Roman"/>
          <w:sz w:val="24"/>
          <w:szCs w:val="24"/>
        </w:rPr>
      </w:pPr>
    </w:p>
    <w:p w14:paraId="61DB89A3" w14:textId="181EC86E" w:rsidR="00141B80" w:rsidRPr="00574EFB" w:rsidRDefault="004F2FC9" w:rsidP="00574EFB">
      <w:pPr>
        <w:spacing w:after="0" w:line="360" w:lineRule="auto"/>
        <w:ind w:left="284"/>
        <w:rPr>
          <w:rFonts w:ascii="Times New Roman" w:hAnsi="Times New Roman" w:cs="Times New Roman"/>
          <w:b/>
          <w:sz w:val="24"/>
          <w:szCs w:val="24"/>
        </w:rPr>
      </w:pPr>
      <w:r>
        <w:rPr>
          <w:rFonts w:ascii="Times New Roman" w:hAnsi="Times New Roman" w:cs="Times New Roman"/>
          <w:b/>
          <w:sz w:val="24"/>
          <w:szCs w:val="24"/>
        </w:rPr>
        <w:t>14</w:t>
      </w:r>
      <w:r w:rsidR="00574EFB" w:rsidRPr="00574EFB">
        <w:rPr>
          <w:rFonts w:ascii="Times New Roman" w:hAnsi="Times New Roman" w:cs="Times New Roman"/>
          <w:b/>
          <w:sz w:val="24"/>
          <w:szCs w:val="24"/>
        </w:rPr>
        <w:t xml:space="preserve">. </w:t>
      </w:r>
      <w:r w:rsidR="00141B80" w:rsidRPr="00574EFB">
        <w:rPr>
          <w:rFonts w:ascii="Times New Roman" w:hAnsi="Times New Roman" w:cs="Times New Roman"/>
          <w:b/>
          <w:sz w:val="24"/>
          <w:szCs w:val="24"/>
        </w:rPr>
        <w:t>Promocja gm</w:t>
      </w:r>
      <w:r>
        <w:rPr>
          <w:rFonts w:ascii="Times New Roman" w:hAnsi="Times New Roman" w:cs="Times New Roman"/>
          <w:b/>
          <w:sz w:val="24"/>
          <w:szCs w:val="24"/>
        </w:rPr>
        <w:t>iny, kultura, sport i rekreacja.</w:t>
      </w:r>
    </w:p>
    <w:p w14:paraId="6FFBDFC0" w14:textId="77777777" w:rsidR="004F2FC9" w:rsidRPr="004F2FC9" w:rsidRDefault="004F2FC9" w:rsidP="004F2FC9">
      <w:pPr>
        <w:autoSpaceDE w:val="0"/>
        <w:autoSpaceDN w:val="0"/>
        <w:adjustRightInd w:val="0"/>
        <w:spacing w:after="0" w:line="360" w:lineRule="auto"/>
        <w:ind w:left="284"/>
        <w:jc w:val="both"/>
        <w:rPr>
          <w:rFonts w:ascii="Times New Roman" w:eastAsia="Times New Roman" w:hAnsi="Times New Roman" w:cs="Times New Roman"/>
          <w:b/>
          <w:sz w:val="24"/>
          <w:szCs w:val="24"/>
          <w:lang w:eastAsia="pl-PL"/>
        </w:rPr>
      </w:pPr>
      <w:r w:rsidRPr="004F2FC9">
        <w:rPr>
          <w:rFonts w:ascii="Times New Roman" w:eastAsia="Times New Roman" w:hAnsi="Times New Roman" w:cs="Times New Roman"/>
          <w:b/>
          <w:sz w:val="24"/>
          <w:szCs w:val="24"/>
          <w:lang w:eastAsia="pl-PL"/>
        </w:rPr>
        <w:t>14.1. Promocja.</w:t>
      </w:r>
    </w:p>
    <w:p w14:paraId="45E2EEE4" w14:textId="68C24593" w:rsidR="00036F45" w:rsidRDefault="004F2FC9" w:rsidP="004F2FC9">
      <w:pPr>
        <w:autoSpaceDE w:val="0"/>
        <w:autoSpaceDN w:val="0"/>
        <w:adjustRightInd w:val="0"/>
        <w:spacing w:after="0" w:line="36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2018 roku gmina Tyczyn promowana była </w:t>
      </w:r>
      <w:r w:rsidR="00985E3A" w:rsidRPr="00985E3A">
        <w:rPr>
          <w:rFonts w:ascii="Times New Roman" w:eastAsia="Times New Roman" w:hAnsi="Times New Roman" w:cs="Times New Roman"/>
          <w:sz w:val="24"/>
          <w:szCs w:val="24"/>
          <w:lang w:eastAsia="pl-PL"/>
        </w:rPr>
        <w:t>podczas imprez: Grand Prix Pucharu Polski Zespołów Cheerleaders, Turnieju MKS Strug w Tyczynie, Koncertu „Ojcze Nasz”, „Toczydło”, Wielkiej Orkiestry Świątecznej Pomocy, Tyczyńskiego Biegu Ulicznego, Halowych Mistrzostw Polski Młodzików w Łucznictwie, Młodzieżowego Turnieju Piłki Nożnej Gminy Tyczyn</w:t>
      </w:r>
      <w:r w:rsidR="00985E3A">
        <w:rPr>
          <w:rFonts w:ascii="Times New Roman" w:eastAsia="Times New Roman" w:hAnsi="Times New Roman" w:cs="Times New Roman"/>
          <w:sz w:val="24"/>
          <w:szCs w:val="24"/>
          <w:lang w:eastAsia="pl-PL"/>
        </w:rPr>
        <w:t xml:space="preserve"> </w:t>
      </w:r>
      <w:r w:rsidR="00985E3A" w:rsidRPr="00985E3A">
        <w:rPr>
          <w:rFonts w:ascii="Times New Roman" w:eastAsia="Times New Roman" w:hAnsi="Times New Roman" w:cs="Times New Roman"/>
          <w:sz w:val="24"/>
          <w:szCs w:val="24"/>
          <w:lang w:eastAsia="pl-PL"/>
        </w:rPr>
        <w:t>i Gmin Sąsiednich o Puchar Burmistrza, Tu</w:t>
      </w:r>
      <w:r w:rsidR="00985E3A">
        <w:rPr>
          <w:rFonts w:ascii="Times New Roman" w:eastAsia="Times New Roman" w:hAnsi="Times New Roman" w:cs="Times New Roman"/>
          <w:sz w:val="24"/>
          <w:szCs w:val="24"/>
          <w:lang w:eastAsia="pl-PL"/>
        </w:rPr>
        <w:t xml:space="preserve">rnieju LKS Herman </w:t>
      </w:r>
      <w:r w:rsidR="00374CF3">
        <w:rPr>
          <w:rFonts w:ascii="Times New Roman" w:eastAsia="Times New Roman" w:hAnsi="Times New Roman" w:cs="Times New Roman"/>
          <w:sz w:val="24"/>
          <w:szCs w:val="24"/>
          <w:lang w:eastAsia="pl-PL"/>
        </w:rPr>
        <w:br/>
      </w:r>
      <w:r w:rsidR="00985E3A">
        <w:rPr>
          <w:rFonts w:ascii="Times New Roman" w:eastAsia="Times New Roman" w:hAnsi="Times New Roman" w:cs="Times New Roman"/>
          <w:sz w:val="24"/>
          <w:szCs w:val="24"/>
          <w:lang w:eastAsia="pl-PL"/>
        </w:rPr>
        <w:t xml:space="preserve">w Hermanowej, </w:t>
      </w:r>
      <w:r w:rsidR="00985E3A" w:rsidRPr="00985E3A">
        <w:rPr>
          <w:rFonts w:ascii="Times New Roman" w:eastAsia="Times New Roman" w:hAnsi="Times New Roman" w:cs="Times New Roman"/>
          <w:sz w:val="24"/>
          <w:szCs w:val="24"/>
          <w:lang w:eastAsia="pl-PL"/>
        </w:rPr>
        <w:t>Koncertu w Nowosielcach, Mistrzostw Europy Duetów w</w:t>
      </w:r>
      <w:r>
        <w:rPr>
          <w:rFonts w:ascii="Times New Roman" w:eastAsia="Times New Roman" w:hAnsi="Times New Roman" w:cs="Times New Roman"/>
          <w:sz w:val="24"/>
          <w:szCs w:val="24"/>
          <w:lang w:eastAsia="pl-PL"/>
        </w:rPr>
        <w:t xml:space="preserve"> Atenach</w:t>
      </w:r>
      <w:r w:rsidR="00985E3A" w:rsidRPr="00985E3A">
        <w:rPr>
          <w:rFonts w:ascii="Times New Roman" w:eastAsia="Times New Roman" w:hAnsi="Times New Roman" w:cs="Times New Roman"/>
          <w:sz w:val="24"/>
          <w:szCs w:val="24"/>
          <w:lang w:eastAsia="pl-PL"/>
        </w:rPr>
        <w:t>, Święta Patronalnego Gminy Tyczyn, Parady Orkiestr Dętych, Przeglądu Wiejskich Zespołów Śpiewaczych, Sesji popularno-naukowej z okazji 650-lecia lokacji miasta, Festiwalu Katarzyny Sobczyk, Turnieju Piłki Siatkowej o Puchar Burmistrza</w:t>
      </w:r>
      <w:r w:rsidR="00985E3A">
        <w:rPr>
          <w:rFonts w:ascii="Times New Roman" w:eastAsia="Times New Roman" w:hAnsi="Times New Roman" w:cs="Times New Roman"/>
          <w:sz w:val="24"/>
          <w:szCs w:val="24"/>
          <w:lang w:eastAsia="pl-PL"/>
        </w:rPr>
        <w:t>,</w:t>
      </w:r>
      <w:r w:rsidR="00985E3A" w:rsidRPr="00985E3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oraz reklamy</w:t>
      </w:r>
      <w:r w:rsidR="00985E3A" w:rsidRPr="00985E3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00985E3A" w:rsidRPr="00985E3A">
        <w:rPr>
          <w:rFonts w:ascii="Times New Roman" w:eastAsia="Times New Roman" w:hAnsi="Times New Roman" w:cs="Times New Roman"/>
          <w:sz w:val="24"/>
          <w:szCs w:val="24"/>
          <w:lang w:eastAsia="pl-PL"/>
        </w:rPr>
        <w:t>w Telewizji Rzeszów</w:t>
      </w:r>
      <w:r>
        <w:rPr>
          <w:rFonts w:ascii="Times New Roman" w:eastAsia="Times New Roman" w:hAnsi="Times New Roman" w:cs="Times New Roman"/>
          <w:sz w:val="24"/>
          <w:szCs w:val="24"/>
          <w:lang w:eastAsia="pl-PL"/>
        </w:rPr>
        <w:t>.</w:t>
      </w:r>
    </w:p>
    <w:p w14:paraId="38BD6457" w14:textId="66AC1A21" w:rsidR="00036F45" w:rsidRPr="00036F45" w:rsidRDefault="00C354DB" w:rsidP="00C354DB">
      <w:pPr>
        <w:autoSpaceDE w:val="0"/>
        <w:autoSpaceDN w:val="0"/>
        <w:adjustRightInd w:val="0"/>
        <w:spacing w:after="0" w:line="36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2018 roku wydano następujące publikacje o gminie:</w:t>
      </w:r>
      <w:r w:rsidR="00985E3A" w:rsidRPr="00985E3A">
        <w:rPr>
          <w:rFonts w:ascii="Times New Roman" w:eastAsia="Times New Roman" w:hAnsi="Times New Roman" w:cs="Times New Roman"/>
          <w:sz w:val="24"/>
          <w:szCs w:val="24"/>
          <w:lang w:eastAsia="pl-PL"/>
        </w:rPr>
        <w:t xml:space="preserve"> </w:t>
      </w:r>
      <w:r w:rsidR="0031522E" w:rsidRPr="0031522E">
        <w:rPr>
          <w:rFonts w:ascii="Times New Roman" w:eastAsia="Times New Roman" w:hAnsi="Times New Roman" w:cs="Times New Roman"/>
          <w:sz w:val="24"/>
          <w:szCs w:val="24"/>
          <w:lang w:eastAsia="pl-PL"/>
        </w:rPr>
        <w:t xml:space="preserve">książki </w:t>
      </w:r>
      <w:r w:rsidR="00985E3A" w:rsidRPr="00985E3A">
        <w:rPr>
          <w:rFonts w:ascii="Times New Roman" w:eastAsia="Times New Roman" w:hAnsi="Times New Roman" w:cs="Times New Roman"/>
          <w:sz w:val="24"/>
          <w:szCs w:val="24"/>
          <w:lang w:eastAsia="pl-PL"/>
        </w:rPr>
        <w:t xml:space="preserve">„Tyczyn śladami historii”, </w:t>
      </w:r>
      <w:r w:rsidR="00036F45" w:rsidRPr="00036F45">
        <w:rPr>
          <w:rFonts w:ascii="Times New Roman" w:eastAsia="Times New Roman" w:hAnsi="Times New Roman" w:cs="Times New Roman"/>
          <w:sz w:val="24"/>
          <w:szCs w:val="24"/>
          <w:lang w:eastAsia="pl-PL"/>
        </w:rPr>
        <w:t xml:space="preserve">„Gmina Tyczyn Przewodnik”, </w:t>
      </w:r>
      <w:r w:rsidR="0031522E">
        <w:rPr>
          <w:rFonts w:ascii="Times New Roman" w:eastAsia="Times New Roman" w:hAnsi="Times New Roman" w:cs="Times New Roman"/>
          <w:sz w:val="24"/>
          <w:szCs w:val="24"/>
          <w:lang w:eastAsia="pl-PL"/>
        </w:rPr>
        <w:t>tomik</w:t>
      </w:r>
      <w:r w:rsidR="00985E3A" w:rsidRPr="00985E3A">
        <w:rPr>
          <w:rFonts w:ascii="Times New Roman" w:eastAsia="Times New Roman" w:hAnsi="Times New Roman" w:cs="Times New Roman"/>
          <w:sz w:val="24"/>
          <w:szCs w:val="24"/>
          <w:lang w:eastAsia="pl-PL"/>
        </w:rPr>
        <w:t xml:space="preserve"> poezji „Byli wśród nas</w:t>
      </w:r>
      <w:r>
        <w:rPr>
          <w:rFonts w:ascii="Times New Roman" w:eastAsia="Times New Roman" w:hAnsi="Times New Roman" w:cs="Times New Roman"/>
          <w:sz w:val="24"/>
          <w:szCs w:val="24"/>
          <w:lang w:eastAsia="pl-PL"/>
        </w:rPr>
        <w:t>. Wiersze o Annie Nowak (1936 – 2009)</w:t>
      </w:r>
      <w:r w:rsidR="0031522E">
        <w:rPr>
          <w:rFonts w:ascii="Times New Roman" w:eastAsia="Times New Roman" w:hAnsi="Times New Roman" w:cs="Times New Roman"/>
          <w:sz w:val="24"/>
          <w:szCs w:val="24"/>
          <w:lang w:eastAsia="pl-PL"/>
        </w:rPr>
        <w:t>”, bajkę „Dawno temu w Tyczynie”, album</w:t>
      </w:r>
      <w:r w:rsidR="00985E3A" w:rsidRPr="00985E3A">
        <w:rPr>
          <w:rFonts w:ascii="Times New Roman" w:eastAsia="Times New Roman" w:hAnsi="Times New Roman" w:cs="Times New Roman"/>
          <w:sz w:val="24"/>
          <w:szCs w:val="24"/>
          <w:lang w:eastAsia="pl-PL"/>
        </w:rPr>
        <w:t xml:space="preserve"> „Tyczyn port</w:t>
      </w:r>
      <w:r w:rsidR="008E1C9F">
        <w:rPr>
          <w:rFonts w:ascii="Times New Roman" w:eastAsia="Times New Roman" w:hAnsi="Times New Roman" w:cs="Times New Roman"/>
          <w:sz w:val="24"/>
          <w:szCs w:val="24"/>
          <w:lang w:eastAsia="pl-PL"/>
        </w:rPr>
        <w:t>ret miasta i okolicy”, pocztówki</w:t>
      </w:r>
      <w:r w:rsidR="00985E3A" w:rsidRPr="00985E3A">
        <w:rPr>
          <w:rFonts w:ascii="Times New Roman" w:eastAsia="Times New Roman" w:hAnsi="Times New Roman" w:cs="Times New Roman"/>
          <w:sz w:val="24"/>
          <w:szCs w:val="24"/>
          <w:lang w:eastAsia="pl-PL"/>
        </w:rPr>
        <w:t xml:space="preserve"> z pleneru </w:t>
      </w:r>
      <w:r w:rsidR="00985E3A" w:rsidRPr="00036F45">
        <w:rPr>
          <w:rFonts w:ascii="Times New Roman" w:eastAsia="Times New Roman" w:hAnsi="Times New Roman" w:cs="Times New Roman"/>
          <w:sz w:val="24"/>
          <w:szCs w:val="24"/>
          <w:lang w:eastAsia="pl-PL"/>
        </w:rPr>
        <w:t>malarskiego „Wokół tyczyńskiego wzgórza”</w:t>
      </w:r>
      <w:r w:rsidR="00036F45" w:rsidRPr="00036F45">
        <w:rPr>
          <w:rFonts w:ascii="Times New Roman" w:eastAsia="Times New Roman" w:hAnsi="Times New Roman" w:cs="Times New Roman"/>
          <w:sz w:val="24"/>
          <w:szCs w:val="24"/>
          <w:lang w:eastAsia="pl-PL"/>
        </w:rPr>
        <w:t>.</w:t>
      </w:r>
      <w:r w:rsidR="00985E3A" w:rsidRPr="00036F45">
        <w:rPr>
          <w:rFonts w:ascii="Times New Roman" w:eastAsia="Times New Roman" w:hAnsi="Times New Roman" w:cs="Times New Roman"/>
          <w:sz w:val="24"/>
          <w:szCs w:val="24"/>
          <w:lang w:eastAsia="pl-PL"/>
        </w:rPr>
        <w:t xml:space="preserve"> </w:t>
      </w:r>
    </w:p>
    <w:p w14:paraId="0308A8F1" w14:textId="2C6C5F1B" w:rsidR="004F26E3" w:rsidRPr="00036F45" w:rsidRDefault="00C354DB" w:rsidP="00C354DB">
      <w:pPr>
        <w:autoSpaceDE w:val="0"/>
        <w:autoSpaceDN w:val="0"/>
        <w:adjustRightInd w:val="0"/>
        <w:spacing w:after="0" w:line="360" w:lineRule="auto"/>
        <w:ind w:left="284"/>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14.2.</w:t>
      </w:r>
      <w:r w:rsidR="00036F45">
        <w:rPr>
          <w:rFonts w:ascii="Times New Roman" w:hAnsi="Times New Roman" w:cs="Times New Roman"/>
          <w:b/>
          <w:sz w:val="24"/>
          <w:szCs w:val="24"/>
        </w:rPr>
        <w:t xml:space="preserve">  </w:t>
      </w:r>
      <w:r>
        <w:rPr>
          <w:rFonts w:ascii="Times New Roman" w:hAnsi="Times New Roman" w:cs="Times New Roman"/>
          <w:b/>
          <w:sz w:val="24"/>
          <w:szCs w:val="24"/>
        </w:rPr>
        <w:t>N</w:t>
      </w:r>
      <w:r w:rsidR="004F26E3" w:rsidRPr="00036F45">
        <w:rPr>
          <w:rFonts w:ascii="Times New Roman" w:hAnsi="Times New Roman" w:cs="Times New Roman"/>
          <w:b/>
          <w:sz w:val="24"/>
          <w:szCs w:val="24"/>
        </w:rPr>
        <w:t xml:space="preserve">ajważniejsze wydarzenia </w:t>
      </w:r>
      <w:r w:rsidRPr="00C354DB">
        <w:rPr>
          <w:rFonts w:ascii="Times New Roman" w:hAnsi="Times New Roman" w:cs="Times New Roman"/>
          <w:b/>
          <w:sz w:val="24"/>
          <w:szCs w:val="24"/>
        </w:rPr>
        <w:t>kulturalne</w:t>
      </w:r>
      <w:r>
        <w:rPr>
          <w:rFonts w:ascii="Times New Roman" w:hAnsi="Times New Roman" w:cs="Times New Roman"/>
          <w:b/>
          <w:sz w:val="24"/>
          <w:szCs w:val="24"/>
        </w:rPr>
        <w:t xml:space="preserve"> i sportowe.</w:t>
      </w:r>
      <w:r w:rsidR="004F26E3" w:rsidRPr="00036F45">
        <w:rPr>
          <w:rFonts w:ascii="Times New Roman" w:hAnsi="Times New Roman" w:cs="Times New Roman"/>
          <w:b/>
          <w:sz w:val="24"/>
          <w:szCs w:val="24"/>
        </w:rPr>
        <w:t xml:space="preserve"> </w:t>
      </w:r>
    </w:p>
    <w:p w14:paraId="0B37BD79" w14:textId="77777777" w:rsidR="00FB7294" w:rsidRDefault="00B36FE4" w:rsidP="00FB7294">
      <w:pPr>
        <w:pStyle w:val="Akapitzlist"/>
        <w:spacing w:after="0"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Placówką organizującą życie kulturalne w gminie Tyczyn jest Miejsko-Gminny Ośrodek</w:t>
      </w:r>
      <w:r w:rsidR="001662A0">
        <w:rPr>
          <w:rFonts w:ascii="Times New Roman" w:hAnsi="Times New Roman" w:cs="Times New Roman"/>
          <w:sz w:val="24"/>
          <w:szCs w:val="24"/>
        </w:rPr>
        <w:t xml:space="preserve"> Kultury im. Katarzyny Sobczyk </w:t>
      </w:r>
      <w:r w:rsidRPr="000320DB">
        <w:rPr>
          <w:rFonts w:ascii="Times New Roman" w:hAnsi="Times New Roman" w:cs="Times New Roman"/>
          <w:sz w:val="24"/>
          <w:szCs w:val="24"/>
        </w:rPr>
        <w:t xml:space="preserve">w Tyczynie i  jego filie </w:t>
      </w:r>
      <w:proofErr w:type="spellStart"/>
      <w:r w:rsidRPr="000320DB">
        <w:rPr>
          <w:rFonts w:ascii="Times New Roman" w:hAnsi="Times New Roman" w:cs="Times New Roman"/>
          <w:sz w:val="24"/>
          <w:szCs w:val="24"/>
        </w:rPr>
        <w:t>tj</w:t>
      </w:r>
      <w:proofErr w:type="spellEnd"/>
      <w:r w:rsidRPr="000320DB">
        <w:rPr>
          <w:rFonts w:ascii="Times New Roman" w:hAnsi="Times New Roman" w:cs="Times New Roman"/>
          <w:sz w:val="24"/>
          <w:szCs w:val="24"/>
        </w:rPr>
        <w:t>: Dom Ludowy w Borku Sta</w:t>
      </w:r>
      <w:r w:rsidR="00374CF3">
        <w:rPr>
          <w:rFonts w:ascii="Times New Roman" w:hAnsi="Times New Roman" w:cs="Times New Roman"/>
          <w:sz w:val="24"/>
          <w:szCs w:val="24"/>
        </w:rPr>
        <w:t xml:space="preserve">rym, Matysówce, Hermanowej, </w:t>
      </w:r>
      <w:r w:rsidRPr="000320DB">
        <w:rPr>
          <w:rFonts w:ascii="Times New Roman" w:hAnsi="Times New Roman" w:cs="Times New Roman"/>
          <w:sz w:val="24"/>
          <w:szCs w:val="24"/>
        </w:rPr>
        <w:t>C</w:t>
      </w:r>
      <w:r w:rsidR="001662A0">
        <w:rPr>
          <w:rFonts w:ascii="Times New Roman" w:hAnsi="Times New Roman" w:cs="Times New Roman"/>
          <w:sz w:val="24"/>
          <w:szCs w:val="24"/>
        </w:rPr>
        <w:t xml:space="preserve">entrum Dziedzictwa Kulturowego </w:t>
      </w:r>
      <w:r w:rsidRPr="000320DB">
        <w:rPr>
          <w:rFonts w:ascii="Times New Roman" w:hAnsi="Times New Roman" w:cs="Times New Roman"/>
          <w:sz w:val="24"/>
          <w:szCs w:val="24"/>
        </w:rPr>
        <w:t xml:space="preserve">i Informacji Turystycznej </w:t>
      </w:r>
      <w:r w:rsidR="00374CF3">
        <w:rPr>
          <w:rFonts w:ascii="Times New Roman" w:hAnsi="Times New Roman" w:cs="Times New Roman"/>
          <w:sz w:val="24"/>
          <w:szCs w:val="24"/>
        </w:rPr>
        <w:br/>
      </w:r>
      <w:r w:rsidRPr="000320DB">
        <w:rPr>
          <w:rFonts w:ascii="Times New Roman" w:hAnsi="Times New Roman" w:cs="Times New Roman"/>
          <w:sz w:val="24"/>
          <w:szCs w:val="24"/>
        </w:rPr>
        <w:t xml:space="preserve">w Tyczynie </w:t>
      </w:r>
      <w:r w:rsidR="00374CF3">
        <w:rPr>
          <w:rFonts w:ascii="Times New Roman" w:hAnsi="Times New Roman" w:cs="Times New Roman"/>
          <w:sz w:val="24"/>
          <w:szCs w:val="24"/>
        </w:rPr>
        <w:t>oraz</w:t>
      </w:r>
      <w:r w:rsidRPr="000320DB">
        <w:rPr>
          <w:rFonts w:ascii="Times New Roman" w:hAnsi="Times New Roman" w:cs="Times New Roman"/>
          <w:sz w:val="24"/>
          <w:szCs w:val="24"/>
        </w:rPr>
        <w:t xml:space="preserve"> Centrum Rekreacyjno-Kulturaln</w:t>
      </w:r>
      <w:r w:rsidR="00374CF3">
        <w:rPr>
          <w:rFonts w:ascii="Times New Roman" w:hAnsi="Times New Roman" w:cs="Times New Roman"/>
          <w:sz w:val="24"/>
          <w:szCs w:val="24"/>
        </w:rPr>
        <w:t>e</w:t>
      </w:r>
      <w:r w:rsidRPr="000320DB">
        <w:rPr>
          <w:rFonts w:ascii="Times New Roman" w:hAnsi="Times New Roman" w:cs="Times New Roman"/>
          <w:sz w:val="24"/>
          <w:szCs w:val="24"/>
        </w:rPr>
        <w:t xml:space="preserve"> w Kielnarowej.</w:t>
      </w:r>
    </w:p>
    <w:p w14:paraId="5604F159" w14:textId="0F715E34" w:rsidR="00B36FE4" w:rsidRPr="00FB7294" w:rsidRDefault="00B36FE4" w:rsidP="00FB7294">
      <w:pPr>
        <w:pStyle w:val="Akapitzlist"/>
        <w:spacing w:after="0" w:line="360" w:lineRule="auto"/>
        <w:ind w:left="284"/>
        <w:jc w:val="both"/>
        <w:rPr>
          <w:rFonts w:ascii="Times New Roman" w:hAnsi="Times New Roman" w:cs="Times New Roman"/>
          <w:sz w:val="24"/>
          <w:szCs w:val="24"/>
        </w:rPr>
      </w:pPr>
      <w:r w:rsidRPr="00FB7294">
        <w:rPr>
          <w:rFonts w:ascii="Times New Roman" w:hAnsi="Times New Roman" w:cs="Times New Roman"/>
          <w:sz w:val="24"/>
          <w:szCs w:val="24"/>
        </w:rPr>
        <w:lastRenderedPageBreak/>
        <w:t xml:space="preserve">Placówka jest organizatorem wielu </w:t>
      </w:r>
      <w:r w:rsidR="00374CF3" w:rsidRPr="00FB7294">
        <w:rPr>
          <w:rFonts w:ascii="Times New Roman" w:hAnsi="Times New Roman" w:cs="Times New Roman"/>
          <w:sz w:val="24"/>
          <w:szCs w:val="24"/>
        </w:rPr>
        <w:t xml:space="preserve">ciekawych imprez o charakterze </w:t>
      </w:r>
      <w:r w:rsidRPr="00FB7294">
        <w:rPr>
          <w:rFonts w:ascii="Times New Roman" w:hAnsi="Times New Roman" w:cs="Times New Roman"/>
          <w:sz w:val="24"/>
          <w:szCs w:val="24"/>
        </w:rPr>
        <w:t>ogólnopolskim, wojewódzkim, powiatowym i gminnym, takich jak:</w:t>
      </w:r>
    </w:p>
    <w:p w14:paraId="19E0F6BF" w14:textId="2FE56048" w:rsidR="00B36FE4" w:rsidRPr="000320DB" w:rsidRDefault="00B36FE4" w:rsidP="00B36FE4">
      <w:pPr>
        <w:pStyle w:val="Akapitzlist"/>
        <w:spacing w:after="0"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Organizowany od 1996</w:t>
      </w:r>
      <w:r w:rsidR="00374CF3">
        <w:rPr>
          <w:rFonts w:ascii="Times New Roman" w:hAnsi="Times New Roman" w:cs="Times New Roman"/>
          <w:sz w:val="24"/>
          <w:szCs w:val="24"/>
        </w:rPr>
        <w:t xml:space="preserve"> </w:t>
      </w:r>
      <w:r w:rsidRPr="000320DB">
        <w:rPr>
          <w:rFonts w:ascii="Times New Roman" w:hAnsi="Times New Roman" w:cs="Times New Roman"/>
          <w:sz w:val="24"/>
          <w:szCs w:val="24"/>
        </w:rPr>
        <w:t>r. Wojewódzki Przegląd Wiejskich Zespołów Śpiewaczych, który obecnie ma zasięg międzynarodowy. Na przegląd rok rocznie przyjeżdża</w:t>
      </w:r>
      <w:r w:rsidR="00374CF3">
        <w:rPr>
          <w:rFonts w:ascii="Times New Roman" w:hAnsi="Times New Roman" w:cs="Times New Roman"/>
          <w:sz w:val="24"/>
          <w:szCs w:val="24"/>
        </w:rPr>
        <w:t xml:space="preserve"> </w:t>
      </w:r>
      <w:r w:rsidR="001662A0">
        <w:rPr>
          <w:rFonts w:ascii="Times New Roman" w:hAnsi="Times New Roman" w:cs="Times New Roman"/>
          <w:sz w:val="24"/>
          <w:szCs w:val="24"/>
        </w:rPr>
        <w:t xml:space="preserve">30 zespołów ludowych i kapel </w:t>
      </w:r>
      <w:r w:rsidRPr="000320DB">
        <w:rPr>
          <w:rFonts w:ascii="Times New Roman" w:hAnsi="Times New Roman" w:cs="Times New Roman"/>
          <w:sz w:val="24"/>
          <w:szCs w:val="24"/>
        </w:rPr>
        <w:t>z województwa podkarpackieg</w:t>
      </w:r>
      <w:r w:rsidR="001662A0">
        <w:rPr>
          <w:rFonts w:ascii="Times New Roman" w:hAnsi="Times New Roman" w:cs="Times New Roman"/>
          <w:sz w:val="24"/>
          <w:szCs w:val="24"/>
        </w:rPr>
        <w:t xml:space="preserve">o, również ze Słowacji, Węgier </w:t>
      </w:r>
      <w:r w:rsidRPr="000320DB">
        <w:rPr>
          <w:rFonts w:ascii="Times New Roman" w:hAnsi="Times New Roman" w:cs="Times New Roman"/>
          <w:sz w:val="24"/>
          <w:szCs w:val="24"/>
        </w:rPr>
        <w:t>i Ukrainy.</w:t>
      </w:r>
    </w:p>
    <w:p w14:paraId="10A99146" w14:textId="3A729129" w:rsidR="00B36FE4" w:rsidRPr="000320DB" w:rsidRDefault="00B36FE4" w:rsidP="00B36FE4">
      <w:pPr>
        <w:pStyle w:val="Akapitzlist"/>
        <w:spacing w:after="0"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Od roku 2006 wspólnie z parafią i Stowarzyszeniem Rodzin Katolickich w Tyczynie organ</w:t>
      </w:r>
      <w:r w:rsidR="00374CF3">
        <w:rPr>
          <w:rFonts w:ascii="Times New Roman" w:hAnsi="Times New Roman" w:cs="Times New Roman"/>
          <w:sz w:val="24"/>
          <w:szCs w:val="24"/>
        </w:rPr>
        <w:t>izowany jest Przegląd Kolędowy „Pójdźmy wszyscy do stajenki...”, w którym prezentują się chóry</w:t>
      </w:r>
      <w:r w:rsidRPr="000320DB">
        <w:rPr>
          <w:rFonts w:ascii="Times New Roman" w:hAnsi="Times New Roman" w:cs="Times New Roman"/>
          <w:sz w:val="24"/>
          <w:szCs w:val="24"/>
        </w:rPr>
        <w:t xml:space="preserve"> działające przy parafiach, szkołach, ośrodkach kultury. Przegląd cieszy się dużym zai</w:t>
      </w:r>
      <w:r w:rsidR="001662A0">
        <w:rPr>
          <w:rFonts w:ascii="Times New Roman" w:hAnsi="Times New Roman" w:cs="Times New Roman"/>
          <w:sz w:val="24"/>
          <w:szCs w:val="24"/>
        </w:rPr>
        <w:t xml:space="preserve">nteresowaniem wśród wykonawców </w:t>
      </w:r>
      <w:r w:rsidRPr="000320DB">
        <w:rPr>
          <w:rFonts w:ascii="Times New Roman" w:hAnsi="Times New Roman" w:cs="Times New Roman"/>
          <w:sz w:val="24"/>
          <w:szCs w:val="24"/>
        </w:rPr>
        <w:t>i publiczności.</w:t>
      </w:r>
    </w:p>
    <w:p w14:paraId="5436E5EC" w14:textId="2D40A8AD" w:rsidR="00B36FE4" w:rsidRPr="000320DB" w:rsidRDefault="00B36FE4" w:rsidP="00B36FE4">
      <w:pPr>
        <w:pStyle w:val="Akapitzlist"/>
        <w:spacing w:after="0"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xml:space="preserve">- Od roku 2003  M-GOK wspólnie </w:t>
      </w:r>
      <w:r w:rsidR="00374CF3">
        <w:rPr>
          <w:rFonts w:ascii="Times New Roman" w:hAnsi="Times New Roman" w:cs="Times New Roman"/>
          <w:sz w:val="24"/>
          <w:szCs w:val="24"/>
        </w:rPr>
        <w:t>z Uczniowskim Klubem sportowym „Flimero”</w:t>
      </w:r>
      <w:r w:rsidRPr="000320DB">
        <w:rPr>
          <w:rFonts w:ascii="Times New Roman" w:hAnsi="Times New Roman" w:cs="Times New Roman"/>
          <w:sz w:val="24"/>
          <w:szCs w:val="24"/>
        </w:rPr>
        <w:t xml:space="preserve"> </w:t>
      </w:r>
      <w:r w:rsidR="008E1C9F">
        <w:rPr>
          <w:rFonts w:ascii="Times New Roman" w:hAnsi="Times New Roman" w:cs="Times New Roman"/>
          <w:sz w:val="24"/>
          <w:szCs w:val="24"/>
        </w:rPr>
        <w:br/>
      </w:r>
      <w:r w:rsidRPr="000320DB">
        <w:rPr>
          <w:rFonts w:ascii="Times New Roman" w:hAnsi="Times New Roman" w:cs="Times New Roman"/>
          <w:sz w:val="24"/>
          <w:szCs w:val="24"/>
        </w:rPr>
        <w:t>w</w:t>
      </w:r>
      <w:r w:rsidR="00374CF3">
        <w:rPr>
          <w:rFonts w:ascii="Times New Roman" w:hAnsi="Times New Roman" w:cs="Times New Roman"/>
          <w:sz w:val="24"/>
          <w:szCs w:val="24"/>
        </w:rPr>
        <w:t xml:space="preserve"> </w:t>
      </w:r>
      <w:r w:rsidR="00002D48">
        <w:rPr>
          <w:rFonts w:ascii="Times New Roman" w:hAnsi="Times New Roman" w:cs="Times New Roman"/>
          <w:sz w:val="24"/>
          <w:szCs w:val="24"/>
        </w:rPr>
        <w:t>Tyczynie</w:t>
      </w:r>
      <w:r w:rsidR="00374CF3">
        <w:rPr>
          <w:rFonts w:ascii="Times New Roman" w:hAnsi="Times New Roman" w:cs="Times New Roman"/>
          <w:sz w:val="24"/>
          <w:szCs w:val="24"/>
        </w:rPr>
        <w:t xml:space="preserve"> jest organizatorem </w:t>
      </w:r>
      <w:r w:rsidRPr="000320DB">
        <w:rPr>
          <w:rFonts w:ascii="Times New Roman" w:hAnsi="Times New Roman" w:cs="Times New Roman"/>
          <w:sz w:val="24"/>
          <w:szCs w:val="24"/>
        </w:rPr>
        <w:t>Powiatowych Prezentacji Zespołów Cheerleaders Szkół Podstawowych i Prezentacj</w:t>
      </w:r>
      <w:r w:rsidR="00374CF3">
        <w:rPr>
          <w:rFonts w:ascii="Times New Roman" w:hAnsi="Times New Roman" w:cs="Times New Roman"/>
          <w:sz w:val="24"/>
          <w:szCs w:val="24"/>
        </w:rPr>
        <w:t>i</w:t>
      </w:r>
      <w:r w:rsidRPr="000320DB">
        <w:rPr>
          <w:rFonts w:ascii="Times New Roman" w:hAnsi="Times New Roman" w:cs="Times New Roman"/>
          <w:sz w:val="24"/>
          <w:szCs w:val="24"/>
        </w:rPr>
        <w:t xml:space="preserve"> Zespołów Gimnastyki Artystycznej, które od 2007 roku przekształciły się </w:t>
      </w:r>
      <w:r w:rsidR="00B41825">
        <w:rPr>
          <w:rFonts w:ascii="Times New Roman" w:hAnsi="Times New Roman" w:cs="Times New Roman"/>
          <w:sz w:val="24"/>
          <w:szCs w:val="24"/>
        </w:rPr>
        <w:t xml:space="preserve">w </w:t>
      </w:r>
      <w:r w:rsidRPr="000320DB">
        <w:rPr>
          <w:rFonts w:ascii="Times New Roman" w:hAnsi="Times New Roman" w:cs="Times New Roman"/>
          <w:sz w:val="24"/>
          <w:szCs w:val="24"/>
        </w:rPr>
        <w:t>Otwarte Mistrzostwa zespołów Cheerleaders</w:t>
      </w:r>
      <w:r w:rsidR="00B41825">
        <w:rPr>
          <w:rFonts w:ascii="Times New Roman" w:hAnsi="Times New Roman" w:cs="Times New Roman"/>
          <w:sz w:val="24"/>
          <w:szCs w:val="24"/>
        </w:rPr>
        <w:t>,</w:t>
      </w:r>
      <w:r w:rsidRPr="000320DB">
        <w:rPr>
          <w:rFonts w:ascii="Times New Roman" w:hAnsi="Times New Roman" w:cs="Times New Roman"/>
          <w:sz w:val="24"/>
          <w:szCs w:val="24"/>
        </w:rPr>
        <w:t xml:space="preserve"> a następnie Grand Prix Zespołów Cheerleaders o Puchar Burmistrza Tyczyna i odbywają się w hali sportowej tyczyńskiego gimnazjum.</w:t>
      </w:r>
    </w:p>
    <w:p w14:paraId="26435255" w14:textId="4084D274" w:rsidR="00B36FE4" w:rsidRPr="000320DB" w:rsidRDefault="00B36FE4" w:rsidP="00B36FE4">
      <w:pPr>
        <w:pStyle w:val="Akapitzlist"/>
        <w:spacing w:after="0"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Podkarpacka Parada Orkiestr Dętych - organizowana we współpracy z rzeszowskim oddz</w:t>
      </w:r>
      <w:r w:rsidR="001662A0">
        <w:rPr>
          <w:rFonts w:ascii="Times New Roman" w:hAnsi="Times New Roman" w:cs="Times New Roman"/>
          <w:sz w:val="24"/>
          <w:szCs w:val="24"/>
        </w:rPr>
        <w:t xml:space="preserve">iałem Polskiego Związku Chórów </w:t>
      </w:r>
      <w:r w:rsidRPr="000320DB">
        <w:rPr>
          <w:rFonts w:ascii="Times New Roman" w:hAnsi="Times New Roman" w:cs="Times New Roman"/>
          <w:sz w:val="24"/>
          <w:szCs w:val="24"/>
        </w:rPr>
        <w:t xml:space="preserve">i Orkiestr. Uczestniczą w niej orkiestry dęte </w:t>
      </w:r>
      <w:r w:rsidR="00B41825">
        <w:rPr>
          <w:rFonts w:ascii="Times New Roman" w:hAnsi="Times New Roman" w:cs="Times New Roman"/>
          <w:sz w:val="24"/>
          <w:szCs w:val="24"/>
        </w:rPr>
        <w:br/>
      </w:r>
      <w:r w:rsidRPr="000320DB">
        <w:rPr>
          <w:rFonts w:ascii="Times New Roman" w:hAnsi="Times New Roman" w:cs="Times New Roman"/>
          <w:sz w:val="24"/>
          <w:szCs w:val="24"/>
        </w:rPr>
        <w:t>z naszego województwa. Atrakcją dla mieszkańców jest przemarsz orkiestr z mażoretkami do parku, gdzie odbywa się część konkursowa Parady oraz wspólnie wykonywany przez wszystkie orkiestry finał.</w:t>
      </w:r>
    </w:p>
    <w:p w14:paraId="7FBA56D3" w14:textId="50B19D0C" w:rsidR="00B36FE4" w:rsidRPr="000320DB" w:rsidRDefault="00B36FE4" w:rsidP="00B36FE4">
      <w:pPr>
        <w:pStyle w:val="Akapitzlist"/>
        <w:spacing w:after="0"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xml:space="preserve">- Dni Tyczyna, impreza rozrywkowa, podczas której prezentują się zespoły amatorskie </w:t>
      </w:r>
      <w:r w:rsidR="001662A0">
        <w:rPr>
          <w:rFonts w:ascii="Times New Roman" w:hAnsi="Times New Roman" w:cs="Times New Roman"/>
          <w:sz w:val="24"/>
          <w:szCs w:val="24"/>
        </w:rPr>
        <w:br/>
      </w:r>
      <w:r w:rsidRPr="000320DB">
        <w:rPr>
          <w:rFonts w:ascii="Times New Roman" w:hAnsi="Times New Roman" w:cs="Times New Roman"/>
          <w:sz w:val="24"/>
          <w:szCs w:val="24"/>
        </w:rPr>
        <w:t>i profesjonalne. Podczas finału „Dni Tyczyna” koncertują gwiazdy polskiej estrady, a ich występy przyciągają tłumy widzów.</w:t>
      </w:r>
    </w:p>
    <w:p w14:paraId="14B5442C" w14:textId="428A877A" w:rsidR="00B36FE4" w:rsidRPr="000320DB" w:rsidRDefault="00B36FE4" w:rsidP="00B36FE4">
      <w:pPr>
        <w:pStyle w:val="Akapitzlist"/>
        <w:spacing w:after="0"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Dożynki Gminne, odbywają</w:t>
      </w:r>
      <w:r w:rsidR="001662A0">
        <w:rPr>
          <w:rFonts w:ascii="Times New Roman" w:hAnsi="Times New Roman" w:cs="Times New Roman"/>
          <w:sz w:val="24"/>
          <w:szCs w:val="24"/>
        </w:rPr>
        <w:t xml:space="preserve"> się one na przełomie sierpnia </w:t>
      </w:r>
      <w:r w:rsidRPr="000320DB">
        <w:rPr>
          <w:rFonts w:ascii="Times New Roman" w:hAnsi="Times New Roman" w:cs="Times New Roman"/>
          <w:sz w:val="24"/>
          <w:szCs w:val="24"/>
        </w:rPr>
        <w:t>i września, poprzedzone uroczystą Mszą Świętą, gromadzą liczne delegacje z poszczególnych mie</w:t>
      </w:r>
      <w:r w:rsidR="001662A0">
        <w:rPr>
          <w:rFonts w:ascii="Times New Roman" w:hAnsi="Times New Roman" w:cs="Times New Roman"/>
          <w:sz w:val="24"/>
          <w:szCs w:val="24"/>
        </w:rPr>
        <w:t xml:space="preserve">jscowości gminy, bardzo często </w:t>
      </w:r>
      <w:r w:rsidRPr="000320DB">
        <w:rPr>
          <w:rFonts w:ascii="Times New Roman" w:hAnsi="Times New Roman" w:cs="Times New Roman"/>
          <w:sz w:val="24"/>
          <w:szCs w:val="24"/>
        </w:rPr>
        <w:t xml:space="preserve">w ludowych strojach i z przepięknymi wieńcami dożynkowymi. Delegacje przybywają zaprzęgami konnymi, tworząc niezwykle barwną i urozmaiconą oprawę dożynek. Po Mszy Świętej następuje przemarsz korowodu dożynkowego na miejsce dalszej części uroczystości, trwającej do późnych godzin wieczornych. Dożynki gromadzą kilkutysięczny tłum dożynkowych gości, na których czekają zespoły ludowe, gwiazdy polskiej estrady, konkursy, quizy, fantowa loteria i przeróżne atrakcje dla </w:t>
      </w:r>
      <w:r w:rsidR="00B41825">
        <w:rPr>
          <w:rFonts w:ascii="Times New Roman" w:hAnsi="Times New Roman" w:cs="Times New Roman"/>
          <w:sz w:val="24"/>
          <w:szCs w:val="24"/>
        </w:rPr>
        <w:t xml:space="preserve">dzieci, </w:t>
      </w:r>
      <w:r w:rsidRPr="000320DB">
        <w:rPr>
          <w:rFonts w:ascii="Times New Roman" w:hAnsi="Times New Roman" w:cs="Times New Roman"/>
          <w:sz w:val="24"/>
          <w:szCs w:val="24"/>
        </w:rPr>
        <w:t xml:space="preserve">młodzieży </w:t>
      </w:r>
      <w:r w:rsidR="001662A0">
        <w:rPr>
          <w:rFonts w:ascii="Times New Roman" w:hAnsi="Times New Roman" w:cs="Times New Roman"/>
          <w:sz w:val="24"/>
          <w:szCs w:val="24"/>
        </w:rPr>
        <w:br/>
      </w:r>
      <w:r w:rsidRPr="000320DB">
        <w:rPr>
          <w:rFonts w:ascii="Times New Roman" w:hAnsi="Times New Roman" w:cs="Times New Roman"/>
          <w:sz w:val="24"/>
          <w:szCs w:val="24"/>
        </w:rPr>
        <w:t>i dorosłych.</w:t>
      </w:r>
    </w:p>
    <w:p w14:paraId="090513FF" w14:textId="544753C3" w:rsidR="00B36FE4" w:rsidRPr="000320DB" w:rsidRDefault="00B36FE4" w:rsidP="00B36FE4">
      <w:pPr>
        <w:pStyle w:val="Akapitzlist"/>
        <w:spacing w:after="0"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- 1998</w:t>
      </w:r>
      <w:r w:rsidR="003837BE">
        <w:rPr>
          <w:rFonts w:ascii="Times New Roman" w:hAnsi="Times New Roman" w:cs="Times New Roman"/>
          <w:sz w:val="24"/>
          <w:szCs w:val="24"/>
        </w:rPr>
        <w:t xml:space="preserve"> </w:t>
      </w:r>
      <w:r w:rsidRPr="000320DB">
        <w:rPr>
          <w:rFonts w:ascii="Times New Roman" w:hAnsi="Times New Roman" w:cs="Times New Roman"/>
          <w:sz w:val="24"/>
          <w:szCs w:val="24"/>
        </w:rPr>
        <w:t>r. w hołdzie Św. Katarzynie - patronce parafii,</w:t>
      </w:r>
      <w:r w:rsidR="00B41825">
        <w:rPr>
          <w:rFonts w:ascii="Times New Roman" w:hAnsi="Times New Roman" w:cs="Times New Roman"/>
          <w:sz w:val="24"/>
          <w:szCs w:val="24"/>
        </w:rPr>
        <w:t xml:space="preserve"> kościoła i gminy Tyczyn, U</w:t>
      </w:r>
      <w:r w:rsidRPr="000320DB">
        <w:rPr>
          <w:rFonts w:ascii="Times New Roman" w:hAnsi="Times New Roman" w:cs="Times New Roman"/>
          <w:sz w:val="24"/>
          <w:szCs w:val="24"/>
        </w:rPr>
        <w:t xml:space="preserve">chwałą Rady Miejskiej, dzień 25 listopada ustanowiony został Świętem Patronalnym Gminy </w:t>
      </w:r>
      <w:r w:rsidRPr="000320DB">
        <w:rPr>
          <w:rFonts w:ascii="Times New Roman" w:hAnsi="Times New Roman" w:cs="Times New Roman"/>
          <w:sz w:val="24"/>
          <w:szCs w:val="24"/>
        </w:rPr>
        <w:lastRenderedPageBreak/>
        <w:t>Tyczyn. Z tej okazji M-GOK razem z Urzędem Miejskim organizuje corocznie imprezę okolicznościową podczas której parom małżeńskim wręczane są medale Prezydenta RP za długoletnie pożycie małżeńskie.</w:t>
      </w:r>
    </w:p>
    <w:p w14:paraId="22DCC01B" w14:textId="0B8AAB08" w:rsidR="00B36FE4" w:rsidRPr="000320DB" w:rsidRDefault="00B36FE4" w:rsidP="00B36FE4">
      <w:pPr>
        <w:pStyle w:val="Akapitzlist"/>
        <w:spacing w:after="0"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xml:space="preserve">- Od roku 1993 do kalendarza imprez stałych w M-GOK weszła organizacja koncertów Wielkiej Orkiestry Świątecznej Pomocy, podczas których prezentują się dziecięce </w:t>
      </w:r>
      <w:r w:rsidR="001662A0">
        <w:rPr>
          <w:rFonts w:ascii="Times New Roman" w:hAnsi="Times New Roman" w:cs="Times New Roman"/>
          <w:sz w:val="24"/>
          <w:szCs w:val="24"/>
        </w:rPr>
        <w:br/>
      </w:r>
      <w:r w:rsidRPr="000320DB">
        <w:rPr>
          <w:rFonts w:ascii="Times New Roman" w:hAnsi="Times New Roman" w:cs="Times New Roman"/>
          <w:sz w:val="24"/>
          <w:szCs w:val="24"/>
        </w:rPr>
        <w:t>i młodzieżowe zespoły artystyczne.</w:t>
      </w:r>
    </w:p>
    <w:p w14:paraId="09C29491" w14:textId="187AF66E" w:rsidR="00B36FE4" w:rsidRPr="000320DB" w:rsidRDefault="00B36FE4" w:rsidP="00B36FE4">
      <w:pPr>
        <w:pStyle w:val="Akapitzlist"/>
        <w:spacing w:after="0"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Od roku 2011 organizowany jest  ogólnopolski Festi</w:t>
      </w:r>
      <w:r w:rsidR="00B41825">
        <w:rPr>
          <w:rFonts w:ascii="Times New Roman" w:hAnsi="Times New Roman" w:cs="Times New Roman"/>
          <w:sz w:val="24"/>
          <w:szCs w:val="24"/>
        </w:rPr>
        <w:t>wal Piosenek Katarzyny Sobczyk „O Złotą Różę Małego Księcia”</w:t>
      </w:r>
      <w:r w:rsidRPr="000320DB">
        <w:rPr>
          <w:rFonts w:ascii="Times New Roman" w:hAnsi="Times New Roman" w:cs="Times New Roman"/>
          <w:sz w:val="24"/>
          <w:szCs w:val="24"/>
        </w:rPr>
        <w:t xml:space="preserve">. W Festiwalu udział biorą młodzi, utalentowani wokaliści </w:t>
      </w:r>
      <w:r w:rsidR="001662A0">
        <w:rPr>
          <w:rFonts w:ascii="Times New Roman" w:hAnsi="Times New Roman" w:cs="Times New Roman"/>
          <w:sz w:val="24"/>
          <w:szCs w:val="24"/>
        </w:rPr>
        <w:br/>
      </w:r>
      <w:r w:rsidRPr="000320DB">
        <w:rPr>
          <w:rFonts w:ascii="Times New Roman" w:hAnsi="Times New Roman" w:cs="Times New Roman"/>
          <w:sz w:val="24"/>
          <w:szCs w:val="24"/>
        </w:rPr>
        <w:t>z całej Polski, a jego gwiazdami są artyści związani z osobą Katarzyny Sobczyk.</w:t>
      </w:r>
    </w:p>
    <w:p w14:paraId="08E01993" w14:textId="4B333450" w:rsidR="00B36FE4" w:rsidRPr="000320DB" w:rsidRDefault="00B36FE4" w:rsidP="00B36FE4">
      <w:pPr>
        <w:pStyle w:val="Akapitzlist"/>
        <w:spacing w:after="0"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xml:space="preserve">Biblioteki publiczne gminy Tyczyn obsługują potrzeby różnych grup społecznych </w:t>
      </w:r>
      <w:r w:rsidR="001662A0">
        <w:rPr>
          <w:rFonts w:ascii="Times New Roman" w:hAnsi="Times New Roman" w:cs="Times New Roman"/>
          <w:sz w:val="24"/>
          <w:szCs w:val="24"/>
        </w:rPr>
        <w:br/>
      </w:r>
      <w:r w:rsidRPr="000320DB">
        <w:rPr>
          <w:rFonts w:ascii="Times New Roman" w:hAnsi="Times New Roman" w:cs="Times New Roman"/>
          <w:sz w:val="24"/>
          <w:szCs w:val="24"/>
        </w:rPr>
        <w:t xml:space="preserve">i wiekowych. Tworzą one sieć, na którą składa się placówka macierzysta z siedzibą </w:t>
      </w:r>
      <w:r w:rsidR="00B41825">
        <w:rPr>
          <w:rFonts w:ascii="Times New Roman" w:hAnsi="Times New Roman" w:cs="Times New Roman"/>
          <w:sz w:val="24"/>
          <w:szCs w:val="24"/>
        </w:rPr>
        <w:br/>
      </w:r>
      <w:r w:rsidR="008E1C9F">
        <w:rPr>
          <w:rFonts w:ascii="Times New Roman" w:hAnsi="Times New Roman" w:cs="Times New Roman"/>
          <w:sz w:val="24"/>
          <w:szCs w:val="24"/>
        </w:rPr>
        <w:t>w Tyczynie (znajduje się tu: o</w:t>
      </w:r>
      <w:r w:rsidRPr="000320DB">
        <w:rPr>
          <w:rFonts w:ascii="Times New Roman" w:hAnsi="Times New Roman" w:cs="Times New Roman"/>
          <w:sz w:val="24"/>
          <w:szCs w:val="24"/>
        </w:rPr>
        <w:t xml:space="preserve">ddział dla </w:t>
      </w:r>
      <w:r w:rsidR="008E1C9F">
        <w:rPr>
          <w:rFonts w:ascii="Times New Roman" w:hAnsi="Times New Roman" w:cs="Times New Roman"/>
          <w:sz w:val="24"/>
          <w:szCs w:val="24"/>
        </w:rPr>
        <w:t>dzieci z Kącikiem dla Malucha, w</w:t>
      </w:r>
      <w:r w:rsidRPr="000320DB">
        <w:rPr>
          <w:rFonts w:ascii="Times New Roman" w:hAnsi="Times New Roman" w:cs="Times New Roman"/>
          <w:sz w:val="24"/>
          <w:szCs w:val="24"/>
        </w:rPr>
        <w:t>ypożyczalnia dla dorosłych z czytelnią i Salonik Literac</w:t>
      </w:r>
      <w:r w:rsidR="008E1C9F">
        <w:rPr>
          <w:rFonts w:ascii="Times New Roman" w:hAnsi="Times New Roman" w:cs="Times New Roman"/>
          <w:sz w:val="24"/>
          <w:szCs w:val="24"/>
        </w:rPr>
        <w:t xml:space="preserve">ki) oraz filie: w Borku Starym, </w:t>
      </w:r>
      <w:r w:rsidRPr="000320DB">
        <w:rPr>
          <w:rFonts w:ascii="Times New Roman" w:hAnsi="Times New Roman" w:cs="Times New Roman"/>
          <w:sz w:val="24"/>
          <w:szCs w:val="24"/>
        </w:rPr>
        <w:t xml:space="preserve">Hermanowej </w:t>
      </w:r>
      <w:r w:rsidR="008E1C9F">
        <w:rPr>
          <w:rFonts w:ascii="Times New Roman" w:hAnsi="Times New Roman" w:cs="Times New Roman"/>
          <w:sz w:val="24"/>
          <w:szCs w:val="24"/>
        </w:rPr>
        <w:br/>
      </w:r>
      <w:r w:rsidRPr="000320DB">
        <w:rPr>
          <w:rFonts w:ascii="Times New Roman" w:hAnsi="Times New Roman" w:cs="Times New Roman"/>
          <w:sz w:val="24"/>
          <w:szCs w:val="24"/>
        </w:rPr>
        <w:t>i Kielnarowej.</w:t>
      </w:r>
    </w:p>
    <w:p w14:paraId="7E45D61A" w14:textId="28FD316F" w:rsidR="00141B80" w:rsidRPr="00C354DB" w:rsidRDefault="00C354DB" w:rsidP="00C354DB">
      <w:pPr>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t>14.3. K</w:t>
      </w:r>
      <w:r w:rsidR="005F4E5F" w:rsidRPr="00C354DB">
        <w:rPr>
          <w:rFonts w:ascii="Times New Roman" w:hAnsi="Times New Roman" w:cs="Times New Roman"/>
          <w:b/>
          <w:sz w:val="24"/>
          <w:szCs w:val="24"/>
        </w:rPr>
        <w:t>luby sportowe</w:t>
      </w:r>
      <w:r>
        <w:rPr>
          <w:rFonts w:ascii="Times New Roman" w:hAnsi="Times New Roman" w:cs="Times New Roman"/>
          <w:b/>
          <w:sz w:val="24"/>
          <w:szCs w:val="24"/>
        </w:rPr>
        <w:t>.</w:t>
      </w:r>
    </w:p>
    <w:p w14:paraId="30BE4558" w14:textId="2CFC6D48" w:rsidR="00B36FE4" w:rsidRPr="00B41825" w:rsidRDefault="00B36FE4" w:rsidP="00B36FE4">
      <w:pPr>
        <w:pStyle w:val="Akapitzlist"/>
        <w:spacing w:after="0" w:line="360" w:lineRule="auto"/>
        <w:ind w:left="284"/>
        <w:jc w:val="both"/>
        <w:rPr>
          <w:rFonts w:ascii="Times New Roman" w:hAnsi="Times New Roman" w:cs="Times New Roman"/>
          <w:b/>
          <w:sz w:val="24"/>
          <w:szCs w:val="24"/>
        </w:rPr>
      </w:pPr>
      <w:r w:rsidRPr="00B41825">
        <w:rPr>
          <w:rFonts w:ascii="Times New Roman" w:hAnsi="Times New Roman" w:cs="Times New Roman"/>
          <w:b/>
          <w:sz w:val="24"/>
          <w:szCs w:val="24"/>
        </w:rPr>
        <w:t>Tyczyn:</w:t>
      </w:r>
    </w:p>
    <w:p w14:paraId="1CFB0E35" w14:textId="77777777" w:rsidR="00B36FE4" w:rsidRPr="000320DB" w:rsidRDefault="00B36FE4" w:rsidP="00D9786F">
      <w:pPr>
        <w:pStyle w:val="Akapitzlist"/>
        <w:numPr>
          <w:ilvl w:val="0"/>
          <w:numId w:val="16"/>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Miejski Klub Sportowy „Strug”,</w:t>
      </w:r>
    </w:p>
    <w:p w14:paraId="40EBB32B" w14:textId="77777777" w:rsidR="00B36FE4" w:rsidRPr="000320DB" w:rsidRDefault="00B36FE4" w:rsidP="00D9786F">
      <w:pPr>
        <w:pStyle w:val="Akapitzlist"/>
        <w:numPr>
          <w:ilvl w:val="0"/>
          <w:numId w:val="16"/>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 xml:space="preserve">Uczniowski Klub Sportowy „Dyskobol”, </w:t>
      </w:r>
    </w:p>
    <w:p w14:paraId="32639CF8" w14:textId="252B86C3" w:rsidR="00F6236E" w:rsidRPr="00AF0CC4" w:rsidRDefault="00B36FE4" w:rsidP="00F6236E">
      <w:pPr>
        <w:pStyle w:val="Akapitzlist"/>
        <w:numPr>
          <w:ilvl w:val="0"/>
          <w:numId w:val="16"/>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Ucz</w:t>
      </w:r>
      <w:r w:rsidR="00B41825">
        <w:rPr>
          <w:rFonts w:ascii="Times New Roman" w:hAnsi="Times New Roman" w:cs="Times New Roman"/>
          <w:sz w:val="24"/>
          <w:szCs w:val="24"/>
        </w:rPr>
        <w:t>niowski Klub Sportowy „Flimero”;</w:t>
      </w:r>
      <w:r w:rsidRPr="000320DB">
        <w:rPr>
          <w:rFonts w:ascii="Times New Roman" w:hAnsi="Times New Roman" w:cs="Times New Roman"/>
          <w:sz w:val="24"/>
          <w:szCs w:val="24"/>
        </w:rPr>
        <w:t xml:space="preserve"> </w:t>
      </w:r>
    </w:p>
    <w:p w14:paraId="016A5F0D" w14:textId="77777777" w:rsidR="00B36FE4" w:rsidRPr="00B41825" w:rsidRDefault="00B36FE4" w:rsidP="00B36FE4">
      <w:pPr>
        <w:pStyle w:val="Akapitzlist"/>
        <w:spacing w:after="0" w:line="360" w:lineRule="auto"/>
        <w:ind w:left="284"/>
        <w:jc w:val="both"/>
        <w:rPr>
          <w:rFonts w:ascii="Times New Roman" w:hAnsi="Times New Roman" w:cs="Times New Roman"/>
          <w:b/>
          <w:sz w:val="24"/>
          <w:szCs w:val="24"/>
        </w:rPr>
      </w:pPr>
      <w:r w:rsidRPr="00B41825">
        <w:rPr>
          <w:rFonts w:ascii="Times New Roman" w:hAnsi="Times New Roman" w:cs="Times New Roman"/>
          <w:b/>
          <w:sz w:val="24"/>
          <w:szCs w:val="24"/>
        </w:rPr>
        <w:t>Borek Stary:</w:t>
      </w:r>
    </w:p>
    <w:p w14:paraId="04DE4EBD" w14:textId="77777777" w:rsidR="00B36FE4" w:rsidRPr="000320DB" w:rsidRDefault="00B36FE4" w:rsidP="00D9786F">
      <w:pPr>
        <w:pStyle w:val="Akapitzlist"/>
        <w:numPr>
          <w:ilvl w:val="0"/>
          <w:numId w:val="17"/>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Ludowy Klub Sportowy „Start”,</w:t>
      </w:r>
    </w:p>
    <w:p w14:paraId="1B124243" w14:textId="0B3B1075" w:rsidR="00B36FE4" w:rsidRPr="000320DB" w:rsidRDefault="00B36FE4" w:rsidP="00D9786F">
      <w:pPr>
        <w:pStyle w:val="Akapitzlist"/>
        <w:numPr>
          <w:ilvl w:val="0"/>
          <w:numId w:val="17"/>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 xml:space="preserve"> Szkolny Klub Sportowy przy Szkole Podstawowej</w:t>
      </w:r>
    </w:p>
    <w:p w14:paraId="2684D411" w14:textId="73F30635" w:rsidR="00B36FE4" w:rsidRPr="00B41825" w:rsidRDefault="00B36FE4" w:rsidP="00B36FE4">
      <w:pPr>
        <w:pStyle w:val="Akapitzlist"/>
        <w:spacing w:after="0" w:line="360" w:lineRule="auto"/>
        <w:ind w:left="284"/>
        <w:jc w:val="both"/>
        <w:rPr>
          <w:rFonts w:ascii="Times New Roman" w:hAnsi="Times New Roman" w:cs="Times New Roman"/>
          <w:b/>
          <w:sz w:val="24"/>
          <w:szCs w:val="24"/>
        </w:rPr>
      </w:pPr>
      <w:r w:rsidRPr="00B41825">
        <w:rPr>
          <w:rFonts w:ascii="Times New Roman" w:hAnsi="Times New Roman" w:cs="Times New Roman"/>
          <w:b/>
          <w:sz w:val="24"/>
          <w:szCs w:val="24"/>
        </w:rPr>
        <w:t>Hermanowa:</w:t>
      </w:r>
    </w:p>
    <w:p w14:paraId="6322688F" w14:textId="329EE1A8" w:rsidR="00B36FE4" w:rsidRPr="000320DB" w:rsidRDefault="00B36FE4" w:rsidP="00D9786F">
      <w:pPr>
        <w:pStyle w:val="Akapitzlist"/>
        <w:numPr>
          <w:ilvl w:val="0"/>
          <w:numId w:val="18"/>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Ludowy Klub Sportowy „Herman”</w:t>
      </w:r>
    </w:p>
    <w:p w14:paraId="3A1220A6" w14:textId="1443B5A3" w:rsidR="00B36FE4" w:rsidRPr="00B41825" w:rsidRDefault="00B36FE4" w:rsidP="00B36FE4">
      <w:pPr>
        <w:pStyle w:val="Akapitzlist"/>
        <w:spacing w:after="0" w:line="360" w:lineRule="auto"/>
        <w:ind w:left="284"/>
        <w:jc w:val="both"/>
        <w:rPr>
          <w:rFonts w:ascii="Times New Roman" w:hAnsi="Times New Roman" w:cs="Times New Roman"/>
          <w:b/>
          <w:sz w:val="24"/>
          <w:szCs w:val="24"/>
        </w:rPr>
      </w:pPr>
      <w:r w:rsidRPr="00B41825">
        <w:rPr>
          <w:rFonts w:ascii="Times New Roman" w:hAnsi="Times New Roman" w:cs="Times New Roman"/>
          <w:b/>
          <w:sz w:val="24"/>
          <w:szCs w:val="24"/>
        </w:rPr>
        <w:t>Kielnarowa:</w:t>
      </w:r>
    </w:p>
    <w:p w14:paraId="39127B31" w14:textId="77777777" w:rsidR="00B36FE4" w:rsidRPr="000320DB" w:rsidRDefault="00B36FE4" w:rsidP="00D9786F">
      <w:pPr>
        <w:pStyle w:val="Akapitzlist"/>
        <w:numPr>
          <w:ilvl w:val="0"/>
          <w:numId w:val="18"/>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Ludowy Klub Sportowy „Jar”,</w:t>
      </w:r>
    </w:p>
    <w:p w14:paraId="13BA9471" w14:textId="791AA6A4" w:rsidR="00B36FE4" w:rsidRDefault="00B36FE4" w:rsidP="00D9786F">
      <w:pPr>
        <w:pStyle w:val="Akapitzlist"/>
        <w:numPr>
          <w:ilvl w:val="0"/>
          <w:numId w:val="18"/>
        </w:numPr>
        <w:spacing w:after="0"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Stowarzyszenie Turystyczno-Sportowe „Wodnik”</w:t>
      </w:r>
      <w:r w:rsidR="00777653">
        <w:rPr>
          <w:rFonts w:ascii="Times New Roman" w:hAnsi="Times New Roman" w:cs="Times New Roman"/>
          <w:sz w:val="24"/>
          <w:szCs w:val="24"/>
        </w:rPr>
        <w:t>.</w:t>
      </w:r>
    </w:p>
    <w:p w14:paraId="0E77D63F" w14:textId="77777777" w:rsidR="00777653" w:rsidRPr="000320DB" w:rsidRDefault="00777653" w:rsidP="00777653">
      <w:pPr>
        <w:pStyle w:val="Akapitzlist"/>
        <w:spacing w:after="0" w:line="360" w:lineRule="auto"/>
        <w:ind w:left="568"/>
        <w:jc w:val="both"/>
        <w:rPr>
          <w:rFonts w:ascii="Times New Roman" w:hAnsi="Times New Roman" w:cs="Times New Roman"/>
          <w:sz w:val="24"/>
          <w:szCs w:val="24"/>
        </w:rPr>
      </w:pPr>
    </w:p>
    <w:p w14:paraId="59FC7B74" w14:textId="55FD7CEE" w:rsidR="00141B80" w:rsidRPr="00574EFB" w:rsidRDefault="00C354DB" w:rsidP="00C354DB">
      <w:pPr>
        <w:spacing w:after="0" w:line="360" w:lineRule="auto"/>
        <w:ind w:left="284"/>
        <w:rPr>
          <w:rFonts w:ascii="Times New Roman" w:hAnsi="Times New Roman" w:cs="Times New Roman"/>
          <w:b/>
          <w:sz w:val="24"/>
          <w:szCs w:val="24"/>
        </w:rPr>
      </w:pPr>
      <w:r>
        <w:rPr>
          <w:rFonts w:ascii="Times New Roman" w:hAnsi="Times New Roman" w:cs="Times New Roman"/>
          <w:b/>
          <w:sz w:val="24"/>
          <w:szCs w:val="24"/>
        </w:rPr>
        <w:t>15</w:t>
      </w:r>
      <w:r w:rsidR="00574EFB" w:rsidRPr="00574EFB">
        <w:rPr>
          <w:rFonts w:ascii="Times New Roman" w:hAnsi="Times New Roman" w:cs="Times New Roman"/>
          <w:b/>
          <w:sz w:val="24"/>
          <w:szCs w:val="24"/>
        </w:rPr>
        <w:t xml:space="preserve">. </w:t>
      </w:r>
      <w:r>
        <w:rPr>
          <w:rFonts w:ascii="Times New Roman" w:hAnsi="Times New Roman" w:cs="Times New Roman"/>
          <w:b/>
          <w:sz w:val="24"/>
          <w:szCs w:val="24"/>
        </w:rPr>
        <w:t>Bezpieczeństwo publiczne.</w:t>
      </w:r>
    </w:p>
    <w:p w14:paraId="49630842" w14:textId="40021B44" w:rsidR="004F26E3" w:rsidRDefault="00C354DB" w:rsidP="00C354DB">
      <w:pPr>
        <w:pStyle w:val="Akapitzlist"/>
        <w:spacing w:after="0" w:line="360" w:lineRule="auto"/>
        <w:ind w:left="284"/>
        <w:jc w:val="both"/>
        <w:rPr>
          <w:rFonts w:ascii="Times New Roman" w:hAnsi="Times New Roman" w:cs="Times New Roman"/>
          <w:b/>
          <w:sz w:val="24"/>
          <w:szCs w:val="24"/>
        </w:rPr>
      </w:pPr>
      <w:r w:rsidRPr="00C354DB">
        <w:rPr>
          <w:rFonts w:ascii="Times New Roman" w:hAnsi="Times New Roman" w:cs="Times New Roman"/>
          <w:b/>
          <w:sz w:val="24"/>
          <w:szCs w:val="24"/>
        </w:rPr>
        <w:t>15.1 O</w:t>
      </w:r>
      <w:r w:rsidR="004F26E3" w:rsidRPr="00C354DB">
        <w:rPr>
          <w:rFonts w:ascii="Times New Roman" w:hAnsi="Times New Roman" w:cs="Times New Roman"/>
          <w:b/>
          <w:sz w:val="24"/>
          <w:szCs w:val="24"/>
        </w:rPr>
        <w:t>chrona przeciwpożarowa</w:t>
      </w:r>
      <w:r w:rsidRPr="00C354DB">
        <w:rPr>
          <w:rFonts w:ascii="Times New Roman" w:hAnsi="Times New Roman" w:cs="Times New Roman"/>
          <w:b/>
          <w:sz w:val="24"/>
          <w:szCs w:val="24"/>
        </w:rPr>
        <w:t>.</w:t>
      </w:r>
    </w:p>
    <w:p w14:paraId="490DC7D4" w14:textId="4F5B61DC" w:rsidR="00C354DB" w:rsidRDefault="00C354DB" w:rsidP="00D9786F">
      <w:pPr>
        <w:pStyle w:val="Akapitzlist"/>
        <w:numPr>
          <w:ilvl w:val="0"/>
          <w:numId w:val="27"/>
        </w:numPr>
        <w:spacing w:after="0" w:line="360" w:lineRule="auto"/>
        <w:ind w:left="568" w:hanging="284"/>
        <w:jc w:val="both"/>
        <w:rPr>
          <w:rFonts w:ascii="Times New Roman" w:hAnsi="Times New Roman" w:cs="Times New Roman"/>
          <w:sz w:val="24"/>
          <w:szCs w:val="24"/>
        </w:rPr>
      </w:pPr>
      <w:r w:rsidRPr="00C354DB">
        <w:rPr>
          <w:rFonts w:ascii="Times New Roman" w:hAnsi="Times New Roman" w:cs="Times New Roman"/>
          <w:sz w:val="24"/>
          <w:szCs w:val="24"/>
        </w:rPr>
        <w:t>Ochotnicza Straż Pożarna w Tyczynie</w:t>
      </w:r>
      <w:r>
        <w:rPr>
          <w:rFonts w:ascii="Times New Roman" w:hAnsi="Times New Roman" w:cs="Times New Roman"/>
          <w:sz w:val="24"/>
          <w:szCs w:val="24"/>
        </w:rPr>
        <w:t>,</w:t>
      </w:r>
    </w:p>
    <w:p w14:paraId="4AAC4EE4" w14:textId="4160F9B6" w:rsidR="00C354DB" w:rsidRDefault="00C354DB" w:rsidP="00D9786F">
      <w:pPr>
        <w:pStyle w:val="Akapitzlist"/>
        <w:numPr>
          <w:ilvl w:val="0"/>
          <w:numId w:val="27"/>
        </w:numPr>
        <w:spacing w:after="0" w:line="360" w:lineRule="auto"/>
        <w:ind w:left="568" w:hanging="284"/>
        <w:jc w:val="both"/>
        <w:rPr>
          <w:rFonts w:ascii="Times New Roman" w:hAnsi="Times New Roman" w:cs="Times New Roman"/>
          <w:sz w:val="24"/>
          <w:szCs w:val="24"/>
        </w:rPr>
      </w:pPr>
      <w:r w:rsidRPr="00C354DB">
        <w:rPr>
          <w:rFonts w:ascii="Times New Roman" w:hAnsi="Times New Roman" w:cs="Times New Roman"/>
          <w:sz w:val="24"/>
          <w:szCs w:val="24"/>
        </w:rPr>
        <w:t>Ochotnicza Straż Pożarna w</w:t>
      </w:r>
      <w:r>
        <w:rPr>
          <w:rFonts w:ascii="Times New Roman" w:hAnsi="Times New Roman" w:cs="Times New Roman"/>
          <w:sz w:val="24"/>
          <w:szCs w:val="24"/>
        </w:rPr>
        <w:t xml:space="preserve"> Hermanowej,</w:t>
      </w:r>
    </w:p>
    <w:p w14:paraId="41C5191B" w14:textId="133AF52C" w:rsidR="00C354DB" w:rsidRDefault="00C354DB" w:rsidP="00D9786F">
      <w:pPr>
        <w:pStyle w:val="Akapitzlist"/>
        <w:numPr>
          <w:ilvl w:val="0"/>
          <w:numId w:val="27"/>
        </w:numPr>
        <w:spacing w:after="0" w:line="360" w:lineRule="auto"/>
        <w:ind w:left="568" w:hanging="284"/>
        <w:jc w:val="both"/>
        <w:rPr>
          <w:rFonts w:ascii="Times New Roman" w:hAnsi="Times New Roman" w:cs="Times New Roman"/>
          <w:sz w:val="24"/>
          <w:szCs w:val="24"/>
        </w:rPr>
      </w:pPr>
      <w:r w:rsidRPr="00C354DB">
        <w:rPr>
          <w:rFonts w:ascii="Times New Roman" w:hAnsi="Times New Roman" w:cs="Times New Roman"/>
          <w:sz w:val="24"/>
          <w:szCs w:val="24"/>
        </w:rPr>
        <w:t>Ochotnicza Straż Pożarna w</w:t>
      </w:r>
      <w:r>
        <w:rPr>
          <w:rFonts w:ascii="Times New Roman" w:hAnsi="Times New Roman" w:cs="Times New Roman"/>
          <w:sz w:val="24"/>
          <w:szCs w:val="24"/>
        </w:rPr>
        <w:t xml:space="preserve"> Kielnarowej,</w:t>
      </w:r>
    </w:p>
    <w:p w14:paraId="466E5EE3" w14:textId="0518D9FD" w:rsidR="00C354DB" w:rsidRDefault="00C354DB" w:rsidP="00D9786F">
      <w:pPr>
        <w:pStyle w:val="Akapitzlist"/>
        <w:numPr>
          <w:ilvl w:val="0"/>
          <w:numId w:val="27"/>
        </w:numPr>
        <w:spacing w:after="0" w:line="360" w:lineRule="auto"/>
        <w:ind w:left="568" w:hanging="284"/>
        <w:jc w:val="both"/>
        <w:rPr>
          <w:rFonts w:ascii="Times New Roman" w:hAnsi="Times New Roman" w:cs="Times New Roman"/>
          <w:sz w:val="24"/>
          <w:szCs w:val="24"/>
        </w:rPr>
      </w:pPr>
      <w:r w:rsidRPr="00C354DB">
        <w:rPr>
          <w:rFonts w:ascii="Times New Roman" w:hAnsi="Times New Roman" w:cs="Times New Roman"/>
          <w:sz w:val="24"/>
          <w:szCs w:val="24"/>
        </w:rPr>
        <w:lastRenderedPageBreak/>
        <w:t>Ochotnicza Straż Pożarna w</w:t>
      </w:r>
      <w:r>
        <w:rPr>
          <w:rFonts w:ascii="Times New Roman" w:hAnsi="Times New Roman" w:cs="Times New Roman"/>
          <w:sz w:val="24"/>
          <w:szCs w:val="24"/>
        </w:rPr>
        <w:t xml:space="preserve"> Borku Starym,</w:t>
      </w:r>
    </w:p>
    <w:p w14:paraId="32CD328B" w14:textId="54617244" w:rsidR="00C354DB" w:rsidRDefault="00C354DB" w:rsidP="00D9786F">
      <w:pPr>
        <w:pStyle w:val="Akapitzlist"/>
        <w:numPr>
          <w:ilvl w:val="0"/>
          <w:numId w:val="27"/>
        </w:numPr>
        <w:spacing w:after="0" w:line="360" w:lineRule="auto"/>
        <w:ind w:left="568" w:hanging="284"/>
        <w:jc w:val="both"/>
        <w:rPr>
          <w:rFonts w:ascii="Times New Roman" w:hAnsi="Times New Roman" w:cs="Times New Roman"/>
          <w:sz w:val="24"/>
          <w:szCs w:val="24"/>
        </w:rPr>
      </w:pPr>
      <w:r w:rsidRPr="00C354DB">
        <w:rPr>
          <w:rFonts w:ascii="Times New Roman" w:hAnsi="Times New Roman" w:cs="Times New Roman"/>
          <w:sz w:val="24"/>
          <w:szCs w:val="24"/>
        </w:rPr>
        <w:t>Ochotnicza Straż Pożarna w</w:t>
      </w:r>
      <w:r>
        <w:rPr>
          <w:rFonts w:ascii="Times New Roman" w:hAnsi="Times New Roman" w:cs="Times New Roman"/>
          <w:sz w:val="24"/>
          <w:szCs w:val="24"/>
        </w:rPr>
        <w:t xml:space="preserve"> Matysówce.</w:t>
      </w:r>
    </w:p>
    <w:p w14:paraId="11DDA9E7" w14:textId="77777777" w:rsidR="00AF0CC4" w:rsidRPr="00C354DB" w:rsidRDefault="00AF0CC4" w:rsidP="00AF0CC4">
      <w:pPr>
        <w:pStyle w:val="Akapitzlist"/>
        <w:spacing w:after="0" w:line="360" w:lineRule="auto"/>
        <w:ind w:left="568"/>
        <w:jc w:val="both"/>
        <w:rPr>
          <w:rFonts w:ascii="Times New Roman" w:hAnsi="Times New Roman" w:cs="Times New Roman"/>
          <w:sz w:val="24"/>
          <w:szCs w:val="24"/>
        </w:rPr>
      </w:pPr>
    </w:p>
    <w:p w14:paraId="03F2ADF3" w14:textId="38C12F5E" w:rsidR="00141B80" w:rsidRPr="00C354DB" w:rsidRDefault="00C354DB" w:rsidP="00C354DB">
      <w:pPr>
        <w:pStyle w:val="Akapitzlist"/>
        <w:spacing w:after="0" w:line="360" w:lineRule="auto"/>
        <w:ind w:left="284"/>
        <w:jc w:val="both"/>
        <w:rPr>
          <w:rFonts w:ascii="Times New Roman" w:hAnsi="Times New Roman" w:cs="Times New Roman"/>
          <w:b/>
          <w:sz w:val="24"/>
          <w:szCs w:val="24"/>
        </w:rPr>
      </w:pPr>
      <w:r w:rsidRPr="00C354DB">
        <w:rPr>
          <w:rFonts w:ascii="Times New Roman" w:hAnsi="Times New Roman" w:cs="Times New Roman"/>
          <w:b/>
          <w:sz w:val="24"/>
          <w:szCs w:val="24"/>
        </w:rPr>
        <w:t>15.2. Z</w:t>
      </w:r>
      <w:r w:rsidR="00141B80" w:rsidRPr="00C354DB">
        <w:rPr>
          <w:rFonts w:ascii="Times New Roman" w:hAnsi="Times New Roman" w:cs="Times New Roman"/>
          <w:b/>
          <w:sz w:val="24"/>
          <w:szCs w:val="24"/>
        </w:rPr>
        <w:t>arządzanie kryzysowe</w:t>
      </w:r>
      <w:r w:rsidRPr="00C354DB">
        <w:rPr>
          <w:rFonts w:ascii="Times New Roman" w:hAnsi="Times New Roman" w:cs="Times New Roman"/>
          <w:b/>
          <w:sz w:val="24"/>
          <w:szCs w:val="24"/>
        </w:rPr>
        <w:t>.</w:t>
      </w:r>
    </w:p>
    <w:p w14:paraId="4465A93B" w14:textId="624CBA05" w:rsidR="008F507D" w:rsidRDefault="008F507D" w:rsidP="003837BE">
      <w:pPr>
        <w:pStyle w:val="Akapitzlist"/>
        <w:spacing w:after="0"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Organem właściwym w sprawach zarządzania kry</w:t>
      </w:r>
      <w:r w:rsidR="00B41825">
        <w:rPr>
          <w:rFonts w:ascii="Times New Roman" w:hAnsi="Times New Roman" w:cs="Times New Roman"/>
          <w:sz w:val="24"/>
          <w:szCs w:val="24"/>
        </w:rPr>
        <w:t>zysowego na terenie gminy jest Burmistrz. Do zadań B</w:t>
      </w:r>
      <w:r w:rsidRPr="000320DB">
        <w:rPr>
          <w:rFonts w:ascii="Times New Roman" w:hAnsi="Times New Roman" w:cs="Times New Roman"/>
          <w:sz w:val="24"/>
          <w:szCs w:val="24"/>
        </w:rPr>
        <w:t>urmistrza w sprawach zarządzania kryzysowego należy kierowanie działaniami związanymi z monitorowa</w:t>
      </w:r>
      <w:r w:rsidR="001662A0">
        <w:rPr>
          <w:rFonts w:ascii="Times New Roman" w:hAnsi="Times New Roman" w:cs="Times New Roman"/>
          <w:sz w:val="24"/>
          <w:szCs w:val="24"/>
        </w:rPr>
        <w:t xml:space="preserve">niem, planowaniem, reagowaniem </w:t>
      </w:r>
      <w:r w:rsidRPr="000320DB">
        <w:rPr>
          <w:rFonts w:ascii="Times New Roman" w:hAnsi="Times New Roman" w:cs="Times New Roman"/>
          <w:sz w:val="24"/>
          <w:szCs w:val="24"/>
        </w:rPr>
        <w:t>i usuwaniem skutków zagrożeń na terenie gminy oraz realizacja zadań z zakresu planowania cywilnego. Burmistrz na terenie gminy jest również organem właściwym</w:t>
      </w:r>
      <w:r w:rsidR="001662A0">
        <w:rPr>
          <w:rFonts w:ascii="Times New Roman" w:hAnsi="Times New Roman" w:cs="Times New Roman"/>
          <w:sz w:val="24"/>
          <w:szCs w:val="24"/>
        </w:rPr>
        <w:t xml:space="preserve"> do zarządzania, organizowania </w:t>
      </w:r>
      <w:r w:rsidR="00B41825">
        <w:rPr>
          <w:rFonts w:ascii="Times New Roman" w:hAnsi="Times New Roman" w:cs="Times New Roman"/>
          <w:sz w:val="24"/>
          <w:szCs w:val="24"/>
        </w:rPr>
        <w:br/>
      </w:r>
      <w:r w:rsidRPr="000320DB">
        <w:rPr>
          <w:rFonts w:ascii="Times New Roman" w:hAnsi="Times New Roman" w:cs="Times New Roman"/>
          <w:sz w:val="24"/>
          <w:szCs w:val="24"/>
        </w:rPr>
        <w:t>i prowadzenia szkoleń, ćwiczeń i treningów z zakresu reagowania na potencjalne zagrożenia oraz wykonywania przedsięwzięć wynikających z planu operacyjnego funkcjonowania gminy. Wśród kompetencji burmistrza można również wyróżnić przeciwdziałanie skutkom zdarzeń o charakterz</w:t>
      </w:r>
      <w:r w:rsidR="001662A0">
        <w:rPr>
          <w:rFonts w:ascii="Times New Roman" w:hAnsi="Times New Roman" w:cs="Times New Roman"/>
          <w:sz w:val="24"/>
          <w:szCs w:val="24"/>
        </w:rPr>
        <w:t xml:space="preserve">e terrorystycznym oraz zadania </w:t>
      </w:r>
      <w:r w:rsidRPr="000320DB">
        <w:rPr>
          <w:rFonts w:ascii="Times New Roman" w:hAnsi="Times New Roman" w:cs="Times New Roman"/>
          <w:sz w:val="24"/>
          <w:szCs w:val="24"/>
        </w:rPr>
        <w:t>z zakresu ochrony infrastruk</w:t>
      </w:r>
      <w:r w:rsidR="00B41825">
        <w:rPr>
          <w:rFonts w:ascii="Times New Roman" w:hAnsi="Times New Roman" w:cs="Times New Roman"/>
          <w:sz w:val="24"/>
          <w:szCs w:val="24"/>
        </w:rPr>
        <w:t>tury krytycznej. Swoje zadania B</w:t>
      </w:r>
      <w:r w:rsidRPr="000320DB">
        <w:rPr>
          <w:rFonts w:ascii="Times New Roman" w:hAnsi="Times New Roman" w:cs="Times New Roman"/>
          <w:sz w:val="24"/>
          <w:szCs w:val="24"/>
        </w:rPr>
        <w:t>urmistrz wykonuje przy</w:t>
      </w:r>
      <w:r w:rsidR="00B41825">
        <w:rPr>
          <w:rFonts w:ascii="Times New Roman" w:hAnsi="Times New Roman" w:cs="Times New Roman"/>
          <w:sz w:val="24"/>
          <w:szCs w:val="24"/>
        </w:rPr>
        <w:t xml:space="preserve"> pomocy komórki organizacyjnej U</w:t>
      </w:r>
      <w:r w:rsidRPr="000320DB">
        <w:rPr>
          <w:rFonts w:ascii="Times New Roman" w:hAnsi="Times New Roman" w:cs="Times New Roman"/>
          <w:sz w:val="24"/>
          <w:szCs w:val="24"/>
        </w:rPr>
        <w:t xml:space="preserve">rzędu </w:t>
      </w:r>
      <w:r w:rsidR="00B41825">
        <w:rPr>
          <w:rFonts w:ascii="Times New Roman" w:hAnsi="Times New Roman" w:cs="Times New Roman"/>
          <w:sz w:val="24"/>
          <w:szCs w:val="24"/>
        </w:rPr>
        <w:t>Miejskiego</w:t>
      </w:r>
      <w:r w:rsidRPr="000320DB">
        <w:rPr>
          <w:rFonts w:ascii="Times New Roman" w:hAnsi="Times New Roman" w:cs="Times New Roman"/>
          <w:sz w:val="24"/>
          <w:szCs w:val="24"/>
        </w:rPr>
        <w:t xml:space="preserve"> właściwej w sprawach zarządzania kr</w:t>
      </w:r>
      <w:r w:rsidR="00B41825">
        <w:rPr>
          <w:rFonts w:ascii="Times New Roman" w:hAnsi="Times New Roman" w:cs="Times New Roman"/>
          <w:sz w:val="24"/>
          <w:szCs w:val="24"/>
        </w:rPr>
        <w:t>yzysowego. Organem pomocniczym B</w:t>
      </w:r>
      <w:r w:rsidRPr="000320DB">
        <w:rPr>
          <w:rFonts w:ascii="Times New Roman" w:hAnsi="Times New Roman" w:cs="Times New Roman"/>
          <w:sz w:val="24"/>
          <w:szCs w:val="24"/>
        </w:rPr>
        <w:t>urmistrza w zarzą</w:t>
      </w:r>
      <w:r w:rsidR="00B41825">
        <w:rPr>
          <w:rFonts w:ascii="Times New Roman" w:hAnsi="Times New Roman" w:cs="Times New Roman"/>
          <w:sz w:val="24"/>
          <w:szCs w:val="24"/>
        </w:rPr>
        <w:t>dzaniu kryzysowym jest również Gminny Zespół Zarządzania K</w:t>
      </w:r>
      <w:r w:rsidRPr="000320DB">
        <w:rPr>
          <w:rFonts w:ascii="Times New Roman" w:hAnsi="Times New Roman" w:cs="Times New Roman"/>
          <w:sz w:val="24"/>
          <w:szCs w:val="24"/>
        </w:rPr>
        <w:t>ryzysowego. Został on powołany przez burmistrza i wykonuje on na o</w:t>
      </w:r>
      <w:r w:rsidR="001662A0">
        <w:rPr>
          <w:rFonts w:ascii="Times New Roman" w:hAnsi="Times New Roman" w:cs="Times New Roman"/>
          <w:sz w:val="24"/>
          <w:szCs w:val="24"/>
        </w:rPr>
        <w:t xml:space="preserve">bszarze gminy zadania związane </w:t>
      </w:r>
      <w:r w:rsidRPr="000320DB">
        <w:rPr>
          <w:rFonts w:ascii="Times New Roman" w:hAnsi="Times New Roman" w:cs="Times New Roman"/>
          <w:sz w:val="24"/>
          <w:szCs w:val="24"/>
        </w:rPr>
        <w:t>z oceną występujących i potencjalnych zagrożeń mających wpływ na bezpieczeństwo publiczne i prognozowanie tych zagro</w:t>
      </w:r>
      <w:r w:rsidR="00B41825">
        <w:rPr>
          <w:rFonts w:ascii="Times New Roman" w:hAnsi="Times New Roman" w:cs="Times New Roman"/>
          <w:sz w:val="24"/>
          <w:szCs w:val="24"/>
        </w:rPr>
        <w:t>żeń oraz przygotowuje propozycje</w:t>
      </w:r>
      <w:r w:rsidRPr="000320DB">
        <w:rPr>
          <w:rFonts w:ascii="Times New Roman" w:hAnsi="Times New Roman" w:cs="Times New Roman"/>
          <w:sz w:val="24"/>
          <w:szCs w:val="24"/>
        </w:rPr>
        <w:t xml:space="preserve"> </w:t>
      </w:r>
      <w:r w:rsidR="00B41825">
        <w:rPr>
          <w:rFonts w:ascii="Times New Roman" w:hAnsi="Times New Roman" w:cs="Times New Roman"/>
          <w:sz w:val="24"/>
          <w:szCs w:val="24"/>
        </w:rPr>
        <w:t>działań i przedstawia B</w:t>
      </w:r>
      <w:r w:rsidRPr="000320DB">
        <w:rPr>
          <w:rFonts w:ascii="Times New Roman" w:hAnsi="Times New Roman" w:cs="Times New Roman"/>
          <w:sz w:val="24"/>
          <w:szCs w:val="24"/>
        </w:rPr>
        <w:t>urmistrzowi wnioski dotyczące wykonania, zmiany l</w:t>
      </w:r>
      <w:r w:rsidR="001662A0">
        <w:rPr>
          <w:rFonts w:ascii="Times New Roman" w:hAnsi="Times New Roman" w:cs="Times New Roman"/>
          <w:sz w:val="24"/>
          <w:szCs w:val="24"/>
        </w:rPr>
        <w:t xml:space="preserve">ub zaniechania działań ujętych </w:t>
      </w:r>
      <w:r w:rsidR="00B41825">
        <w:rPr>
          <w:rFonts w:ascii="Times New Roman" w:hAnsi="Times New Roman" w:cs="Times New Roman"/>
          <w:sz w:val="24"/>
          <w:szCs w:val="24"/>
        </w:rPr>
        <w:t>w Gminnym Planie Reagowania K</w:t>
      </w:r>
      <w:r w:rsidRPr="000320DB">
        <w:rPr>
          <w:rFonts w:ascii="Times New Roman" w:hAnsi="Times New Roman" w:cs="Times New Roman"/>
          <w:sz w:val="24"/>
          <w:szCs w:val="24"/>
        </w:rPr>
        <w:t>ryzysowego. Zespół ten przekazuje także do wiadomości publicznej informacje zwi</w:t>
      </w:r>
      <w:r w:rsidR="001662A0">
        <w:rPr>
          <w:rFonts w:ascii="Times New Roman" w:hAnsi="Times New Roman" w:cs="Times New Roman"/>
          <w:sz w:val="24"/>
          <w:szCs w:val="24"/>
        </w:rPr>
        <w:t xml:space="preserve">ązane </w:t>
      </w:r>
      <w:r w:rsidRPr="000320DB">
        <w:rPr>
          <w:rFonts w:ascii="Times New Roman" w:hAnsi="Times New Roman" w:cs="Times New Roman"/>
          <w:sz w:val="24"/>
          <w:szCs w:val="24"/>
        </w:rPr>
        <w:t>z zagrożeniami.</w:t>
      </w:r>
    </w:p>
    <w:p w14:paraId="3970EB1B" w14:textId="77777777" w:rsidR="00574EFB" w:rsidRPr="000320DB" w:rsidRDefault="00574EFB" w:rsidP="003837BE">
      <w:pPr>
        <w:pStyle w:val="Akapitzlist"/>
        <w:spacing w:after="0" w:line="360" w:lineRule="auto"/>
        <w:ind w:left="284"/>
        <w:jc w:val="both"/>
        <w:rPr>
          <w:rFonts w:ascii="Times New Roman" w:hAnsi="Times New Roman" w:cs="Times New Roman"/>
          <w:sz w:val="24"/>
          <w:szCs w:val="24"/>
        </w:rPr>
      </w:pPr>
    </w:p>
    <w:p w14:paraId="0B1A147A" w14:textId="3FB90E93" w:rsidR="008F507D" w:rsidRPr="00574EFB" w:rsidRDefault="00574EFB" w:rsidP="00ED5E19">
      <w:pPr>
        <w:pStyle w:val="Akapitzlist"/>
        <w:spacing w:after="0" w:line="360" w:lineRule="auto"/>
        <w:ind w:left="284"/>
        <w:jc w:val="center"/>
        <w:rPr>
          <w:rFonts w:ascii="Times New Roman" w:hAnsi="Times New Roman" w:cs="Times New Roman"/>
          <w:b/>
          <w:sz w:val="24"/>
          <w:szCs w:val="24"/>
        </w:rPr>
      </w:pPr>
      <w:r w:rsidRPr="00574EFB">
        <w:rPr>
          <w:rFonts w:ascii="Times New Roman" w:hAnsi="Times New Roman" w:cs="Times New Roman"/>
          <w:b/>
          <w:sz w:val="24"/>
          <w:szCs w:val="24"/>
        </w:rPr>
        <w:t>Część II</w:t>
      </w:r>
    </w:p>
    <w:p w14:paraId="1CD718AF" w14:textId="3DF65136" w:rsidR="00141B80" w:rsidRPr="000320DB" w:rsidRDefault="00256BAA" w:rsidP="00562970">
      <w:pPr>
        <w:pStyle w:val="Akapitzlist"/>
        <w:numPr>
          <w:ilvl w:val="0"/>
          <w:numId w:val="32"/>
        </w:numPr>
        <w:spacing w:after="0" w:line="360" w:lineRule="auto"/>
        <w:ind w:left="568" w:hanging="284"/>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20DB">
        <w:rPr>
          <w:rFonts w:ascii="Times New Roman" w:hAnsi="Times New Roman" w:cs="Times New Roman"/>
          <w:b/>
          <w:sz w:val="24"/>
          <w:szCs w:val="24"/>
        </w:rPr>
        <w:t>R</w:t>
      </w:r>
      <w:r w:rsidR="0089402D">
        <w:rPr>
          <w:rFonts w:ascii="Times New Roman" w:hAnsi="Times New Roman" w:cs="Times New Roman"/>
          <w:b/>
          <w:sz w:val="24"/>
          <w:szCs w:val="24"/>
        </w:rPr>
        <w:t>ealizacja programów i</w:t>
      </w:r>
      <w:r w:rsidR="00141B80" w:rsidRPr="000320DB">
        <w:rPr>
          <w:rFonts w:ascii="Times New Roman" w:hAnsi="Times New Roman" w:cs="Times New Roman"/>
          <w:b/>
          <w:sz w:val="24"/>
          <w:szCs w:val="24"/>
        </w:rPr>
        <w:t xml:space="preserve"> p</w:t>
      </w:r>
      <w:r w:rsidR="0089402D">
        <w:rPr>
          <w:rFonts w:ascii="Times New Roman" w:hAnsi="Times New Roman" w:cs="Times New Roman"/>
          <w:b/>
          <w:sz w:val="24"/>
          <w:szCs w:val="24"/>
        </w:rPr>
        <w:t>rojektów</w:t>
      </w:r>
      <w:r w:rsidR="00726E1F" w:rsidRPr="000320DB">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9652137" w14:textId="5574713C" w:rsidR="00726E1F" w:rsidRPr="00ED5E19" w:rsidRDefault="00726E1F" w:rsidP="00D9786F">
      <w:pPr>
        <w:pStyle w:val="Akapitzlist"/>
        <w:numPr>
          <w:ilvl w:val="0"/>
          <w:numId w:val="19"/>
        </w:numPr>
        <w:spacing w:after="0" w:line="360" w:lineRule="auto"/>
        <w:ind w:left="284" w:firstLine="0"/>
        <w:jc w:val="both"/>
        <w:rPr>
          <w:rFonts w:ascii="Times New Roman" w:hAnsi="Times New Roman" w:cs="Times New Roman"/>
          <w:sz w:val="24"/>
          <w:szCs w:val="24"/>
          <w:u w:val="single"/>
        </w:rPr>
      </w:pPr>
      <w:r w:rsidRPr="00ED5E19">
        <w:rPr>
          <w:rFonts w:ascii="Times New Roman" w:hAnsi="Times New Roman" w:cs="Times New Roman"/>
          <w:sz w:val="24"/>
          <w:szCs w:val="24"/>
          <w:u w:val="single"/>
        </w:rPr>
        <w:t>Gminny Pr</w:t>
      </w:r>
      <w:r w:rsidR="00B41825">
        <w:rPr>
          <w:rFonts w:ascii="Times New Roman" w:hAnsi="Times New Roman" w:cs="Times New Roman"/>
          <w:sz w:val="24"/>
          <w:szCs w:val="24"/>
          <w:u w:val="single"/>
        </w:rPr>
        <w:t>ogram Przeciwdziałania Przemocy</w:t>
      </w:r>
      <w:r w:rsidRPr="00ED5E19">
        <w:rPr>
          <w:rFonts w:ascii="Times New Roman" w:hAnsi="Times New Roman" w:cs="Times New Roman"/>
          <w:sz w:val="24"/>
          <w:szCs w:val="24"/>
          <w:u w:val="single"/>
        </w:rPr>
        <w:t xml:space="preserve"> w Rodzinie oraz Ochrony Ofiar Przemocy w Rodzinie w Gminie Tyczyn za 2018 r.</w:t>
      </w:r>
    </w:p>
    <w:p w14:paraId="27B8139F" w14:textId="5EC419E5"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xml:space="preserve">Miejsko – Gminny Ośrodek Pomocy Społecznej w Tyczynie opracował sprawozdanie na podstawie harmonogramu realizacji celów szczegółowych Gminnego Programu Przeciwdziałania Przemocy w Rodzinie oraz Ochrony Ofiar Przemocy w Rodzinie w Gminie Tyczyn. Osiągnięto określoną wartość wskaźnika na podstawie informacji otrzymanych od podmiotów odpowiedzialnych za realizację celów szczegółowych ww. programu. </w:t>
      </w:r>
      <w:r w:rsidR="00B41825">
        <w:rPr>
          <w:rFonts w:ascii="Times New Roman" w:hAnsi="Times New Roman" w:cs="Times New Roman"/>
          <w:sz w:val="24"/>
          <w:szCs w:val="24"/>
        </w:rPr>
        <w:br/>
        <w:t xml:space="preserve">W </w:t>
      </w:r>
      <w:r w:rsidRPr="000320DB">
        <w:rPr>
          <w:rFonts w:ascii="Times New Roman" w:hAnsi="Times New Roman" w:cs="Times New Roman"/>
          <w:sz w:val="24"/>
          <w:szCs w:val="24"/>
        </w:rPr>
        <w:t>2018</w:t>
      </w:r>
      <w:r w:rsidR="00B41825">
        <w:rPr>
          <w:rFonts w:ascii="Times New Roman" w:hAnsi="Times New Roman" w:cs="Times New Roman"/>
          <w:sz w:val="24"/>
          <w:szCs w:val="24"/>
        </w:rPr>
        <w:t xml:space="preserve"> </w:t>
      </w:r>
      <w:r w:rsidRPr="000320DB">
        <w:rPr>
          <w:rFonts w:ascii="Times New Roman" w:hAnsi="Times New Roman" w:cs="Times New Roman"/>
          <w:sz w:val="24"/>
          <w:szCs w:val="24"/>
        </w:rPr>
        <w:t>r. podmioty odpowiedzialne za realizację celów szczegóło</w:t>
      </w:r>
      <w:r w:rsidR="00B41825">
        <w:rPr>
          <w:rFonts w:ascii="Times New Roman" w:hAnsi="Times New Roman" w:cs="Times New Roman"/>
          <w:sz w:val="24"/>
          <w:szCs w:val="24"/>
        </w:rPr>
        <w:t xml:space="preserve">wych w zakresie </w:t>
      </w:r>
      <w:r w:rsidR="00B41825">
        <w:rPr>
          <w:rFonts w:ascii="Times New Roman" w:hAnsi="Times New Roman" w:cs="Times New Roman"/>
          <w:sz w:val="24"/>
          <w:szCs w:val="24"/>
        </w:rPr>
        <w:lastRenderedPageBreak/>
        <w:t>przeciwdziałania</w:t>
      </w:r>
      <w:r w:rsidRPr="000320DB">
        <w:rPr>
          <w:rFonts w:ascii="Times New Roman" w:hAnsi="Times New Roman" w:cs="Times New Roman"/>
          <w:sz w:val="24"/>
          <w:szCs w:val="24"/>
        </w:rPr>
        <w:t xml:space="preserve"> przemocy w rodzinie na terenie Gminy Tyczyn podejmowały szereg działań skierowanych do dzieci, młodzieży, rodziców i jak też kadry zajmującej się realizacją Programu. Podmioty odpowiedzialne z terenu gminy podejmowały wiele ciekawych inicjatyw profilaktycznych skierowanych do dzieci i młodzieży, np. :</w:t>
      </w:r>
    </w:p>
    <w:p w14:paraId="5BD59007" w14:textId="10CF1C42"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zrealizowano szkolne prog</w:t>
      </w:r>
      <w:r w:rsidR="00B41825">
        <w:rPr>
          <w:rFonts w:ascii="Times New Roman" w:hAnsi="Times New Roman" w:cs="Times New Roman"/>
          <w:sz w:val="24"/>
          <w:szCs w:val="24"/>
        </w:rPr>
        <w:t>ramy wychowawczo-profilaktyczne;</w:t>
      </w:r>
      <w:r w:rsidRPr="000320DB">
        <w:rPr>
          <w:rFonts w:ascii="Times New Roman" w:hAnsi="Times New Roman" w:cs="Times New Roman"/>
          <w:sz w:val="24"/>
          <w:szCs w:val="24"/>
        </w:rPr>
        <w:t xml:space="preserve"> </w:t>
      </w:r>
    </w:p>
    <w:p w14:paraId="2B035182" w14:textId="4C1FBE23"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zorganizowano warsztaty terapeutyczne o tematyce: bezpieczeństwo w sieci – „Cybernauci – bądź bezpieczny w sieci”, skutki uzależnień – „Złe skutki uzależnień”,  przemoc słowna „Wulgaryzmy – nie tylko pięścią stosujesz przemoc”, profilaktyka zachowań agresywnych i przemocy – „Lubimy się, szanujemy się”, „Mówię! Stop przemocy”, „Uczymy się rozumieć siebie i innych”, „Jestem dobrym kolegą/koleżanką”, „Przeszkadza mi gdy…”, „Poznaj zanim ocenisz – kształtowanie szacunku i tolerancji wobec innych”, „Słowa krzywdzą”, „Akceptuję siebie i i</w:t>
      </w:r>
      <w:r w:rsidR="00B41825">
        <w:rPr>
          <w:rFonts w:ascii="Times New Roman" w:hAnsi="Times New Roman" w:cs="Times New Roman"/>
          <w:sz w:val="24"/>
          <w:szCs w:val="24"/>
        </w:rPr>
        <w:t>nnych”, „Szkolenia dla Liderów”;</w:t>
      </w:r>
    </w:p>
    <w:p w14:paraId="395AB075" w14:textId="191D60BD"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przeprowadzono kampanie i akcje o wymiarze ogólnopolskim m.in. „Dzień bezpiecznego Internetu”, „Zachowaj trzeźwy umysł”, „Prelekcja pt. Każdy ma swoje prawa, z okazji Dnia Praw Dz</w:t>
      </w:r>
      <w:r w:rsidR="00B41825">
        <w:rPr>
          <w:rFonts w:ascii="Times New Roman" w:hAnsi="Times New Roman" w:cs="Times New Roman"/>
          <w:sz w:val="24"/>
          <w:szCs w:val="24"/>
        </w:rPr>
        <w:t>iecka”, „Bezpieczne wakacje.pl”;</w:t>
      </w:r>
    </w:p>
    <w:p w14:paraId="6730563D" w14:textId="20428FD5"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xml:space="preserve">- zorganizowano spotkania okazjonalne np. musical profilaktyczny pt. „Nowe szaty króla”, zajęcia profilaktyczne pt. „Mediacje rówieśnicze”, „II Kongres Mediatorów Rówieśniczych”, pogadanki przez radiolę pt. „Przemoc psychiczna i fizyczna”, „Zły i dobry dotyk”, „Szkolny Dzień Bez Przemocy”, „Szkolny Dzień Życzliwości”, spotkania </w:t>
      </w:r>
      <w:r w:rsidR="001662A0">
        <w:rPr>
          <w:rFonts w:ascii="Times New Roman" w:hAnsi="Times New Roman" w:cs="Times New Roman"/>
          <w:sz w:val="24"/>
          <w:szCs w:val="24"/>
        </w:rPr>
        <w:br/>
      </w:r>
      <w:r w:rsidRPr="000320DB">
        <w:rPr>
          <w:rFonts w:ascii="Times New Roman" w:hAnsi="Times New Roman" w:cs="Times New Roman"/>
          <w:sz w:val="24"/>
          <w:szCs w:val="24"/>
        </w:rPr>
        <w:t>z policjantem, pikniki rodzinne.</w:t>
      </w:r>
    </w:p>
    <w:p w14:paraId="446944EA" w14:textId="1B7C73F8"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Wobec rodziców i opiekunów dzieci uczęs</w:t>
      </w:r>
      <w:r w:rsidR="00B41825">
        <w:rPr>
          <w:rFonts w:ascii="Times New Roman" w:hAnsi="Times New Roman" w:cs="Times New Roman"/>
          <w:sz w:val="24"/>
          <w:szCs w:val="24"/>
        </w:rPr>
        <w:t>zczających do szkół na terenie g</w:t>
      </w:r>
      <w:r w:rsidRPr="000320DB">
        <w:rPr>
          <w:rFonts w:ascii="Times New Roman" w:hAnsi="Times New Roman" w:cs="Times New Roman"/>
          <w:sz w:val="24"/>
          <w:szCs w:val="24"/>
        </w:rPr>
        <w:t>miny Tyczyn zostały  podjęte następujące działania:</w:t>
      </w:r>
    </w:p>
    <w:p w14:paraId="1585AE49" w14:textId="7CF0374D"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stworzono i zrealizowano szkolne programy wychowawczo-profilaktyczne</w:t>
      </w:r>
      <w:r w:rsidR="00B41825">
        <w:rPr>
          <w:rFonts w:ascii="Times New Roman" w:hAnsi="Times New Roman" w:cs="Times New Roman"/>
          <w:sz w:val="24"/>
          <w:szCs w:val="24"/>
        </w:rPr>
        <w:t>,</w:t>
      </w:r>
      <w:r w:rsidRPr="000320DB">
        <w:rPr>
          <w:rFonts w:ascii="Times New Roman" w:hAnsi="Times New Roman" w:cs="Times New Roman"/>
          <w:sz w:val="24"/>
          <w:szCs w:val="24"/>
        </w:rPr>
        <w:t xml:space="preserve"> w których uwzględniano pracę z </w:t>
      </w:r>
      <w:r w:rsidR="00B41825">
        <w:rPr>
          <w:rFonts w:ascii="Times New Roman" w:hAnsi="Times New Roman" w:cs="Times New Roman"/>
          <w:sz w:val="24"/>
          <w:szCs w:val="24"/>
        </w:rPr>
        <w:t>opiekunami uczniów;</w:t>
      </w:r>
    </w:p>
    <w:p w14:paraId="447BE1DD" w14:textId="268670B9"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przeprowadzono wywiadówki profilaktyczne o tematyce zapobiegania przemocy pt. „Kurs dialogu. Skuteczna komunikacja rodzica z dzieckiem”, „Słowa ran</w:t>
      </w:r>
      <w:r w:rsidR="001662A0">
        <w:rPr>
          <w:rFonts w:ascii="Times New Roman" w:hAnsi="Times New Roman" w:cs="Times New Roman"/>
          <w:sz w:val="24"/>
          <w:szCs w:val="24"/>
        </w:rPr>
        <w:t xml:space="preserve">ią przez całe życie. Parę słów </w:t>
      </w:r>
      <w:r w:rsidRPr="000320DB">
        <w:rPr>
          <w:rFonts w:ascii="Times New Roman" w:hAnsi="Times New Roman" w:cs="Times New Roman"/>
          <w:sz w:val="24"/>
          <w:szCs w:val="24"/>
        </w:rPr>
        <w:t>o przemocy werbalnej wobec dzieci” – Kampania Fundacji Dzieci Niczyje, „Wychowywać przyjaciela – rozważania o prawach dziecka”, „Tarcza na cyberprzemoc”</w:t>
      </w:r>
      <w:r w:rsidR="00B41825">
        <w:rPr>
          <w:rFonts w:ascii="Times New Roman" w:hAnsi="Times New Roman" w:cs="Times New Roman"/>
          <w:sz w:val="24"/>
          <w:szCs w:val="24"/>
        </w:rPr>
        <w:t>.</w:t>
      </w:r>
    </w:p>
    <w:p w14:paraId="5F94AFBA" w14:textId="0E9F247B"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xml:space="preserve">Członkowie Zespołu Interdyscyplinarnego ds. Przeciwdziałania Przemocy w Rodzinie </w:t>
      </w:r>
      <w:r w:rsidR="001662A0">
        <w:rPr>
          <w:rFonts w:ascii="Times New Roman" w:hAnsi="Times New Roman" w:cs="Times New Roman"/>
          <w:sz w:val="24"/>
          <w:szCs w:val="24"/>
        </w:rPr>
        <w:br/>
      </w:r>
      <w:r w:rsidRPr="000320DB">
        <w:rPr>
          <w:rFonts w:ascii="Times New Roman" w:hAnsi="Times New Roman" w:cs="Times New Roman"/>
          <w:sz w:val="24"/>
          <w:szCs w:val="24"/>
        </w:rPr>
        <w:t>z Gminy Tyczyn jak też nauczyciele i policjanci brali udział w szkoleniach, konferencjach i warsztatach z zakresu przemocy w rodzinie o poniższe</w:t>
      </w:r>
      <w:r w:rsidR="00B41825">
        <w:rPr>
          <w:rFonts w:ascii="Times New Roman" w:hAnsi="Times New Roman" w:cs="Times New Roman"/>
          <w:sz w:val="24"/>
          <w:szCs w:val="24"/>
        </w:rPr>
        <w:t>j</w:t>
      </w:r>
      <w:r w:rsidRPr="000320DB">
        <w:rPr>
          <w:rFonts w:ascii="Times New Roman" w:hAnsi="Times New Roman" w:cs="Times New Roman"/>
          <w:sz w:val="24"/>
          <w:szCs w:val="24"/>
        </w:rPr>
        <w:t xml:space="preserve"> tematyce: </w:t>
      </w:r>
    </w:p>
    <w:p w14:paraId="6626679B" w14:textId="671B49E7"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xml:space="preserve">- „Jak radzić sobie w trudnym kontakcie z rodzicami – Trening asertywności”, „Kompleksowa i skoordynowana pomoc w problemach zdrowia psychicznego dzieci </w:t>
      </w:r>
      <w:r w:rsidR="001662A0">
        <w:rPr>
          <w:rFonts w:ascii="Times New Roman" w:hAnsi="Times New Roman" w:cs="Times New Roman"/>
          <w:sz w:val="24"/>
          <w:szCs w:val="24"/>
        </w:rPr>
        <w:br/>
      </w:r>
      <w:r w:rsidRPr="000320DB">
        <w:rPr>
          <w:rFonts w:ascii="Times New Roman" w:hAnsi="Times New Roman" w:cs="Times New Roman"/>
          <w:sz w:val="24"/>
          <w:szCs w:val="24"/>
        </w:rPr>
        <w:t xml:space="preserve">i młodzieży z perspektywy różnych resortów, instytucji i profesji”, „Warsztaty – przemoc </w:t>
      </w:r>
      <w:r w:rsidRPr="000320DB">
        <w:rPr>
          <w:rFonts w:ascii="Times New Roman" w:hAnsi="Times New Roman" w:cs="Times New Roman"/>
          <w:sz w:val="24"/>
          <w:szCs w:val="24"/>
        </w:rPr>
        <w:lastRenderedPageBreak/>
        <w:t>seksualna wśród rówieśników”, „Rozwiązywanie problemów szkolnych – Obowiązki nauczyciela. Postępowanie dyscyplinarne”, konferencja „Przeciwdziałanie krzywdzeniu dziecka – współpraca międzyinstytucjonalna”, szkolenie „Procedura Niebieska Karta. Kompleksowe szko</w:t>
      </w:r>
      <w:r w:rsidR="00B41825">
        <w:rPr>
          <w:rFonts w:ascii="Times New Roman" w:hAnsi="Times New Roman" w:cs="Times New Roman"/>
          <w:sz w:val="24"/>
          <w:szCs w:val="24"/>
        </w:rPr>
        <w:t>lenie dla Służb i Instytucji”.</w:t>
      </w:r>
    </w:p>
    <w:p w14:paraId="6A619ADE" w14:textId="77777777"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Część działań dotyczących zapobiegania przemocy oraz promocji zachowań prozdrowotnych w Gminie Tyczyn zorganizowana została ze środków pochodzących z opłat za korzystanie z zezwoleń na sprzedaż napojów alkoholowych. Z tego źródła sfinansowane były m.in.:</w:t>
      </w:r>
    </w:p>
    <w:p w14:paraId="3D7F36A0" w14:textId="77777777"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Program profilaktyczny „Bezpiecznie i zdrowo na majówce”,</w:t>
      </w:r>
    </w:p>
    <w:p w14:paraId="545F7B41" w14:textId="77777777"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imprezy o charakterze sportowym takie jak rajdy i biegi uliczne,</w:t>
      </w:r>
    </w:p>
    <w:p w14:paraId="6E08525D" w14:textId="49138F85"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xml:space="preserve">- kolonie letnie dla dzieci i młodzieży z bogatym programem profilaktycznym </w:t>
      </w:r>
      <w:r w:rsidR="001662A0">
        <w:rPr>
          <w:rFonts w:ascii="Times New Roman" w:hAnsi="Times New Roman" w:cs="Times New Roman"/>
          <w:sz w:val="24"/>
          <w:szCs w:val="24"/>
        </w:rPr>
        <w:br/>
      </w:r>
      <w:r w:rsidRPr="000320DB">
        <w:rPr>
          <w:rFonts w:ascii="Times New Roman" w:hAnsi="Times New Roman" w:cs="Times New Roman"/>
          <w:sz w:val="24"/>
          <w:szCs w:val="24"/>
        </w:rPr>
        <w:t>i przeciwdziałania przemocy,</w:t>
      </w:r>
    </w:p>
    <w:p w14:paraId="504CAD40" w14:textId="77777777"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warsztaty profilaktyczne na temat uzależnień,</w:t>
      </w:r>
    </w:p>
    <w:p w14:paraId="289F46A5" w14:textId="74B46F02"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xml:space="preserve">- piknik rodzinny „Postaw na rodzinę” promujący pozytywne formy spędzaniu czasu </w:t>
      </w:r>
      <w:r w:rsidR="001662A0">
        <w:rPr>
          <w:rFonts w:ascii="Times New Roman" w:hAnsi="Times New Roman" w:cs="Times New Roman"/>
          <w:sz w:val="24"/>
          <w:szCs w:val="24"/>
        </w:rPr>
        <w:br/>
      </w:r>
      <w:r w:rsidRPr="000320DB">
        <w:rPr>
          <w:rFonts w:ascii="Times New Roman" w:hAnsi="Times New Roman" w:cs="Times New Roman"/>
          <w:sz w:val="24"/>
          <w:szCs w:val="24"/>
        </w:rPr>
        <w:t>w rodzinie, oraz wzmacnianie więzi rodzinnych wolnych od nałogów i przemocy,</w:t>
      </w:r>
    </w:p>
    <w:p w14:paraId="0165EBFB" w14:textId="3CCF386C"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projekt „Wzmacnianie pocz</w:t>
      </w:r>
      <w:r w:rsidR="001662A0">
        <w:rPr>
          <w:rFonts w:ascii="Times New Roman" w:hAnsi="Times New Roman" w:cs="Times New Roman"/>
          <w:sz w:val="24"/>
          <w:szCs w:val="24"/>
        </w:rPr>
        <w:t xml:space="preserve">ucia bezpieczeństwa w uczniach” </w:t>
      </w:r>
      <w:r w:rsidRPr="000320DB">
        <w:rPr>
          <w:rFonts w:ascii="Times New Roman" w:hAnsi="Times New Roman" w:cs="Times New Roman"/>
          <w:sz w:val="24"/>
          <w:szCs w:val="24"/>
        </w:rPr>
        <w:t xml:space="preserve">w ramach którego przeprowadzono szereg działań mających na celu profilaktykę zachowań ryzykownych oraz promowanie pozytywnych zachowań i wartości. </w:t>
      </w:r>
    </w:p>
    <w:p w14:paraId="3E1AACF6" w14:textId="77777777"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Ponadto na tablicach ogłoszeń szkolnych oraz na stronach internetowych udostępniano wykazy instytucji świadczących pomoc dla osób zagrożonych przemocą i doświadczających przemocy.</w:t>
      </w:r>
    </w:p>
    <w:p w14:paraId="3AAB619C" w14:textId="396CDEC3" w:rsidR="00ED5E19"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xml:space="preserve">W prasie lokalnej i na tablicach </w:t>
      </w:r>
      <w:r w:rsidR="001662A0">
        <w:rPr>
          <w:rFonts w:ascii="Times New Roman" w:hAnsi="Times New Roman" w:cs="Times New Roman"/>
          <w:sz w:val="24"/>
          <w:szCs w:val="24"/>
        </w:rPr>
        <w:t xml:space="preserve">ogłoszeń zamieszczano artykuły </w:t>
      </w:r>
      <w:r w:rsidRPr="000320DB">
        <w:rPr>
          <w:rFonts w:ascii="Times New Roman" w:hAnsi="Times New Roman" w:cs="Times New Roman"/>
          <w:sz w:val="24"/>
          <w:szCs w:val="24"/>
        </w:rPr>
        <w:t>i porady dotyczące zapobieganiu przemocy i agresji, skutecznej komunikacji oraz potrzeb dziecka. Rozpowszechniano ulotki oraz zamieszczano plakaty informacyjne dotyczące zagadnień p</w:t>
      </w:r>
      <w:r w:rsidR="00ED5E19">
        <w:rPr>
          <w:rFonts w:ascii="Times New Roman" w:hAnsi="Times New Roman" w:cs="Times New Roman"/>
          <w:sz w:val="24"/>
          <w:szCs w:val="24"/>
        </w:rPr>
        <w:t xml:space="preserve">rzemocy.  </w:t>
      </w:r>
    </w:p>
    <w:p w14:paraId="253636D1" w14:textId="77777777" w:rsidR="00726E1F" w:rsidRPr="00ED5E19" w:rsidRDefault="00726E1F" w:rsidP="00D9786F">
      <w:pPr>
        <w:pStyle w:val="Akapitzlist"/>
        <w:numPr>
          <w:ilvl w:val="0"/>
          <w:numId w:val="19"/>
        </w:numPr>
        <w:spacing w:line="360" w:lineRule="auto"/>
        <w:ind w:left="568" w:hanging="284"/>
        <w:jc w:val="both"/>
        <w:rPr>
          <w:rFonts w:ascii="Times New Roman" w:hAnsi="Times New Roman" w:cs="Times New Roman"/>
          <w:sz w:val="24"/>
          <w:szCs w:val="24"/>
          <w:u w:val="single"/>
        </w:rPr>
      </w:pPr>
      <w:r w:rsidRPr="000320DB">
        <w:rPr>
          <w:rFonts w:ascii="Times New Roman" w:hAnsi="Times New Roman" w:cs="Times New Roman"/>
          <w:sz w:val="24"/>
          <w:szCs w:val="24"/>
        </w:rPr>
        <w:t xml:space="preserve"> </w:t>
      </w:r>
      <w:r w:rsidRPr="00ED5E19">
        <w:rPr>
          <w:rFonts w:ascii="Times New Roman" w:hAnsi="Times New Roman" w:cs="Times New Roman"/>
          <w:sz w:val="24"/>
          <w:szCs w:val="24"/>
          <w:u w:val="single"/>
        </w:rPr>
        <w:t>„Program opieki nad zwierzętami bezdomnymi oraz zapobiegania bezdomności zwierząt na terenie Gminy Tyczyn” w 2018 r.</w:t>
      </w:r>
    </w:p>
    <w:p w14:paraId="2BE1B6A9" w14:textId="3C041566"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Realizując ustawowy obowiązek w 2018 r. przygotowany został ,,Program opieki nad zwierzętami bezdomnymi oraz zapobiegania bezdomności zwierząt na terenie Gminy Tyczyn’’, który zost</w:t>
      </w:r>
      <w:r w:rsidR="00B41825">
        <w:rPr>
          <w:rFonts w:ascii="Times New Roman" w:hAnsi="Times New Roman" w:cs="Times New Roman"/>
          <w:sz w:val="24"/>
          <w:szCs w:val="24"/>
        </w:rPr>
        <w:t xml:space="preserve">ał określony przez Radę Miejską </w:t>
      </w:r>
      <w:r w:rsidRPr="000320DB">
        <w:rPr>
          <w:rFonts w:ascii="Times New Roman" w:hAnsi="Times New Roman" w:cs="Times New Roman"/>
          <w:sz w:val="24"/>
          <w:szCs w:val="24"/>
        </w:rPr>
        <w:t xml:space="preserve">i przyjęty Uchwałą </w:t>
      </w:r>
      <w:r w:rsidRPr="000320DB">
        <w:rPr>
          <w:rFonts w:ascii="Times New Roman" w:hAnsi="Times New Roman" w:cs="Times New Roman"/>
          <w:sz w:val="24"/>
          <w:szCs w:val="24"/>
        </w:rPr>
        <w:br/>
        <w:t xml:space="preserve">Nr XLVIII.346.18 </w:t>
      </w:r>
      <w:r w:rsidR="001662A0">
        <w:rPr>
          <w:rFonts w:ascii="Times New Roman" w:hAnsi="Times New Roman" w:cs="Times New Roman"/>
          <w:sz w:val="24"/>
          <w:szCs w:val="24"/>
        </w:rPr>
        <w:t xml:space="preserve">dnia 23 marca </w:t>
      </w:r>
      <w:r w:rsidRPr="000320DB">
        <w:rPr>
          <w:rFonts w:ascii="Times New Roman" w:hAnsi="Times New Roman" w:cs="Times New Roman"/>
          <w:sz w:val="24"/>
          <w:szCs w:val="24"/>
        </w:rPr>
        <w:t>2018 r.</w:t>
      </w:r>
    </w:p>
    <w:p w14:paraId="0D2936DB" w14:textId="77777777"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Program obejmował realizację następujących zadań:</w:t>
      </w:r>
    </w:p>
    <w:p w14:paraId="012A31A6" w14:textId="77777777"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1) zapewnienie bezdomnym zwierzętom miejsca w schronisku dla zwierząt;</w:t>
      </w:r>
    </w:p>
    <w:p w14:paraId="4ABF68B9" w14:textId="77777777"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2) opieka nad wolno żyjącymi kotami, w tym ich dokarmianie;</w:t>
      </w:r>
    </w:p>
    <w:p w14:paraId="2C215C9F" w14:textId="77777777"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lastRenderedPageBreak/>
        <w:t>3) odławianie bezdomnych zwierząt;</w:t>
      </w:r>
    </w:p>
    <w:p w14:paraId="16EB15C8" w14:textId="77777777"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4) obligatoryjną sterylizacją albo kastracją zwierząt w schronisku;</w:t>
      </w:r>
    </w:p>
    <w:p w14:paraId="53AF6136" w14:textId="77777777"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5) poszukiwanie właścicieli dla bezdomnych zwierząt;</w:t>
      </w:r>
    </w:p>
    <w:p w14:paraId="0A31405E" w14:textId="77777777"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6) usypianie ślepych miotów;</w:t>
      </w:r>
    </w:p>
    <w:p w14:paraId="1E7F1145" w14:textId="77777777"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7) wskazanie gospodarstwa rolnego w celu zapewnienia miejsca dla zwierząt gospodarskich;</w:t>
      </w:r>
    </w:p>
    <w:p w14:paraId="0BC6439C" w14:textId="1702994A"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xml:space="preserve">8) zapewnienie całodobowej opieki weterynaryjnej w przypadkach zdarzeń drogowych </w:t>
      </w:r>
      <w:r w:rsidR="001662A0">
        <w:rPr>
          <w:rFonts w:ascii="Times New Roman" w:hAnsi="Times New Roman" w:cs="Times New Roman"/>
          <w:sz w:val="24"/>
          <w:szCs w:val="24"/>
        </w:rPr>
        <w:br/>
      </w:r>
      <w:r w:rsidRPr="000320DB">
        <w:rPr>
          <w:rFonts w:ascii="Times New Roman" w:hAnsi="Times New Roman" w:cs="Times New Roman"/>
          <w:sz w:val="24"/>
          <w:szCs w:val="24"/>
        </w:rPr>
        <w:t>z udziałem zwierząt.</w:t>
      </w:r>
    </w:p>
    <w:p w14:paraId="501C6C59" w14:textId="6FE3D174"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Środki na realizację zadań wynikających z programu</w:t>
      </w:r>
      <w:r w:rsidR="00B41825">
        <w:rPr>
          <w:rFonts w:ascii="Times New Roman" w:hAnsi="Times New Roman" w:cs="Times New Roman"/>
          <w:sz w:val="24"/>
          <w:szCs w:val="24"/>
        </w:rPr>
        <w:t xml:space="preserve"> zapewnione zostały w budżecie g</w:t>
      </w:r>
      <w:r w:rsidRPr="000320DB">
        <w:rPr>
          <w:rFonts w:ascii="Times New Roman" w:hAnsi="Times New Roman" w:cs="Times New Roman"/>
          <w:sz w:val="24"/>
          <w:szCs w:val="24"/>
        </w:rPr>
        <w:t xml:space="preserve">miny Tyczyn w 2018 r. w wysokości 2.000 zł. Program dał możliwość rozpoczęcia wypełniania ustawowych obowiązków mających na celu dobro zwierząt i przeciwdziałanie ich bezdomności. </w:t>
      </w:r>
    </w:p>
    <w:p w14:paraId="6D756068" w14:textId="77777777"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Szczegółowy przebieg realizacji Programu przedstawia się następująco:</w:t>
      </w:r>
    </w:p>
    <w:p w14:paraId="2F969382" w14:textId="77777777" w:rsidR="00B41825" w:rsidRDefault="00B41825" w:rsidP="00D9786F">
      <w:pPr>
        <w:pStyle w:val="Akapitzlist"/>
        <w:numPr>
          <w:ilvl w:val="1"/>
          <w:numId w:val="31"/>
        </w:numPr>
        <w:spacing w:line="360" w:lineRule="auto"/>
        <w:ind w:left="340" w:firstLine="0"/>
        <w:jc w:val="both"/>
        <w:rPr>
          <w:rFonts w:ascii="Times New Roman" w:hAnsi="Times New Roman" w:cs="Times New Roman"/>
          <w:sz w:val="24"/>
          <w:szCs w:val="24"/>
        </w:rPr>
      </w:pPr>
      <w:r>
        <w:rPr>
          <w:rFonts w:ascii="Times New Roman" w:hAnsi="Times New Roman" w:cs="Times New Roman"/>
          <w:sz w:val="24"/>
          <w:szCs w:val="24"/>
        </w:rPr>
        <w:t>w</w:t>
      </w:r>
      <w:r w:rsidR="00726E1F" w:rsidRPr="000320DB">
        <w:rPr>
          <w:rFonts w:ascii="Times New Roman" w:hAnsi="Times New Roman" w:cs="Times New Roman"/>
          <w:sz w:val="24"/>
          <w:szCs w:val="24"/>
        </w:rPr>
        <w:t xml:space="preserve"> dniu 22.01.2018 r. Zawarto Umowę z Panem Jarosławem</w:t>
      </w:r>
      <w:r>
        <w:rPr>
          <w:rFonts w:ascii="Times New Roman" w:hAnsi="Times New Roman" w:cs="Times New Roman"/>
          <w:sz w:val="24"/>
          <w:szCs w:val="24"/>
        </w:rPr>
        <w:t xml:space="preserve"> Dudzik prowadzącym</w:t>
      </w:r>
    </w:p>
    <w:p w14:paraId="4B0059F6" w14:textId="3EA5AB35" w:rsidR="00726E1F" w:rsidRPr="000320DB" w:rsidRDefault="00726E1F" w:rsidP="00B41825">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xml:space="preserve">Schronisko dla Bezdomnych Zwierząt ,,Strzelce’’, Strzelce 108, 28-220 Oleśnica. </w:t>
      </w:r>
    </w:p>
    <w:p w14:paraId="31C6BE8F" w14:textId="77777777" w:rsidR="0017249E"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W budżecie Gminy Tyczyn w 2018 r. zabezpieczono na przyjęcie bezdomnego zwierzęcia (psa) d</w:t>
      </w:r>
      <w:r w:rsidR="001662A0">
        <w:rPr>
          <w:rFonts w:ascii="Times New Roman" w:hAnsi="Times New Roman" w:cs="Times New Roman"/>
          <w:sz w:val="24"/>
          <w:szCs w:val="24"/>
        </w:rPr>
        <w:t xml:space="preserve">o schroniska kwotę w wysokości </w:t>
      </w:r>
      <w:r w:rsidRPr="000320DB">
        <w:rPr>
          <w:rFonts w:ascii="Times New Roman" w:hAnsi="Times New Roman" w:cs="Times New Roman"/>
          <w:sz w:val="24"/>
          <w:szCs w:val="24"/>
        </w:rPr>
        <w:t>2.000 zł. Z uwagi jednak, iż wszystkie znalezione na terenie Gminy Tyczyn zwierzęta znalazły nowego właściciela lub przekazane zostały nowemu opiekunowi niepotrzebne okazało się przeka</w:t>
      </w:r>
      <w:r w:rsidR="00B41825">
        <w:rPr>
          <w:rFonts w:ascii="Times New Roman" w:hAnsi="Times New Roman" w:cs="Times New Roman"/>
          <w:sz w:val="24"/>
          <w:szCs w:val="24"/>
        </w:rPr>
        <w:t>zanie zwierzęcia do schroniska;</w:t>
      </w:r>
    </w:p>
    <w:p w14:paraId="417761FA" w14:textId="77777777" w:rsidR="0017249E" w:rsidRDefault="0017249E" w:rsidP="00D9786F">
      <w:pPr>
        <w:pStyle w:val="Akapitzlist"/>
        <w:numPr>
          <w:ilvl w:val="1"/>
          <w:numId w:val="31"/>
        </w:numPr>
        <w:spacing w:line="360" w:lineRule="auto"/>
        <w:ind w:left="624" w:hanging="284"/>
        <w:jc w:val="both"/>
        <w:rPr>
          <w:rFonts w:ascii="Times New Roman" w:hAnsi="Times New Roman" w:cs="Times New Roman"/>
          <w:sz w:val="24"/>
          <w:szCs w:val="24"/>
        </w:rPr>
      </w:pPr>
      <w:r>
        <w:rPr>
          <w:rFonts w:ascii="Times New Roman" w:hAnsi="Times New Roman" w:cs="Times New Roman"/>
          <w:sz w:val="24"/>
          <w:szCs w:val="24"/>
        </w:rPr>
        <w:t>w</w:t>
      </w:r>
      <w:r w:rsidR="00726E1F" w:rsidRPr="000320DB">
        <w:rPr>
          <w:rFonts w:ascii="Times New Roman" w:hAnsi="Times New Roman" w:cs="Times New Roman"/>
          <w:sz w:val="24"/>
          <w:szCs w:val="24"/>
        </w:rPr>
        <w:t xml:space="preserve"> 2018 r. nie prowadzono odłowu z</w:t>
      </w:r>
      <w:r>
        <w:rPr>
          <w:rFonts w:ascii="Times New Roman" w:hAnsi="Times New Roman" w:cs="Times New Roman"/>
          <w:sz w:val="24"/>
          <w:szCs w:val="24"/>
        </w:rPr>
        <w:t>wierząt na terenie Gminy Tyczyn;</w:t>
      </w:r>
    </w:p>
    <w:p w14:paraId="7201FC37" w14:textId="77777777" w:rsidR="0017249E" w:rsidRDefault="0017249E" w:rsidP="00D9786F">
      <w:pPr>
        <w:pStyle w:val="Akapitzlist"/>
        <w:numPr>
          <w:ilvl w:val="1"/>
          <w:numId w:val="31"/>
        </w:numPr>
        <w:spacing w:line="360" w:lineRule="auto"/>
        <w:ind w:left="624" w:hanging="284"/>
        <w:jc w:val="both"/>
        <w:rPr>
          <w:rFonts w:ascii="Times New Roman" w:hAnsi="Times New Roman" w:cs="Times New Roman"/>
          <w:sz w:val="24"/>
          <w:szCs w:val="24"/>
        </w:rPr>
      </w:pPr>
      <w:r>
        <w:rPr>
          <w:rFonts w:ascii="Times New Roman" w:hAnsi="Times New Roman" w:cs="Times New Roman"/>
          <w:sz w:val="24"/>
          <w:szCs w:val="24"/>
        </w:rPr>
        <w:t>u</w:t>
      </w:r>
      <w:r w:rsidR="00726E1F" w:rsidRPr="0017249E">
        <w:rPr>
          <w:rFonts w:ascii="Times New Roman" w:hAnsi="Times New Roman" w:cs="Times New Roman"/>
          <w:sz w:val="24"/>
          <w:szCs w:val="24"/>
        </w:rPr>
        <w:t xml:space="preserve"> 2 sztuk znalezionych bezdomnych suczek przed oddaniem ich do nowego właściciela prz</w:t>
      </w:r>
      <w:r>
        <w:rPr>
          <w:rFonts w:ascii="Times New Roman" w:hAnsi="Times New Roman" w:cs="Times New Roman"/>
          <w:sz w:val="24"/>
          <w:szCs w:val="24"/>
        </w:rPr>
        <w:t>eprowadzono zabieg sterylizacji;</w:t>
      </w:r>
    </w:p>
    <w:p w14:paraId="77F08EEC" w14:textId="70021C21" w:rsidR="0017249E" w:rsidRDefault="0017249E" w:rsidP="00D9786F">
      <w:pPr>
        <w:pStyle w:val="Akapitzlist"/>
        <w:numPr>
          <w:ilvl w:val="1"/>
          <w:numId w:val="31"/>
        </w:numPr>
        <w:spacing w:line="360" w:lineRule="auto"/>
        <w:ind w:left="624" w:hanging="284"/>
        <w:jc w:val="both"/>
        <w:rPr>
          <w:rFonts w:ascii="Times New Roman" w:hAnsi="Times New Roman" w:cs="Times New Roman"/>
          <w:sz w:val="24"/>
          <w:szCs w:val="24"/>
        </w:rPr>
      </w:pPr>
      <w:r>
        <w:rPr>
          <w:rFonts w:ascii="Times New Roman" w:hAnsi="Times New Roman" w:cs="Times New Roman"/>
          <w:sz w:val="24"/>
          <w:szCs w:val="24"/>
        </w:rPr>
        <w:t>g</w:t>
      </w:r>
      <w:r w:rsidR="00726E1F" w:rsidRPr="0017249E">
        <w:rPr>
          <w:rFonts w:ascii="Times New Roman" w:hAnsi="Times New Roman" w:cs="Times New Roman"/>
          <w:sz w:val="24"/>
          <w:szCs w:val="24"/>
        </w:rPr>
        <w:t xml:space="preserve">mina Tyczyn zapewniła opiekę zwierzętom bezdomnym oraz poszukiwała </w:t>
      </w:r>
      <w:r>
        <w:rPr>
          <w:rFonts w:ascii="Times New Roman" w:hAnsi="Times New Roman" w:cs="Times New Roman"/>
          <w:sz w:val="24"/>
          <w:szCs w:val="24"/>
        </w:rPr>
        <w:t>nowych właścicieli dla zwierząt;</w:t>
      </w:r>
    </w:p>
    <w:p w14:paraId="2C1E31A8" w14:textId="77777777" w:rsidR="0017249E" w:rsidRDefault="0017249E" w:rsidP="00D9786F">
      <w:pPr>
        <w:pStyle w:val="Akapitzlist"/>
        <w:numPr>
          <w:ilvl w:val="1"/>
          <w:numId w:val="31"/>
        </w:numPr>
        <w:spacing w:line="360" w:lineRule="auto"/>
        <w:ind w:left="624" w:hanging="284"/>
        <w:jc w:val="both"/>
        <w:rPr>
          <w:rFonts w:ascii="Times New Roman" w:hAnsi="Times New Roman" w:cs="Times New Roman"/>
          <w:sz w:val="24"/>
          <w:szCs w:val="24"/>
        </w:rPr>
      </w:pPr>
      <w:r>
        <w:rPr>
          <w:rFonts w:ascii="Times New Roman" w:hAnsi="Times New Roman" w:cs="Times New Roman"/>
          <w:sz w:val="24"/>
          <w:szCs w:val="24"/>
        </w:rPr>
        <w:t>w</w:t>
      </w:r>
      <w:r w:rsidR="00726E1F" w:rsidRPr="0017249E">
        <w:rPr>
          <w:rFonts w:ascii="Times New Roman" w:hAnsi="Times New Roman" w:cs="Times New Roman"/>
          <w:sz w:val="24"/>
          <w:szCs w:val="24"/>
        </w:rPr>
        <w:t xml:space="preserve"> dniu 02.01.2018 r. zawarto umowę zlecenie z lekarzem wet</w:t>
      </w:r>
      <w:r>
        <w:rPr>
          <w:rFonts w:ascii="Times New Roman" w:hAnsi="Times New Roman" w:cs="Times New Roman"/>
          <w:sz w:val="24"/>
          <w:szCs w:val="24"/>
        </w:rPr>
        <w:t>erynarii Panem Robertem Sączawą;</w:t>
      </w:r>
    </w:p>
    <w:p w14:paraId="0DE8320D" w14:textId="7E187822" w:rsidR="0017249E" w:rsidRDefault="0017249E" w:rsidP="00D9786F">
      <w:pPr>
        <w:pStyle w:val="Akapitzlist"/>
        <w:numPr>
          <w:ilvl w:val="1"/>
          <w:numId w:val="31"/>
        </w:numPr>
        <w:spacing w:line="360" w:lineRule="auto"/>
        <w:ind w:left="624" w:hanging="284"/>
        <w:jc w:val="both"/>
        <w:rPr>
          <w:rFonts w:ascii="Times New Roman" w:hAnsi="Times New Roman" w:cs="Times New Roman"/>
          <w:sz w:val="24"/>
          <w:szCs w:val="24"/>
        </w:rPr>
      </w:pPr>
      <w:r>
        <w:rPr>
          <w:rFonts w:ascii="Times New Roman" w:hAnsi="Times New Roman" w:cs="Times New Roman"/>
          <w:sz w:val="24"/>
          <w:szCs w:val="24"/>
        </w:rPr>
        <w:t>z</w:t>
      </w:r>
      <w:r w:rsidR="00726E1F" w:rsidRPr="0017249E">
        <w:rPr>
          <w:rFonts w:ascii="Times New Roman" w:hAnsi="Times New Roman" w:cs="Times New Roman"/>
          <w:sz w:val="24"/>
          <w:szCs w:val="24"/>
        </w:rPr>
        <w:t>naleziono właścicieli dla 6 bezdomnych psów i 3 kotów poprzez ogłoszenia umieszczane na tablicy ogłoszeń, stronie internetowej i po</w:t>
      </w:r>
      <w:r>
        <w:rPr>
          <w:rFonts w:ascii="Times New Roman" w:hAnsi="Times New Roman" w:cs="Times New Roman"/>
          <w:sz w:val="24"/>
          <w:szCs w:val="24"/>
        </w:rPr>
        <w:t xml:space="preserve">rtalach społecznościowych; </w:t>
      </w:r>
    </w:p>
    <w:p w14:paraId="26C62827" w14:textId="77777777" w:rsidR="0017249E" w:rsidRDefault="00726E1F" w:rsidP="00D9786F">
      <w:pPr>
        <w:pStyle w:val="Akapitzlist"/>
        <w:numPr>
          <w:ilvl w:val="1"/>
          <w:numId w:val="31"/>
        </w:numPr>
        <w:spacing w:line="360" w:lineRule="auto"/>
        <w:ind w:left="624" w:hanging="284"/>
        <w:jc w:val="both"/>
        <w:rPr>
          <w:rFonts w:ascii="Times New Roman" w:hAnsi="Times New Roman" w:cs="Times New Roman"/>
          <w:sz w:val="24"/>
          <w:szCs w:val="24"/>
        </w:rPr>
      </w:pPr>
      <w:r w:rsidRPr="0017249E">
        <w:rPr>
          <w:rFonts w:ascii="Times New Roman" w:hAnsi="Times New Roman" w:cs="Times New Roman"/>
          <w:sz w:val="24"/>
          <w:szCs w:val="24"/>
        </w:rPr>
        <w:t xml:space="preserve">Zapewniono całodobową opiekę weterynaryjną w przypadku zdarzeń drogowych </w:t>
      </w:r>
      <w:r w:rsidR="001662A0" w:rsidRPr="0017249E">
        <w:rPr>
          <w:rFonts w:ascii="Times New Roman" w:hAnsi="Times New Roman" w:cs="Times New Roman"/>
          <w:sz w:val="24"/>
          <w:szCs w:val="24"/>
        </w:rPr>
        <w:br/>
      </w:r>
      <w:r w:rsidRPr="0017249E">
        <w:rPr>
          <w:rFonts w:ascii="Times New Roman" w:hAnsi="Times New Roman" w:cs="Times New Roman"/>
          <w:sz w:val="24"/>
          <w:szCs w:val="24"/>
        </w:rPr>
        <w:t>z udziałem z</w:t>
      </w:r>
      <w:r w:rsidR="0017249E">
        <w:rPr>
          <w:rFonts w:ascii="Times New Roman" w:hAnsi="Times New Roman" w:cs="Times New Roman"/>
          <w:sz w:val="24"/>
          <w:szCs w:val="24"/>
        </w:rPr>
        <w:t>wierząt (umowa z weterynarzem);</w:t>
      </w:r>
    </w:p>
    <w:p w14:paraId="39E11E3A" w14:textId="77777777" w:rsidR="0017249E" w:rsidRDefault="00726E1F" w:rsidP="00D9786F">
      <w:pPr>
        <w:pStyle w:val="Akapitzlist"/>
        <w:numPr>
          <w:ilvl w:val="1"/>
          <w:numId w:val="31"/>
        </w:numPr>
        <w:spacing w:line="360" w:lineRule="auto"/>
        <w:ind w:left="624" w:hanging="284"/>
        <w:jc w:val="both"/>
        <w:rPr>
          <w:rFonts w:ascii="Times New Roman" w:hAnsi="Times New Roman" w:cs="Times New Roman"/>
          <w:sz w:val="24"/>
          <w:szCs w:val="24"/>
        </w:rPr>
      </w:pPr>
      <w:r w:rsidRPr="0017249E">
        <w:rPr>
          <w:rFonts w:ascii="Times New Roman" w:hAnsi="Times New Roman" w:cs="Times New Roman"/>
          <w:sz w:val="24"/>
          <w:szCs w:val="24"/>
        </w:rPr>
        <w:t xml:space="preserve"> </w:t>
      </w:r>
      <w:r w:rsidR="0017249E">
        <w:rPr>
          <w:rFonts w:ascii="Times New Roman" w:hAnsi="Times New Roman" w:cs="Times New Roman"/>
          <w:sz w:val="24"/>
          <w:szCs w:val="24"/>
        </w:rPr>
        <w:t>w</w:t>
      </w:r>
      <w:r w:rsidRPr="0017249E">
        <w:rPr>
          <w:rFonts w:ascii="Times New Roman" w:hAnsi="Times New Roman" w:cs="Times New Roman"/>
          <w:sz w:val="24"/>
          <w:szCs w:val="24"/>
        </w:rPr>
        <w:t xml:space="preserve"> 2018 r. przeprowadzono jedną cz</w:t>
      </w:r>
      <w:r w:rsidR="0017249E">
        <w:rPr>
          <w:rFonts w:ascii="Times New Roman" w:hAnsi="Times New Roman" w:cs="Times New Roman"/>
          <w:sz w:val="24"/>
          <w:szCs w:val="24"/>
        </w:rPr>
        <w:t>ynność usypiania ślepych miotów;</w:t>
      </w:r>
    </w:p>
    <w:p w14:paraId="17BF5258" w14:textId="77777777" w:rsidR="0017249E" w:rsidRDefault="0017249E" w:rsidP="00D9786F">
      <w:pPr>
        <w:pStyle w:val="Akapitzlist"/>
        <w:numPr>
          <w:ilvl w:val="1"/>
          <w:numId w:val="31"/>
        </w:numPr>
        <w:spacing w:line="360" w:lineRule="auto"/>
        <w:ind w:left="624" w:hanging="284"/>
        <w:jc w:val="both"/>
        <w:rPr>
          <w:rFonts w:ascii="Times New Roman" w:hAnsi="Times New Roman" w:cs="Times New Roman"/>
          <w:sz w:val="24"/>
          <w:szCs w:val="24"/>
        </w:rPr>
      </w:pPr>
      <w:r>
        <w:rPr>
          <w:rFonts w:ascii="Times New Roman" w:hAnsi="Times New Roman" w:cs="Times New Roman"/>
          <w:sz w:val="24"/>
          <w:szCs w:val="24"/>
        </w:rPr>
        <w:t xml:space="preserve"> w</w:t>
      </w:r>
      <w:r w:rsidR="00726E1F" w:rsidRPr="0017249E">
        <w:rPr>
          <w:rFonts w:ascii="Times New Roman" w:hAnsi="Times New Roman" w:cs="Times New Roman"/>
          <w:sz w:val="24"/>
          <w:szCs w:val="24"/>
        </w:rPr>
        <w:t>skazano gospodarstwo rolne w celu zapewnienia miejsca zwierzętom gospodarskim (gos</w:t>
      </w:r>
      <w:r w:rsidR="001662A0" w:rsidRPr="0017249E">
        <w:rPr>
          <w:rFonts w:ascii="Times New Roman" w:hAnsi="Times New Roman" w:cs="Times New Roman"/>
          <w:sz w:val="24"/>
          <w:szCs w:val="24"/>
        </w:rPr>
        <w:t xml:space="preserve">podarstwo rolne w Matysówce) - </w:t>
      </w:r>
      <w:r w:rsidR="00726E1F" w:rsidRPr="0017249E">
        <w:rPr>
          <w:rFonts w:ascii="Times New Roman" w:hAnsi="Times New Roman" w:cs="Times New Roman"/>
          <w:sz w:val="24"/>
          <w:szCs w:val="24"/>
        </w:rPr>
        <w:t>w 2018 r. nie odnotowano przypadków od</w:t>
      </w:r>
      <w:r>
        <w:rPr>
          <w:rFonts w:ascii="Times New Roman" w:hAnsi="Times New Roman" w:cs="Times New Roman"/>
          <w:sz w:val="24"/>
          <w:szCs w:val="24"/>
        </w:rPr>
        <w:t>ebrania zwierząt  gospodarskich;</w:t>
      </w:r>
    </w:p>
    <w:p w14:paraId="72F9D668" w14:textId="77777777" w:rsidR="0017249E" w:rsidRDefault="0017249E" w:rsidP="00D9786F">
      <w:pPr>
        <w:pStyle w:val="Akapitzlist"/>
        <w:numPr>
          <w:ilvl w:val="1"/>
          <w:numId w:val="31"/>
        </w:numPr>
        <w:spacing w:line="360" w:lineRule="auto"/>
        <w:ind w:left="624" w:hanging="284"/>
        <w:jc w:val="both"/>
        <w:rPr>
          <w:rFonts w:ascii="Times New Roman" w:hAnsi="Times New Roman" w:cs="Times New Roman"/>
          <w:sz w:val="24"/>
          <w:szCs w:val="24"/>
        </w:rPr>
      </w:pPr>
      <w:r>
        <w:rPr>
          <w:rFonts w:ascii="Times New Roman" w:hAnsi="Times New Roman" w:cs="Times New Roman"/>
          <w:sz w:val="24"/>
          <w:szCs w:val="24"/>
        </w:rPr>
        <w:lastRenderedPageBreak/>
        <w:t>p</w:t>
      </w:r>
      <w:r w:rsidR="00726E1F" w:rsidRPr="0017249E">
        <w:rPr>
          <w:rFonts w:ascii="Times New Roman" w:hAnsi="Times New Roman" w:cs="Times New Roman"/>
          <w:sz w:val="24"/>
          <w:szCs w:val="24"/>
        </w:rPr>
        <w:t xml:space="preserve">rowadzono współpracę z policją w związku ze zgłoszonymi interwencjami, głównie zdarzenia drogowe z udziałem zwierząt zgodnie z zawartą umową </w:t>
      </w:r>
      <w:r>
        <w:rPr>
          <w:rFonts w:ascii="Times New Roman" w:hAnsi="Times New Roman" w:cs="Times New Roman"/>
          <w:sz w:val="24"/>
          <w:szCs w:val="24"/>
        </w:rPr>
        <w:t>zlecenie z lekarzem weterynarii;</w:t>
      </w:r>
    </w:p>
    <w:p w14:paraId="47F33166" w14:textId="62BFB7FC" w:rsidR="00726E1F" w:rsidRPr="0017249E" w:rsidRDefault="00726E1F" w:rsidP="00D9786F">
      <w:pPr>
        <w:pStyle w:val="Akapitzlist"/>
        <w:numPr>
          <w:ilvl w:val="1"/>
          <w:numId w:val="31"/>
        </w:numPr>
        <w:spacing w:line="360" w:lineRule="auto"/>
        <w:ind w:left="624" w:hanging="284"/>
        <w:jc w:val="both"/>
        <w:rPr>
          <w:rFonts w:ascii="Times New Roman" w:hAnsi="Times New Roman" w:cs="Times New Roman"/>
          <w:sz w:val="24"/>
          <w:szCs w:val="24"/>
        </w:rPr>
      </w:pPr>
      <w:r w:rsidRPr="0017249E">
        <w:rPr>
          <w:rFonts w:ascii="Times New Roman" w:hAnsi="Times New Roman" w:cs="Times New Roman"/>
          <w:sz w:val="24"/>
          <w:szCs w:val="24"/>
        </w:rPr>
        <w:t xml:space="preserve">Promowano prawidłową </w:t>
      </w:r>
      <w:r w:rsidR="001662A0" w:rsidRPr="0017249E">
        <w:rPr>
          <w:rFonts w:ascii="Times New Roman" w:hAnsi="Times New Roman" w:cs="Times New Roman"/>
          <w:sz w:val="24"/>
          <w:szCs w:val="24"/>
        </w:rPr>
        <w:t xml:space="preserve">postawę i zachowania człowieka </w:t>
      </w:r>
      <w:r w:rsidRPr="0017249E">
        <w:rPr>
          <w:rFonts w:ascii="Times New Roman" w:hAnsi="Times New Roman" w:cs="Times New Roman"/>
          <w:sz w:val="24"/>
          <w:szCs w:val="24"/>
        </w:rPr>
        <w:t>w stosunku do zwierząt:</w:t>
      </w:r>
    </w:p>
    <w:p w14:paraId="57BAEBC6" w14:textId="737E0DB8"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xml:space="preserve">- na stronie internetowej podano informację, że </w:t>
      </w:r>
      <w:r w:rsidR="001662A0">
        <w:rPr>
          <w:rFonts w:ascii="Times New Roman" w:hAnsi="Times New Roman" w:cs="Times New Roman"/>
          <w:sz w:val="24"/>
          <w:szCs w:val="24"/>
        </w:rPr>
        <w:t>całodobową opiekę weterynaryjną</w:t>
      </w:r>
      <w:r w:rsidR="001662A0">
        <w:rPr>
          <w:rFonts w:ascii="Times New Roman" w:hAnsi="Times New Roman" w:cs="Times New Roman"/>
          <w:sz w:val="24"/>
          <w:szCs w:val="24"/>
        </w:rPr>
        <w:br/>
      </w:r>
      <w:r w:rsidRPr="000320DB">
        <w:rPr>
          <w:rFonts w:ascii="Times New Roman" w:hAnsi="Times New Roman" w:cs="Times New Roman"/>
          <w:sz w:val="24"/>
          <w:szCs w:val="24"/>
        </w:rPr>
        <w:t>w przypadkach zdarzeń z udziałem zwierząt,</w:t>
      </w:r>
      <w:r w:rsidR="0017249E">
        <w:rPr>
          <w:rFonts w:ascii="Times New Roman" w:hAnsi="Times New Roman" w:cs="Times New Roman"/>
          <w:sz w:val="24"/>
          <w:szCs w:val="24"/>
        </w:rPr>
        <w:t xml:space="preserve"> które mają miejsce na terenie g</w:t>
      </w:r>
      <w:r w:rsidRPr="000320DB">
        <w:rPr>
          <w:rFonts w:ascii="Times New Roman" w:hAnsi="Times New Roman" w:cs="Times New Roman"/>
          <w:sz w:val="24"/>
          <w:szCs w:val="24"/>
        </w:rPr>
        <w:t xml:space="preserve">miny Tyczyn </w:t>
      </w:r>
      <w:r w:rsidR="001662A0">
        <w:rPr>
          <w:rFonts w:ascii="Times New Roman" w:hAnsi="Times New Roman" w:cs="Times New Roman"/>
          <w:sz w:val="24"/>
          <w:szCs w:val="24"/>
        </w:rPr>
        <w:br/>
      </w:r>
      <w:r w:rsidRPr="000320DB">
        <w:rPr>
          <w:rFonts w:ascii="Times New Roman" w:hAnsi="Times New Roman" w:cs="Times New Roman"/>
          <w:sz w:val="24"/>
          <w:szCs w:val="24"/>
        </w:rPr>
        <w:t>i udzielanie pomocy tym zwierzętom realizowane jest przez lekarza weterynarii Pana Roberta Sączawę.</w:t>
      </w:r>
    </w:p>
    <w:p w14:paraId="38F3DCFA" w14:textId="7122EE5A"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przeprowadzono interwencje w</w:t>
      </w:r>
      <w:r w:rsidR="0017249E">
        <w:rPr>
          <w:rFonts w:ascii="Times New Roman" w:hAnsi="Times New Roman" w:cs="Times New Roman"/>
          <w:sz w:val="24"/>
          <w:szCs w:val="24"/>
        </w:rPr>
        <w:t xml:space="preserve"> sprawie wałęsających się psów </w:t>
      </w:r>
      <w:r w:rsidRPr="000320DB">
        <w:rPr>
          <w:rFonts w:ascii="Times New Roman" w:hAnsi="Times New Roman" w:cs="Times New Roman"/>
          <w:sz w:val="24"/>
          <w:szCs w:val="24"/>
        </w:rPr>
        <w:t xml:space="preserve">z udziałem </w:t>
      </w:r>
      <w:r w:rsidR="0017249E">
        <w:rPr>
          <w:rFonts w:ascii="Times New Roman" w:hAnsi="Times New Roman" w:cs="Times New Roman"/>
          <w:sz w:val="24"/>
          <w:szCs w:val="24"/>
        </w:rPr>
        <w:t xml:space="preserve">lekarza weterynarii na terenie gminy </w:t>
      </w:r>
      <w:r w:rsidRPr="000320DB">
        <w:rPr>
          <w:rFonts w:ascii="Times New Roman" w:hAnsi="Times New Roman" w:cs="Times New Roman"/>
          <w:sz w:val="24"/>
          <w:szCs w:val="24"/>
        </w:rPr>
        <w:t>(interwencje przed długimi wee</w:t>
      </w:r>
      <w:r w:rsidR="0017249E">
        <w:rPr>
          <w:rFonts w:ascii="Times New Roman" w:hAnsi="Times New Roman" w:cs="Times New Roman"/>
          <w:sz w:val="24"/>
          <w:szCs w:val="24"/>
        </w:rPr>
        <w:t>kendami i w okresie wakacyjnym),</w:t>
      </w:r>
    </w:p>
    <w:p w14:paraId="7E7138AF" w14:textId="77777777" w:rsidR="00726E1F" w:rsidRPr="000320DB" w:rsidRDefault="00726E1F" w:rsidP="003837BE">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podejmowano czynności związane z pozostawieniem psów bez opieki, które mają ustalonego właściciela (wystosowano wezwania do wywiązywania się z obowiązków właścicieli utrzymujących  psy),</w:t>
      </w:r>
    </w:p>
    <w:p w14:paraId="589897EB" w14:textId="77777777" w:rsidR="00726E1F" w:rsidRPr="000320DB" w:rsidRDefault="00726E1F" w:rsidP="008B4A18">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xml:space="preserve">- prowadzono edukację mieszańców Gminy w zakresie humanitarnego traktowania zwierząt oraz obowiązków właścicieli wobec zwierząt domowych, na stronie internetowej Urzędu Miejskiego w Tyczynie ukazały się następujące artykuły: </w:t>
      </w:r>
    </w:p>
    <w:p w14:paraId="7109066F" w14:textId="00D3FDCA" w:rsidR="00726E1F" w:rsidRPr="000320DB" w:rsidRDefault="00303691" w:rsidP="001E2AE7">
      <w:pPr>
        <w:pStyle w:val="Akapitzlist"/>
        <w:numPr>
          <w:ilvl w:val="0"/>
          <w:numId w:val="20"/>
        </w:numPr>
        <w:spacing w:line="360" w:lineRule="auto"/>
        <w:ind w:left="568" w:hanging="284"/>
        <w:jc w:val="both"/>
        <w:rPr>
          <w:rFonts w:ascii="Times New Roman" w:hAnsi="Times New Roman" w:cs="Times New Roman"/>
          <w:sz w:val="24"/>
          <w:szCs w:val="24"/>
        </w:rPr>
      </w:pPr>
      <w:r>
        <w:rPr>
          <w:rFonts w:ascii="Times New Roman" w:hAnsi="Times New Roman" w:cs="Times New Roman"/>
          <w:sz w:val="24"/>
          <w:szCs w:val="24"/>
        </w:rPr>
        <w:t>„</w:t>
      </w:r>
      <w:r w:rsidR="00726E1F" w:rsidRPr="000320DB">
        <w:rPr>
          <w:rFonts w:ascii="Times New Roman" w:hAnsi="Times New Roman" w:cs="Times New Roman"/>
          <w:sz w:val="24"/>
          <w:szCs w:val="24"/>
        </w:rPr>
        <w:t>Informacja dla</w:t>
      </w:r>
      <w:r>
        <w:rPr>
          <w:rFonts w:ascii="Times New Roman" w:hAnsi="Times New Roman" w:cs="Times New Roman"/>
          <w:sz w:val="24"/>
          <w:szCs w:val="24"/>
        </w:rPr>
        <w:t xml:space="preserve"> właścicieli zwierząt domowych”</w:t>
      </w:r>
      <w:r w:rsidR="00726E1F" w:rsidRPr="000320DB">
        <w:rPr>
          <w:rFonts w:ascii="Times New Roman" w:hAnsi="Times New Roman" w:cs="Times New Roman"/>
          <w:sz w:val="24"/>
          <w:szCs w:val="24"/>
        </w:rPr>
        <w:t xml:space="preserve"> z dnia 25.05.2018 r. </w:t>
      </w:r>
    </w:p>
    <w:p w14:paraId="0248B807" w14:textId="730992E5" w:rsidR="00726E1F" w:rsidRPr="000320DB" w:rsidRDefault="00303691" w:rsidP="001E2AE7">
      <w:pPr>
        <w:pStyle w:val="Akapitzlist"/>
        <w:numPr>
          <w:ilvl w:val="0"/>
          <w:numId w:val="20"/>
        </w:numPr>
        <w:spacing w:line="360" w:lineRule="auto"/>
        <w:ind w:left="568" w:hanging="284"/>
        <w:jc w:val="both"/>
        <w:rPr>
          <w:rFonts w:ascii="Times New Roman" w:hAnsi="Times New Roman" w:cs="Times New Roman"/>
          <w:sz w:val="24"/>
          <w:szCs w:val="24"/>
        </w:rPr>
      </w:pPr>
      <w:r>
        <w:rPr>
          <w:rFonts w:ascii="Times New Roman" w:hAnsi="Times New Roman" w:cs="Times New Roman"/>
          <w:sz w:val="24"/>
          <w:szCs w:val="24"/>
        </w:rPr>
        <w:t>„</w:t>
      </w:r>
      <w:r w:rsidR="00726E1F" w:rsidRPr="000320DB">
        <w:rPr>
          <w:rFonts w:ascii="Times New Roman" w:hAnsi="Times New Roman" w:cs="Times New Roman"/>
          <w:sz w:val="24"/>
          <w:szCs w:val="24"/>
        </w:rPr>
        <w:t>Noweliza</w:t>
      </w:r>
      <w:r>
        <w:rPr>
          <w:rFonts w:ascii="Times New Roman" w:hAnsi="Times New Roman" w:cs="Times New Roman"/>
          <w:sz w:val="24"/>
          <w:szCs w:val="24"/>
        </w:rPr>
        <w:t>cja ustawy o ochronie zwierząt”</w:t>
      </w:r>
      <w:r w:rsidR="00726E1F" w:rsidRPr="000320DB">
        <w:rPr>
          <w:rFonts w:ascii="Times New Roman" w:hAnsi="Times New Roman" w:cs="Times New Roman"/>
          <w:sz w:val="24"/>
          <w:szCs w:val="24"/>
        </w:rPr>
        <w:t xml:space="preserve"> z dnia 25.05.2018 r.</w:t>
      </w:r>
    </w:p>
    <w:p w14:paraId="3AC8A701" w14:textId="7834D0A5" w:rsidR="00726E1F" w:rsidRPr="000320DB" w:rsidRDefault="00303691" w:rsidP="001E2AE7">
      <w:pPr>
        <w:pStyle w:val="Akapitzlist"/>
        <w:numPr>
          <w:ilvl w:val="0"/>
          <w:numId w:val="20"/>
        </w:numPr>
        <w:spacing w:line="360" w:lineRule="auto"/>
        <w:ind w:left="568" w:hanging="284"/>
        <w:jc w:val="both"/>
        <w:rPr>
          <w:rFonts w:ascii="Times New Roman" w:hAnsi="Times New Roman" w:cs="Times New Roman"/>
          <w:sz w:val="24"/>
          <w:szCs w:val="24"/>
        </w:rPr>
      </w:pPr>
      <w:r>
        <w:rPr>
          <w:rFonts w:ascii="Times New Roman" w:hAnsi="Times New Roman" w:cs="Times New Roman"/>
          <w:sz w:val="24"/>
          <w:szCs w:val="24"/>
        </w:rPr>
        <w:t>„</w:t>
      </w:r>
      <w:r w:rsidR="00726E1F" w:rsidRPr="000320DB">
        <w:rPr>
          <w:rFonts w:ascii="Times New Roman" w:hAnsi="Times New Roman" w:cs="Times New Roman"/>
          <w:sz w:val="24"/>
          <w:szCs w:val="24"/>
        </w:rPr>
        <w:t>N</w:t>
      </w:r>
      <w:r>
        <w:rPr>
          <w:rFonts w:ascii="Times New Roman" w:hAnsi="Times New Roman" w:cs="Times New Roman"/>
          <w:sz w:val="24"/>
          <w:szCs w:val="24"/>
        </w:rPr>
        <w:t>ie porzucaj zwierząt w wakacje”</w:t>
      </w:r>
      <w:r w:rsidR="00726E1F" w:rsidRPr="000320DB">
        <w:rPr>
          <w:rFonts w:ascii="Times New Roman" w:hAnsi="Times New Roman" w:cs="Times New Roman"/>
          <w:sz w:val="24"/>
          <w:szCs w:val="24"/>
        </w:rPr>
        <w:t xml:space="preserve"> z dnia 05.07.2018 r.</w:t>
      </w:r>
    </w:p>
    <w:p w14:paraId="3EBBAFA0" w14:textId="53E58CD3" w:rsidR="00726E1F" w:rsidRPr="000320DB" w:rsidRDefault="00303691" w:rsidP="001E2AE7">
      <w:pPr>
        <w:pStyle w:val="Akapitzlist"/>
        <w:numPr>
          <w:ilvl w:val="0"/>
          <w:numId w:val="20"/>
        </w:numPr>
        <w:spacing w:line="360" w:lineRule="auto"/>
        <w:ind w:left="568" w:hanging="284"/>
        <w:jc w:val="both"/>
        <w:rPr>
          <w:rFonts w:ascii="Times New Roman" w:hAnsi="Times New Roman" w:cs="Times New Roman"/>
          <w:sz w:val="24"/>
          <w:szCs w:val="24"/>
        </w:rPr>
      </w:pPr>
      <w:r>
        <w:rPr>
          <w:rFonts w:ascii="Times New Roman" w:hAnsi="Times New Roman" w:cs="Times New Roman"/>
          <w:sz w:val="24"/>
          <w:szCs w:val="24"/>
        </w:rPr>
        <w:t>„</w:t>
      </w:r>
      <w:r w:rsidR="00726E1F" w:rsidRPr="000320DB">
        <w:rPr>
          <w:rFonts w:ascii="Times New Roman" w:hAnsi="Times New Roman" w:cs="Times New Roman"/>
          <w:sz w:val="24"/>
          <w:szCs w:val="24"/>
        </w:rPr>
        <w:t>Prawo o</w:t>
      </w:r>
      <w:r>
        <w:rPr>
          <w:rFonts w:ascii="Times New Roman" w:hAnsi="Times New Roman" w:cs="Times New Roman"/>
          <w:sz w:val="24"/>
          <w:szCs w:val="24"/>
        </w:rPr>
        <w:t>strzejsze dla właścicieli psów”</w:t>
      </w:r>
      <w:r w:rsidR="00726E1F" w:rsidRPr="000320DB">
        <w:rPr>
          <w:rFonts w:ascii="Times New Roman" w:hAnsi="Times New Roman" w:cs="Times New Roman"/>
          <w:sz w:val="24"/>
          <w:szCs w:val="24"/>
        </w:rPr>
        <w:t xml:space="preserve"> z dnia 22.11.2018 r.</w:t>
      </w:r>
    </w:p>
    <w:p w14:paraId="414D6AEF" w14:textId="53E137D5" w:rsidR="00726E1F" w:rsidRPr="000320DB" w:rsidRDefault="00303691" w:rsidP="001E2AE7">
      <w:pPr>
        <w:pStyle w:val="Akapitzlist"/>
        <w:numPr>
          <w:ilvl w:val="0"/>
          <w:numId w:val="20"/>
        </w:numPr>
        <w:spacing w:line="360" w:lineRule="auto"/>
        <w:ind w:left="568" w:hanging="284"/>
        <w:jc w:val="both"/>
        <w:rPr>
          <w:rFonts w:ascii="Times New Roman" w:hAnsi="Times New Roman" w:cs="Times New Roman"/>
          <w:sz w:val="24"/>
          <w:szCs w:val="24"/>
        </w:rPr>
      </w:pPr>
      <w:r>
        <w:rPr>
          <w:rFonts w:ascii="Times New Roman" w:hAnsi="Times New Roman" w:cs="Times New Roman"/>
          <w:sz w:val="24"/>
          <w:szCs w:val="24"/>
        </w:rPr>
        <w:t>„</w:t>
      </w:r>
      <w:r w:rsidR="00726E1F" w:rsidRPr="000320DB">
        <w:rPr>
          <w:rFonts w:ascii="Times New Roman" w:hAnsi="Times New Roman" w:cs="Times New Roman"/>
          <w:sz w:val="24"/>
          <w:szCs w:val="24"/>
        </w:rPr>
        <w:t>Apel do zarządców budynków, administrator</w:t>
      </w:r>
      <w:r>
        <w:rPr>
          <w:rFonts w:ascii="Times New Roman" w:hAnsi="Times New Roman" w:cs="Times New Roman"/>
          <w:sz w:val="24"/>
          <w:szCs w:val="24"/>
        </w:rPr>
        <w:t>ów i właścicieli nieruchomości”</w:t>
      </w:r>
      <w:r w:rsidR="00726E1F" w:rsidRPr="000320DB">
        <w:rPr>
          <w:rFonts w:ascii="Times New Roman" w:hAnsi="Times New Roman" w:cs="Times New Roman"/>
          <w:sz w:val="24"/>
          <w:szCs w:val="24"/>
        </w:rPr>
        <w:t xml:space="preserve"> z dnia 14.12. 2018 r. </w:t>
      </w:r>
    </w:p>
    <w:p w14:paraId="520C3C8C" w14:textId="7495A541" w:rsidR="00726E1F" w:rsidRPr="000320DB" w:rsidRDefault="00726E1F" w:rsidP="001E2AE7">
      <w:pPr>
        <w:pStyle w:val="Akapitzlist"/>
        <w:numPr>
          <w:ilvl w:val="0"/>
          <w:numId w:val="20"/>
        </w:numPr>
        <w:spacing w:line="360"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,,Apel o zabezpieczenie zwier</w:t>
      </w:r>
      <w:r w:rsidR="00303691">
        <w:rPr>
          <w:rFonts w:ascii="Times New Roman" w:hAnsi="Times New Roman" w:cs="Times New Roman"/>
          <w:sz w:val="24"/>
          <w:szCs w:val="24"/>
        </w:rPr>
        <w:t>ząt domowych w noc sylwestrową”</w:t>
      </w:r>
      <w:r w:rsidRPr="000320DB">
        <w:rPr>
          <w:rFonts w:ascii="Times New Roman" w:hAnsi="Times New Roman" w:cs="Times New Roman"/>
          <w:sz w:val="24"/>
          <w:szCs w:val="24"/>
        </w:rPr>
        <w:t xml:space="preserve"> z dnia 14.12.2018 r.</w:t>
      </w:r>
    </w:p>
    <w:p w14:paraId="1790EC38" w14:textId="75454074" w:rsidR="00726E1F" w:rsidRPr="000320DB" w:rsidRDefault="00726E1F" w:rsidP="008B4A18">
      <w:pPr>
        <w:pStyle w:val="Akapitzlist"/>
        <w:spacing w:line="360" w:lineRule="auto"/>
        <w:ind w:left="284"/>
        <w:jc w:val="both"/>
        <w:rPr>
          <w:rFonts w:ascii="Times New Roman" w:hAnsi="Times New Roman" w:cs="Times New Roman"/>
          <w:sz w:val="24"/>
          <w:szCs w:val="24"/>
        </w:rPr>
      </w:pPr>
      <w:r w:rsidRPr="000320DB">
        <w:rPr>
          <w:rFonts w:ascii="Times New Roman" w:hAnsi="Times New Roman" w:cs="Times New Roman"/>
          <w:sz w:val="24"/>
          <w:szCs w:val="24"/>
        </w:rPr>
        <w:t>Na realizację zadań wynikających z realizacji ,,Programu opieki nad zwierzętami bezdomnymi oraz zapobiegania bezdomności zwierząt na terenie Gminy Tyczyn</w:t>
      </w:r>
      <w:r w:rsidR="001662A0">
        <w:rPr>
          <w:rFonts w:ascii="Times New Roman" w:hAnsi="Times New Roman" w:cs="Times New Roman"/>
          <w:sz w:val="24"/>
          <w:szCs w:val="24"/>
        </w:rPr>
        <w:t xml:space="preserve">’’ wydatkowano w 2018 r. kwotę </w:t>
      </w:r>
      <w:r w:rsidR="0017249E">
        <w:rPr>
          <w:rFonts w:ascii="Times New Roman" w:hAnsi="Times New Roman" w:cs="Times New Roman"/>
          <w:sz w:val="24"/>
          <w:szCs w:val="24"/>
        </w:rPr>
        <w:t xml:space="preserve">w wysokości </w:t>
      </w:r>
      <w:r w:rsidRPr="000320DB">
        <w:rPr>
          <w:rFonts w:ascii="Times New Roman" w:hAnsi="Times New Roman" w:cs="Times New Roman"/>
          <w:sz w:val="24"/>
          <w:szCs w:val="24"/>
        </w:rPr>
        <w:t xml:space="preserve">2.000 zł. Łączna wysokość poniesionych wydatków związanych z usługami weterynaryjnymi na podstawie zawartej umowy </w:t>
      </w:r>
      <w:r w:rsidR="001662A0">
        <w:rPr>
          <w:rFonts w:ascii="Times New Roman" w:hAnsi="Times New Roman" w:cs="Times New Roman"/>
          <w:sz w:val="24"/>
          <w:szCs w:val="24"/>
        </w:rPr>
        <w:br/>
      </w:r>
      <w:r w:rsidRPr="000320DB">
        <w:rPr>
          <w:rFonts w:ascii="Times New Roman" w:hAnsi="Times New Roman" w:cs="Times New Roman"/>
          <w:sz w:val="24"/>
          <w:szCs w:val="24"/>
        </w:rPr>
        <w:t>z lekarzem weterynarii</w:t>
      </w:r>
      <w:r w:rsidR="001662A0">
        <w:rPr>
          <w:rFonts w:ascii="Times New Roman" w:hAnsi="Times New Roman" w:cs="Times New Roman"/>
          <w:sz w:val="24"/>
          <w:szCs w:val="24"/>
        </w:rPr>
        <w:t xml:space="preserve"> wraz z zadaniami wynikającymi </w:t>
      </w:r>
      <w:r w:rsidRPr="000320DB">
        <w:rPr>
          <w:rFonts w:ascii="Times New Roman" w:hAnsi="Times New Roman" w:cs="Times New Roman"/>
          <w:sz w:val="24"/>
          <w:szCs w:val="24"/>
        </w:rPr>
        <w:t>z realizacji ww. Program</w:t>
      </w:r>
      <w:r w:rsidR="00ED5E19">
        <w:rPr>
          <w:rFonts w:ascii="Times New Roman" w:hAnsi="Times New Roman" w:cs="Times New Roman"/>
          <w:sz w:val="24"/>
          <w:szCs w:val="24"/>
        </w:rPr>
        <w:t xml:space="preserve">u </w:t>
      </w:r>
      <w:r w:rsidR="0017249E">
        <w:rPr>
          <w:rFonts w:ascii="Times New Roman" w:hAnsi="Times New Roman" w:cs="Times New Roman"/>
          <w:sz w:val="24"/>
          <w:szCs w:val="24"/>
        </w:rPr>
        <w:br/>
      </w:r>
      <w:r w:rsidR="00ED5E19">
        <w:rPr>
          <w:rFonts w:ascii="Times New Roman" w:hAnsi="Times New Roman" w:cs="Times New Roman"/>
          <w:sz w:val="24"/>
          <w:szCs w:val="24"/>
        </w:rPr>
        <w:t xml:space="preserve">w 2018 r. wyniosła 9.000 zł. </w:t>
      </w:r>
    </w:p>
    <w:p w14:paraId="3D9610C4" w14:textId="696631B3" w:rsidR="00367741" w:rsidRDefault="00367741" w:rsidP="00D9786F">
      <w:pPr>
        <w:pStyle w:val="Akapitzlist"/>
        <w:numPr>
          <w:ilvl w:val="0"/>
          <w:numId w:val="19"/>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Program</w:t>
      </w:r>
      <w:r w:rsidRPr="00367741">
        <w:rPr>
          <w:rFonts w:ascii="Times New Roman" w:hAnsi="Times New Roman" w:cs="Times New Roman"/>
          <w:sz w:val="24"/>
          <w:szCs w:val="24"/>
          <w:u w:val="single"/>
        </w:rPr>
        <w:t xml:space="preserve"> współpracy Gminy Tyczyn z organizacjami pozarządowymi</w:t>
      </w:r>
      <w:r>
        <w:rPr>
          <w:rFonts w:ascii="Times New Roman" w:hAnsi="Times New Roman" w:cs="Times New Roman"/>
          <w:sz w:val="24"/>
          <w:szCs w:val="24"/>
          <w:u w:val="single"/>
        </w:rPr>
        <w:t xml:space="preserve"> </w:t>
      </w:r>
      <w:r w:rsidRPr="00367741">
        <w:rPr>
          <w:rFonts w:ascii="Times New Roman" w:hAnsi="Times New Roman" w:cs="Times New Roman"/>
          <w:sz w:val="24"/>
          <w:szCs w:val="24"/>
          <w:u w:val="single"/>
        </w:rPr>
        <w:t xml:space="preserve">oraz innymi podmiotami prowadzącymi </w:t>
      </w:r>
      <w:r w:rsidR="0017249E">
        <w:rPr>
          <w:rFonts w:ascii="Times New Roman" w:hAnsi="Times New Roman" w:cs="Times New Roman"/>
          <w:sz w:val="24"/>
          <w:szCs w:val="24"/>
          <w:u w:val="single"/>
        </w:rPr>
        <w:t>działalność pożytku publicznego</w:t>
      </w:r>
    </w:p>
    <w:p w14:paraId="725E81D5" w14:textId="77777777" w:rsidR="00367741" w:rsidRDefault="00367741" w:rsidP="00367741">
      <w:pPr>
        <w:pStyle w:val="Akapitzlist"/>
        <w:spacing w:line="360" w:lineRule="auto"/>
        <w:ind w:left="284"/>
        <w:jc w:val="both"/>
        <w:rPr>
          <w:rFonts w:ascii="Times New Roman" w:hAnsi="Times New Roman"/>
          <w:sz w:val="24"/>
          <w:szCs w:val="24"/>
        </w:rPr>
      </w:pPr>
      <w:r w:rsidRPr="00367741">
        <w:rPr>
          <w:rFonts w:ascii="Times New Roman" w:hAnsi="Times New Roman"/>
          <w:sz w:val="24"/>
          <w:szCs w:val="24"/>
        </w:rPr>
        <w:lastRenderedPageBreak/>
        <w:t>Program współpracy gminy Tyczyn z organizacjami pozarządowymi oraz innymi podmiotami prowadzącymi działalność pożytku publicznego na 2018 r. został przyjęty Uchwałą Nr XLIII.299.17 Rady Miejskiej w Tyczynie z dnia 17 listopada 2017 r.</w:t>
      </w:r>
    </w:p>
    <w:p w14:paraId="20F24E1F" w14:textId="2EA7C968" w:rsidR="00367741" w:rsidRPr="00367741" w:rsidRDefault="00367741" w:rsidP="001E2AE7">
      <w:pPr>
        <w:pStyle w:val="Akapitzlist"/>
        <w:spacing w:after="0" w:line="360" w:lineRule="auto"/>
        <w:ind w:left="284"/>
        <w:jc w:val="both"/>
        <w:rPr>
          <w:rFonts w:ascii="Times New Roman" w:hAnsi="Times New Roman" w:cs="Times New Roman"/>
          <w:sz w:val="24"/>
          <w:szCs w:val="24"/>
          <w:u w:val="single"/>
        </w:rPr>
      </w:pPr>
      <w:r w:rsidRPr="00367741">
        <w:rPr>
          <w:rFonts w:ascii="Times New Roman" w:hAnsi="Times New Roman" w:cs="Times New Roman"/>
          <w:sz w:val="24"/>
          <w:szCs w:val="24"/>
        </w:rPr>
        <w:t xml:space="preserve">Program współpracy z organizacjami realizowany był w siedmiu obszarach należących do zadań gminy, tj.: </w:t>
      </w:r>
    </w:p>
    <w:p w14:paraId="0AABBABB" w14:textId="6D33F7B0" w:rsidR="00367741" w:rsidRPr="003C41CF" w:rsidRDefault="0017249E" w:rsidP="001E2AE7">
      <w:pPr>
        <w:pStyle w:val="Tekstpodstawowywcity"/>
        <w:numPr>
          <w:ilvl w:val="0"/>
          <w:numId w:val="28"/>
        </w:numPr>
        <w:tabs>
          <w:tab w:val="clear" w:pos="720"/>
          <w:tab w:val="num" w:pos="567"/>
        </w:tabs>
        <w:spacing w:line="360" w:lineRule="auto"/>
        <w:ind w:left="284" w:firstLine="0"/>
        <w:rPr>
          <w:szCs w:val="24"/>
        </w:rPr>
      </w:pPr>
      <w:r>
        <w:rPr>
          <w:szCs w:val="24"/>
        </w:rPr>
        <w:t>w</w:t>
      </w:r>
      <w:r w:rsidR="00367741" w:rsidRPr="003C41CF">
        <w:rPr>
          <w:szCs w:val="24"/>
        </w:rPr>
        <w:t>spierania i up</w:t>
      </w:r>
      <w:r>
        <w:rPr>
          <w:szCs w:val="24"/>
        </w:rPr>
        <w:t>owszechniania kultury fizycznej;</w:t>
      </w:r>
    </w:p>
    <w:p w14:paraId="792745A3" w14:textId="5E12B1BC" w:rsidR="00367741" w:rsidRDefault="0017249E" w:rsidP="001E2AE7">
      <w:pPr>
        <w:pStyle w:val="Tekstpodstawowywcity"/>
        <w:numPr>
          <w:ilvl w:val="0"/>
          <w:numId w:val="28"/>
        </w:numPr>
        <w:tabs>
          <w:tab w:val="clear" w:pos="720"/>
          <w:tab w:val="num" w:pos="567"/>
        </w:tabs>
        <w:spacing w:line="360" w:lineRule="auto"/>
        <w:ind w:left="284" w:firstLine="0"/>
        <w:rPr>
          <w:szCs w:val="24"/>
        </w:rPr>
      </w:pPr>
      <w:r>
        <w:rPr>
          <w:szCs w:val="24"/>
        </w:rPr>
        <w:t>p</w:t>
      </w:r>
      <w:r w:rsidR="00367741" w:rsidRPr="003C41CF">
        <w:rPr>
          <w:szCs w:val="24"/>
        </w:rPr>
        <w:t xml:space="preserve">odtrzymywania i upowszechniania tradycji narodowej, pielęgnowanie polskości oraz </w:t>
      </w:r>
      <w:r>
        <w:rPr>
          <w:szCs w:val="24"/>
        </w:rPr>
        <w:tab/>
      </w:r>
      <w:r w:rsidR="00367741" w:rsidRPr="003C41CF">
        <w:rPr>
          <w:szCs w:val="24"/>
        </w:rPr>
        <w:t>rozwoju świadomości narodo</w:t>
      </w:r>
      <w:r>
        <w:rPr>
          <w:szCs w:val="24"/>
        </w:rPr>
        <w:t>wej, obywatelskiej i kulturowej;</w:t>
      </w:r>
    </w:p>
    <w:p w14:paraId="72A776C6" w14:textId="0B3501F1" w:rsidR="00367741" w:rsidRPr="003C41CF" w:rsidRDefault="0017249E" w:rsidP="001E2AE7">
      <w:pPr>
        <w:pStyle w:val="Tekstpodstawowywcity"/>
        <w:numPr>
          <w:ilvl w:val="0"/>
          <w:numId w:val="28"/>
        </w:numPr>
        <w:tabs>
          <w:tab w:val="clear" w:pos="720"/>
          <w:tab w:val="num" w:pos="567"/>
        </w:tabs>
        <w:spacing w:line="360" w:lineRule="auto"/>
        <w:ind w:left="284" w:firstLine="0"/>
        <w:rPr>
          <w:szCs w:val="24"/>
        </w:rPr>
      </w:pPr>
      <w:r>
        <w:rPr>
          <w:szCs w:val="24"/>
        </w:rPr>
        <w:t>k</w:t>
      </w:r>
      <w:r w:rsidR="00367741">
        <w:rPr>
          <w:szCs w:val="24"/>
        </w:rPr>
        <w:t>ultury, sztuki, ochrony dóbr k</w:t>
      </w:r>
      <w:r>
        <w:rPr>
          <w:szCs w:val="24"/>
        </w:rPr>
        <w:t>ultury i dziedzictwa narodowego;</w:t>
      </w:r>
    </w:p>
    <w:p w14:paraId="1D846DD0" w14:textId="7BB78583" w:rsidR="00367741" w:rsidRPr="003C41CF" w:rsidRDefault="0017249E" w:rsidP="001E2AE7">
      <w:pPr>
        <w:pStyle w:val="Tekstpodstawowywcity"/>
        <w:numPr>
          <w:ilvl w:val="0"/>
          <w:numId w:val="28"/>
        </w:numPr>
        <w:tabs>
          <w:tab w:val="clear" w:pos="720"/>
          <w:tab w:val="num" w:pos="567"/>
        </w:tabs>
        <w:spacing w:line="360" w:lineRule="auto"/>
        <w:ind w:left="284" w:firstLine="0"/>
        <w:rPr>
          <w:szCs w:val="24"/>
        </w:rPr>
      </w:pPr>
      <w:r>
        <w:rPr>
          <w:szCs w:val="24"/>
        </w:rPr>
        <w:t>p</w:t>
      </w:r>
      <w:r w:rsidR="00367741" w:rsidRPr="003C41CF">
        <w:rPr>
          <w:szCs w:val="24"/>
        </w:rPr>
        <w:t>rzeciwdziałania uzależ</w:t>
      </w:r>
      <w:r>
        <w:rPr>
          <w:szCs w:val="24"/>
        </w:rPr>
        <w:t>nieniom i patologiom społecznym;</w:t>
      </w:r>
      <w:r w:rsidR="00367741" w:rsidRPr="003C41CF">
        <w:rPr>
          <w:szCs w:val="24"/>
        </w:rPr>
        <w:t xml:space="preserve"> </w:t>
      </w:r>
    </w:p>
    <w:p w14:paraId="7C757CFB" w14:textId="1183A773" w:rsidR="00367741" w:rsidRPr="003C41CF" w:rsidRDefault="0017249E" w:rsidP="001E2AE7">
      <w:pPr>
        <w:pStyle w:val="Tekstpodstawowywcity"/>
        <w:numPr>
          <w:ilvl w:val="0"/>
          <w:numId w:val="28"/>
        </w:numPr>
        <w:tabs>
          <w:tab w:val="clear" w:pos="720"/>
          <w:tab w:val="num" w:pos="567"/>
        </w:tabs>
        <w:spacing w:line="360" w:lineRule="auto"/>
        <w:ind w:left="284" w:firstLine="0"/>
        <w:rPr>
          <w:szCs w:val="24"/>
        </w:rPr>
      </w:pPr>
      <w:r>
        <w:rPr>
          <w:szCs w:val="24"/>
        </w:rPr>
        <w:t>d</w:t>
      </w:r>
      <w:r w:rsidR="00367741" w:rsidRPr="003C41CF">
        <w:rPr>
          <w:szCs w:val="24"/>
        </w:rPr>
        <w:t xml:space="preserve">ziałalność </w:t>
      </w:r>
      <w:r>
        <w:rPr>
          <w:szCs w:val="24"/>
        </w:rPr>
        <w:t>na rzecz osób niepełnosprawnych;</w:t>
      </w:r>
    </w:p>
    <w:p w14:paraId="4248A0C5" w14:textId="72746AE7" w:rsidR="00367741" w:rsidRPr="003C41CF" w:rsidRDefault="0017249E" w:rsidP="001E2AE7">
      <w:pPr>
        <w:pStyle w:val="Tekstpodstawowywcity"/>
        <w:numPr>
          <w:ilvl w:val="0"/>
          <w:numId w:val="28"/>
        </w:numPr>
        <w:tabs>
          <w:tab w:val="clear" w:pos="720"/>
          <w:tab w:val="num" w:pos="567"/>
        </w:tabs>
        <w:spacing w:line="360" w:lineRule="auto"/>
        <w:ind w:left="284" w:firstLine="0"/>
        <w:rPr>
          <w:szCs w:val="24"/>
        </w:rPr>
      </w:pPr>
      <w:r>
        <w:rPr>
          <w:szCs w:val="24"/>
        </w:rPr>
        <w:t>e</w:t>
      </w:r>
      <w:r w:rsidR="00367741" w:rsidRPr="003C41CF">
        <w:rPr>
          <w:szCs w:val="24"/>
        </w:rPr>
        <w:t>kologii i och</w:t>
      </w:r>
      <w:r>
        <w:rPr>
          <w:szCs w:val="24"/>
        </w:rPr>
        <w:t>rony dziedzictwa przyrodniczego;</w:t>
      </w:r>
    </w:p>
    <w:p w14:paraId="38174BB5" w14:textId="7238F9E8" w:rsidR="00367741" w:rsidRDefault="0017249E" w:rsidP="001E2AE7">
      <w:pPr>
        <w:pStyle w:val="Tekstpodstawowywcity"/>
        <w:numPr>
          <w:ilvl w:val="0"/>
          <w:numId w:val="28"/>
        </w:numPr>
        <w:tabs>
          <w:tab w:val="clear" w:pos="720"/>
          <w:tab w:val="num" w:pos="567"/>
        </w:tabs>
        <w:spacing w:line="360" w:lineRule="auto"/>
        <w:ind w:left="284" w:firstLine="0"/>
        <w:rPr>
          <w:szCs w:val="24"/>
        </w:rPr>
      </w:pPr>
      <w:r>
        <w:rPr>
          <w:szCs w:val="24"/>
        </w:rPr>
        <w:t>p</w:t>
      </w:r>
      <w:r w:rsidR="00367741" w:rsidRPr="003C41CF">
        <w:rPr>
          <w:szCs w:val="24"/>
        </w:rPr>
        <w:t>romocji i organizacji wolontariatu.</w:t>
      </w:r>
    </w:p>
    <w:p w14:paraId="22FD53C2" w14:textId="77777777" w:rsidR="00367741" w:rsidRPr="001E2AE7" w:rsidRDefault="00367741" w:rsidP="001E2AE7">
      <w:pPr>
        <w:spacing w:after="0" w:line="360" w:lineRule="auto"/>
        <w:ind w:left="284"/>
        <w:jc w:val="both"/>
        <w:rPr>
          <w:rFonts w:ascii="Times New Roman" w:hAnsi="Times New Roman" w:cs="Times New Roman"/>
          <w:sz w:val="24"/>
          <w:szCs w:val="24"/>
          <w:u w:val="single"/>
        </w:rPr>
      </w:pPr>
    </w:p>
    <w:p w14:paraId="7159B3BD" w14:textId="77777777" w:rsidR="0089402D" w:rsidRDefault="0089402D" w:rsidP="0089402D">
      <w:pPr>
        <w:pStyle w:val="Akapitzlist"/>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Gminny Program</w:t>
      </w:r>
      <w:r w:rsidRPr="0089402D">
        <w:rPr>
          <w:rFonts w:ascii="Times New Roman" w:hAnsi="Times New Roman" w:cs="Times New Roman"/>
          <w:sz w:val="24"/>
          <w:szCs w:val="24"/>
          <w:u w:val="single"/>
        </w:rPr>
        <w:t xml:space="preserve"> Profilaktyki i Rozwiązywania Problemów Alkoholowych oraz  Przeciwdziałania Narkomanii w Gminie Tyczyn na 2018 r.</w:t>
      </w:r>
      <w:r>
        <w:rPr>
          <w:rFonts w:ascii="Times New Roman" w:hAnsi="Times New Roman" w:cs="Times New Roman"/>
          <w:sz w:val="24"/>
          <w:szCs w:val="24"/>
        </w:rPr>
        <w:t xml:space="preserve"> </w:t>
      </w:r>
    </w:p>
    <w:p w14:paraId="7248DEE5" w14:textId="5B98F0CE" w:rsidR="00630F55" w:rsidRPr="00630F55" w:rsidRDefault="00DC6ADF" w:rsidP="00630F55">
      <w:pPr>
        <w:pStyle w:val="Akapitzlist"/>
        <w:spacing w:line="360" w:lineRule="auto"/>
        <w:ind w:left="284"/>
        <w:jc w:val="both"/>
        <w:rPr>
          <w:rFonts w:ascii="Times New Roman" w:hAnsi="Times New Roman" w:cs="Times New Roman"/>
          <w:sz w:val="24"/>
          <w:szCs w:val="24"/>
        </w:rPr>
      </w:pPr>
      <w:r w:rsidRPr="0089402D">
        <w:rPr>
          <w:rFonts w:ascii="Times New Roman" w:hAnsi="Times New Roman" w:cs="Times New Roman"/>
          <w:sz w:val="24"/>
          <w:szCs w:val="24"/>
        </w:rPr>
        <w:t xml:space="preserve">Rok 2018 to kolejna realizacja uchwalonego przez Radę Miejską w Tyczynie Programu </w:t>
      </w:r>
      <w:r w:rsidR="00184EC3" w:rsidRPr="00184EC3">
        <w:rPr>
          <w:rFonts w:ascii="Times New Roman" w:hAnsi="Times New Roman" w:cs="Times New Roman"/>
          <w:sz w:val="24"/>
          <w:szCs w:val="24"/>
        </w:rPr>
        <w:t>Profilaktyki i Rozwiązywan</w:t>
      </w:r>
      <w:r w:rsidR="00184EC3">
        <w:rPr>
          <w:rFonts w:ascii="Times New Roman" w:hAnsi="Times New Roman" w:cs="Times New Roman"/>
          <w:sz w:val="24"/>
          <w:szCs w:val="24"/>
        </w:rPr>
        <w:t xml:space="preserve">ia Problemów Alkoholowych oraz </w:t>
      </w:r>
      <w:r w:rsidR="00184EC3" w:rsidRPr="00184EC3">
        <w:rPr>
          <w:rFonts w:ascii="Times New Roman" w:hAnsi="Times New Roman" w:cs="Times New Roman"/>
          <w:sz w:val="24"/>
          <w:szCs w:val="24"/>
        </w:rPr>
        <w:t>Przeciwdziałania Narkomanii</w:t>
      </w:r>
      <w:r w:rsidR="0017249E" w:rsidRPr="0089402D">
        <w:rPr>
          <w:rFonts w:ascii="Times New Roman" w:hAnsi="Times New Roman" w:cs="Times New Roman"/>
          <w:sz w:val="24"/>
          <w:szCs w:val="24"/>
        </w:rPr>
        <w:t xml:space="preserve">. Środki na </w:t>
      </w:r>
      <w:r w:rsidR="00630F55">
        <w:rPr>
          <w:rFonts w:ascii="Times New Roman" w:hAnsi="Times New Roman" w:cs="Times New Roman"/>
          <w:sz w:val="24"/>
          <w:szCs w:val="24"/>
        </w:rPr>
        <w:t xml:space="preserve">jego </w:t>
      </w:r>
      <w:r w:rsidR="0017249E" w:rsidRPr="0089402D">
        <w:rPr>
          <w:rFonts w:ascii="Times New Roman" w:hAnsi="Times New Roman" w:cs="Times New Roman"/>
          <w:sz w:val="24"/>
          <w:szCs w:val="24"/>
        </w:rPr>
        <w:t>realizację pochodziły</w:t>
      </w:r>
      <w:r w:rsidR="00184EC3">
        <w:rPr>
          <w:rFonts w:ascii="Times New Roman" w:hAnsi="Times New Roman" w:cs="Times New Roman"/>
          <w:sz w:val="24"/>
          <w:szCs w:val="24"/>
        </w:rPr>
        <w:t xml:space="preserve"> z opłat za korzystanie </w:t>
      </w:r>
      <w:r w:rsidRPr="0089402D">
        <w:rPr>
          <w:rFonts w:ascii="Times New Roman" w:hAnsi="Times New Roman" w:cs="Times New Roman"/>
          <w:sz w:val="24"/>
          <w:szCs w:val="24"/>
        </w:rPr>
        <w:t>z zezwoleń na sprzedaż n</w:t>
      </w:r>
      <w:r w:rsidR="00630F55">
        <w:rPr>
          <w:rFonts w:ascii="Times New Roman" w:hAnsi="Times New Roman" w:cs="Times New Roman"/>
          <w:sz w:val="24"/>
          <w:szCs w:val="24"/>
        </w:rPr>
        <w:t>apojów alkoholowych. R</w:t>
      </w:r>
      <w:r w:rsidRPr="0089402D">
        <w:rPr>
          <w:rFonts w:ascii="Times New Roman" w:hAnsi="Times New Roman" w:cs="Times New Roman"/>
          <w:sz w:val="24"/>
          <w:szCs w:val="24"/>
        </w:rPr>
        <w:t xml:space="preserve">ealizatorem programu była Miejsko </w:t>
      </w:r>
      <w:r w:rsidR="0017249E" w:rsidRPr="0089402D">
        <w:rPr>
          <w:rFonts w:ascii="Times New Roman" w:hAnsi="Times New Roman" w:cs="Times New Roman"/>
          <w:sz w:val="24"/>
          <w:szCs w:val="24"/>
        </w:rPr>
        <w:t xml:space="preserve">- </w:t>
      </w:r>
      <w:r w:rsidRPr="0089402D">
        <w:rPr>
          <w:rFonts w:ascii="Times New Roman" w:hAnsi="Times New Roman" w:cs="Times New Roman"/>
          <w:sz w:val="24"/>
          <w:szCs w:val="24"/>
        </w:rPr>
        <w:t>Gminna Komisja Rozwią</w:t>
      </w:r>
      <w:r w:rsidR="00184EC3">
        <w:rPr>
          <w:rFonts w:ascii="Times New Roman" w:hAnsi="Times New Roman" w:cs="Times New Roman"/>
          <w:sz w:val="24"/>
          <w:szCs w:val="24"/>
        </w:rPr>
        <w:t>zywania Problemów Alkoholowych. Z</w:t>
      </w:r>
      <w:r w:rsidRPr="00DC6ADF">
        <w:rPr>
          <w:rFonts w:ascii="Times New Roman" w:hAnsi="Times New Roman" w:cs="Times New Roman"/>
          <w:sz w:val="24"/>
          <w:szCs w:val="24"/>
        </w:rPr>
        <w:t xml:space="preserve">e środków pochodzących z opłat za korzystanie z zezwoleń na sprzedaż napojów alkoholowych przeprowadzone zostały </w:t>
      </w:r>
      <w:r w:rsidR="00630F55">
        <w:rPr>
          <w:rFonts w:ascii="Times New Roman" w:hAnsi="Times New Roman" w:cs="Times New Roman"/>
          <w:sz w:val="24"/>
          <w:szCs w:val="24"/>
        </w:rPr>
        <w:br/>
      </w:r>
      <w:r w:rsidRPr="00DC6ADF">
        <w:rPr>
          <w:rFonts w:ascii="Times New Roman" w:hAnsi="Times New Roman" w:cs="Times New Roman"/>
          <w:sz w:val="24"/>
          <w:szCs w:val="24"/>
        </w:rPr>
        <w:t xml:space="preserve">w szkołach na terenie gminy zajęcia warsztatowe i zajęcia profilaktyczne na temat uzależnień od </w:t>
      </w:r>
      <w:r w:rsidR="00222B61">
        <w:rPr>
          <w:rFonts w:ascii="Times New Roman" w:hAnsi="Times New Roman" w:cs="Times New Roman"/>
          <w:sz w:val="24"/>
          <w:szCs w:val="24"/>
        </w:rPr>
        <w:t xml:space="preserve">alkoholu, </w:t>
      </w:r>
      <w:r w:rsidRPr="00DC6ADF">
        <w:rPr>
          <w:rFonts w:ascii="Times New Roman" w:hAnsi="Times New Roman" w:cs="Times New Roman"/>
          <w:sz w:val="24"/>
          <w:szCs w:val="24"/>
        </w:rPr>
        <w:t xml:space="preserve">narkotyków, dopalaczy oraz negatywnych konsekwencji. </w:t>
      </w:r>
    </w:p>
    <w:p w14:paraId="493853E2" w14:textId="2AFE862A" w:rsidR="009A4A1C" w:rsidRPr="009A4A1C" w:rsidRDefault="009A4A1C" w:rsidP="009A4A1C">
      <w:pPr>
        <w:pStyle w:val="Akapitzlist"/>
        <w:spacing w:line="360" w:lineRule="auto"/>
        <w:ind w:left="284"/>
        <w:rPr>
          <w:rFonts w:ascii="Times New Roman" w:hAnsi="Times New Roman" w:cs="Times New Roman"/>
          <w:sz w:val="24"/>
          <w:szCs w:val="24"/>
        </w:rPr>
      </w:pPr>
      <w:r w:rsidRPr="009A4A1C">
        <w:rPr>
          <w:rFonts w:ascii="Times New Roman" w:hAnsi="Times New Roman" w:cs="Times New Roman"/>
          <w:sz w:val="24"/>
          <w:szCs w:val="24"/>
        </w:rPr>
        <w:t>Działania profilaktyczne w szkołach na terenie Gminy Tyczyn w 2018 r.</w:t>
      </w:r>
      <w:r>
        <w:rPr>
          <w:rFonts w:ascii="Times New Roman" w:hAnsi="Times New Roman" w:cs="Times New Roman"/>
          <w:sz w:val="24"/>
          <w:szCs w:val="24"/>
        </w:rPr>
        <w:t>:</w:t>
      </w:r>
    </w:p>
    <w:p w14:paraId="2146D664" w14:textId="30B17A4A" w:rsidR="00F81470" w:rsidRDefault="009A4A1C" w:rsidP="00F81470">
      <w:pPr>
        <w:pStyle w:val="Akapitzlist"/>
        <w:numPr>
          <w:ilvl w:val="0"/>
          <w:numId w:val="38"/>
        </w:numPr>
        <w:spacing w:line="360" w:lineRule="auto"/>
        <w:ind w:left="568" w:hanging="284"/>
        <w:jc w:val="both"/>
        <w:rPr>
          <w:rFonts w:ascii="Times New Roman" w:hAnsi="Times New Roman" w:cs="Times New Roman"/>
          <w:sz w:val="24"/>
          <w:szCs w:val="24"/>
        </w:rPr>
      </w:pPr>
      <w:r w:rsidRPr="009A4A1C">
        <w:rPr>
          <w:rFonts w:ascii="Times New Roman" w:hAnsi="Times New Roman" w:cs="Times New Roman"/>
          <w:sz w:val="24"/>
          <w:szCs w:val="24"/>
        </w:rPr>
        <w:t>V Festiwal Miłosnej Piosenki Obcojęzy</w:t>
      </w:r>
      <w:r w:rsidR="00F81470">
        <w:rPr>
          <w:rFonts w:ascii="Times New Roman" w:hAnsi="Times New Roman" w:cs="Times New Roman"/>
          <w:sz w:val="24"/>
          <w:szCs w:val="24"/>
        </w:rPr>
        <w:t>cznej</w:t>
      </w:r>
      <w:r w:rsidR="00BC1B81">
        <w:rPr>
          <w:rFonts w:ascii="Times New Roman" w:hAnsi="Times New Roman" w:cs="Times New Roman"/>
          <w:sz w:val="24"/>
          <w:szCs w:val="24"/>
        </w:rPr>
        <w:t>;</w:t>
      </w:r>
    </w:p>
    <w:p w14:paraId="67B6CED3" w14:textId="44E3530C" w:rsidR="00F81470" w:rsidRDefault="00F81470" w:rsidP="00F81470">
      <w:pPr>
        <w:pStyle w:val="Akapitzlist"/>
        <w:numPr>
          <w:ilvl w:val="0"/>
          <w:numId w:val="38"/>
        </w:numPr>
        <w:spacing w:line="36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projekty: </w:t>
      </w:r>
      <w:r w:rsidR="00BC1B81">
        <w:rPr>
          <w:rFonts w:ascii="Times New Roman" w:hAnsi="Times New Roman" w:cs="Times New Roman"/>
          <w:sz w:val="24"/>
          <w:szCs w:val="24"/>
        </w:rPr>
        <w:t>„</w:t>
      </w:r>
      <w:r>
        <w:rPr>
          <w:rFonts w:ascii="Times New Roman" w:hAnsi="Times New Roman" w:cs="Times New Roman"/>
          <w:sz w:val="24"/>
          <w:szCs w:val="24"/>
        </w:rPr>
        <w:t>W</w:t>
      </w:r>
      <w:r w:rsidR="009A4A1C" w:rsidRPr="009A4A1C">
        <w:rPr>
          <w:rFonts w:ascii="Times New Roman" w:hAnsi="Times New Roman" w:cs="Times New Roman"/>
          <w:sz w:val="24"/>
          <w:szCs w:val="24"/>
        </w:rPr>
        <w:t xml:space="preserve"> kraju kwitnącej wiśni”, </w:t>
      </w:r>
      <w:r w:rsidR="009A4A1C" w:rsidRPr="00F81470">
        <w:rPr>
          <w:rFonts w:ascii="Times New Roman" w:hAnsi="Times New Roman" w:cs="Times New Roman"/>
          <w:sz w:val="24"/>
          <w:szCs w:val="24"/>
        </w:rPr>
        <w:t>„Zdrowy s</w:t>
      </w:r>
      <w:r>
        <w:rPr>
          <w:rFonts w:ascii="Times New Roman" w:hAnsi="Times New Roman" w:cs="Times New Roman"/>
          <w:sz w:val="24"/>
          <w:szCs w:val="24"/>
        </w:rPr>
        <w:t>tyl życia wolny od nałogów”,</w:t>
      </w:r>
      <w:r w:rsidR="009A4A1C" w:rsidRPr="00F81470">
        <w:rPr>
          <w:rFonts w:ascii="Times New Roman" w:hAnsi="Times New Roman" w:cs="Times New Roman"/>
          <w:sz w:val="24"/>
          <w:szCs w:val="24"/>
        </w:rPr>
        <w:t xml:space="preserve"> </w:t>
      </w:r>
      <w:r w:rsidRPr="00F81470">
        <w:rPr>
          <w:rFonts w:ascii="Times New Roman" w:hAnsi="Times New Roman" w:cs="Times New Roman"/>
          <w:sz w:val="24"/>
          <w:szCs w:val="24"/>
        </w:rPr>
        <w:t>„U</w:t>
      </w:r>
      <w:r w:rsidR="009A4A1C" w:rsidRPr="00F81470">
        <w:rPr>
          <w:rFonts w:ascii="Times New Roman" w:hAnsi="Times New Roman" w:cs="Times New Roman"/>
          <w:sz w:val="24"/>
          <w:szCs w:val="24"/>
        </w:rPr>
        <w:t>żywki nie, wybieram zdrowie</w:t>
      </w:r>
      <w:r w:rsidRPr="00F81470">
        <w:rPr>
          <w:rFonts w:ascii="Times New Roman" w:hAnsi="Times New Roman" w:cs="Times New Roman"/>
          <w:sz w:val="24"/>
          <w:szCs w:val="24"/>
        </w:rPr>
        <w:t>”</w:t>
      </w:r>
      <w:r w:rsidR="009A4A1C" w:rsidRPr="00F81470">
        <w:rPr>
          <w:rFonts w:ascii="Times New Roman" w:hAnsi="Times New Roman" w:cs="Times New Roman"/>
          <w:sz w:val="24"/>
          <w:szCs w:val="24"/>
        </w:rPr>
        <w:t>,</w:t>
      </w:r>
      <w:r>
        <w:rPr>
          <w:rFonts w:ascii="Times New Roman" w:hAnsi="Times New Roman" w:cs="Times New Roman"/>
          <w:sz w:val="24"/>
          <w:szCs w:val="24"/>
        </w:rPr>
        <w:t xml:space="preserve"> </w:t>
      </w:r>
      <w:r w:rsidR="009A4A1C" w:rsidRPr="00F81470">
        <w:rPr>
          <w:rFonts w:ascii="Times New Roman" w:hAnsi="Times New Roman" w:cs="Times New Roman"/>
          <w:sz w:val="24"/>
          <w:szCs w:val="24"/>
        </w:rPr>
        <w:t xml:space="preserve"> </w:t>
      </w:r>
      <w:r w:rsidR="00BC1B81">
        <w:rPr>
          <w:rFonts w:ascii="Times New Roman" w:hAnsi="Times New Roman" w:cs="Times New Roman"/>
          <w:sz w:val="24"/>
          <w:szCs w:val="24"/>
        </w:rPr>
        <w:t>„</w:t>
      </w:r>
      <w:r w:rsidR="009A4A1C" w:rsidRPr="00F81470">
        <w:rPr>
          <w:rFonts w:ascii="Times New Roman" w:hAnsi="Times New Roman" w:cs="Times New Roman"/>
          <w:sz w:val="24"/>
          <w:szCs w:val="24"/>
        </w:rPr>
        <w:t>Bezpiecznie i zdrowo na majówce”,</w:t>
      </w:r>
      <w:r>
        <w:rPr>
          <w:rFonts w:ascii="Times New Roman" w:hAnsi="Times New Roman" w:cs="Times New Roman"/>
          <w:sz w:val="24"/>
          <w:szCs w:val="24"/>
        </w:rPr>
        <w:t xml:space="preserve"> </w:t>
      </w:r>
      <w:r w:rsidR="00BC1B81">
        <w:rPr>
          <w:rFonts w:ascii="Times New Roman" w:hAnsi="Times New Roman" w:cs="Times New Roman"/>
          <w:sz w:val="24"/>
          <w:szCs w:val="24"/>
        </w:rPr>
        <w:t>„Razem weselej”;</w:t>
      </w:r>
      <w:r w:rsidR="009A4A1C" w:rsidRPr="00F81470">
        <w:rPr>
          <w:rFonts w:ascii="Times New Roman" w:hAnsi="Times New Roman" w:cs="Times New Roman"/>
          <w:sz w:val="24"/>
          <w:szCs w:val="24"/>
        </w:rPr>
        <w:t xml:space="preserve"> </w:t>
      </w:r>
    </w:p>
    <w:p w14:paraId="2B41E31C" w14:textId="61804FCE" w:rsidR="00F81470" w:rsidRDefault="009A4A1C" w:rsidP="00F81470">
      <w:pPr>
        <w:pStyle w:val="Akapitzlist"/>
        <w:numPr>
          <w:ilvl w:val="0"/>
          <w:numId w:val="38"/>
        </w:numPr>
        <w:spacing w:line="360" w:lineRule="auto"/>
        <w:ind w:left="568" w:hanging="284"/>
        <w:jc w:val="both"/>
        <w:rPr>
          <w:rFonts w:ascii="Times New Roman" w:hAnsi="Times New Roman" w:cs="Times New Roman"/>
          <w:sz w:val="24"/>
          <w:szCs w:val="24"/>
        </w:rPr>
      </w:pPr>
      <w:r w:rsidRPr="00F81470">
        <w:rPr>
          <w:rFonts w:ascii="Times New Roman" w:hAnsi="Times New Roman" w:cs="Times New Roman"/>
          <w:sz w:val="24"/>
          <w:szCs w:val="24"/>
        </w:rPr>
        <w:t>XII Tyczyński Bieg Ul</w:t>
      </w:r>
      <w:r w:rsidR="00BC1B81">
        <w:rPr>
          <w:rFonts w:ascii="Times New Roman" w:hAnsi="Times New Roman" w:cs="Times New Roman"/>
          <w:sz w:val="24"/>
          <w:szCs w:val="24"/>
        </w:rPr>
        <w:t>iczny;</w:t>
      </w:r>
      <w:r w:rsidRPr="00F81470">
        <w:rPr>
          <w:rFonts w:ascii="Times New Roman" w:hAnsi="Times New Roman" w:cs="Times New Roman"/>
          <w:sz w:val="24"/>
          <w:szCs w:val="24"/>
        </w:rPr>
        <w:t xml:space="preserve"> </w:t>
      </w:r>
    </w:p>
    <w:p w14:paraId="6EC66DDD" w14:textId="75BF38D3" w:rsidR="00F81470" w:rsidRDefault="009A4A1C" w:rsidP="00F81470">
      <w:pPr>
        <w:pStyle w:val="Akapitzlist"/>
        <w:numPr>
          <w:ilvl w:val="0"/>
          <w:numId w:val="38"/>
        </w:numPr>
        <w:spacing w:line="360" w:lineRule="auto"/>
        <w:ind w:left="568" w:hanging="284"/>
        <w:jc w:val="both"/>
        <w:rPr>
          <w:rFonts w:ascii="Times New Roman" w:hAnsi="Times New Roman" w:cs="Times New Roman"/>
          <w:sz w:val="24"/>
          <w:szCs w:val="24"/>
        </w:rPr>
      </w:pPr>
      <w:r w:rsidRPr="00F81470">
        <w:rPr>
          <w:rFonts w:ascii="Times New Roman" w:hAnsi="Times New Roman" w:cs="Times New Roman"/>
          <w:sz w:val="24"/>
          <w:szCs w:val="24"/>
        </w:rPr>
        <w:t>XVIII piknik rodzinny pos</w:t>
      </w:r>
      <w:r w:rsidR="00BC1B81">
        <w:rPr>
          <w:rFonts w:ascii="Times New Roman" w:hAnsi="Times New Roman" w:cs="Times New Roman"/>
          <w:sz w:val="24"/>
          <w:szCs w:val="24"/>
        </w:rPr>
        <w:t>taw na rodzinę i baw się z nami;</w:t>
      </w:r>
      <w:r w:rsidRPr="00F81470">
        <w:rPr>
          <w:rFonts w:ascii="Times New Roman" w:hAnsi="Times New Roman" w:cs="Times New Roman"/>
          <w:sz w:val="24"/>
          <w:szCs w:val="24"/>
        </w:rPr>
        <w:t xml:space="preserve"> </w:t>
      </w:r>
    </w:p>
    <w:p w14:paraId="1EC14659" w14:textId="7DE548D2" w:rsidR="00F81470" w:rsidRDefault="009A4A1C" w:rsidP="00F81470">
      <w:pPr>
        <w:pStyle w:val="Akapitzlist"/>
        <w:numPr>
          <w:ilvl w:val="0"/>
          <w:numId w:val="38"/>
        </w:numPr>
        <w:spacing w:line="360" w:lineRule="auto"/>
        <w:ind w:left="568" w:hanging="284"/>
        <w:jc w:val="both"/>
        <w:rPr>
          <w:rFonts w:ascii="Times New Roman" w:hAnsi="Times New Roman" w:cs="Times New Roman"/>
          <w:sz w:val="24"/>
          <w:szCs w:val="24"/>
        </w:rPr>
      </w:pPr>
      <w:r w:rsidRPr="00F81470">
        <w:rPr>
          <w:rFonts w:ascii="Times New Roman" w:hAnsi="Times New Roman" w:cs="Times New Roman"/>
          <w:sz w:val="24"/>
          <w:szCs w:val="24"/>
        </w:rPr>
        <w:t>zakup książek do biblioteczki trzeźwościowej w B</w:t>
      </w:r>
      <w:r w:rsidR="00BC1B81">
        <w:rPr>
          <w:rFonts w:ascii="Times New Roman" w:hAnsi="Times New Roman" w:cs="Times New Roman"/>
          <w:sz w:val="24"/>
          <w:szCs w:val="24"/>
        </w:rPr>
        <w:t>ibliotece Publicznej w Tyczynie;</w:t>
      </w:r>
      <w:r w:rsidRPr="00F81470">
        <w:rPr>
          <w:rFonts w:ascii="Times New Roman" w:hAnsi="Times New Roman" w:cs="Times New Roman"/>
          <w:sz w:val="24"/>
          <w:szCs w:val="24"/>
        </w:rPr>
        <w:t xml:space="preserve"> </w:t>
      </w:r>
    </w:p>
    <w:p w14:paraId="61367E31" w14:textId="6BEE6BF6" w:rsidR="00F81470" w:rsidRDefault="009A4A1C" w:rsidP="00F81470">
      <w:pPr>
        <w:pStyle w:val="Akapitzlist"/>
        <w:numPr>
          <w:ilvl w:val="0"/>
          <w:numId w:val="38"/>
        </w:numPr>
        <w:spacing w:line="360" w:lineRule="auto"/>
        <w:ind w:left="568" w:hanging="284"/>
        <w:jc w:val="both"/>
        <w:rPr>
          <w:rFonts w:ascii="Times New Roman" w:hAnsi="Times New Roman" w:cs="Times New Roman"/>
          <w:sz w:val="24"/>
          <w:szCs w:val="24"/>
        </w:rPr>
      </w:pPr>
      <w:r w:rsidRPr="00F81470">
        <w:rPr>
          <w:rFonts w:ascii="Times New Roman" w:hAnsi="Times New Roman" w:cs="Times New Roman"/>
          <w:sz w:val="24"/>
          <w:szCs w:val="24"/>
        </w:rPr>
        <w:t>G</w:t>
      </w:r>
      <w:r w:rsidR="00BC1B81">
        <w:rPr>
          <w:rFonts w:ascii="Times New Roman" w:hAnsi="Times New Roman" w:cs="Times New Roman"/>
          <w:sz w:val="24"/>
          <w:szCs w:val="24"/>
        </w:rPr>
        <w:t>minny Konkurs Promujący Zdrowie;</w:t>
      </w:r>
      <w:r w:rsidRPr="00F81470">
        <w:rPr>
          <w:rFonts w:ascii="Times New Roman" w:hAnsi="Times New Roman" w:cs="Times New Roman"/>
          <w:sz w:val="24"/>
          <w:szCs w:val="24"/>
        </w:rPr>
        <w:t xml:space="preserve"> </w:t>
      </w:r>
    </w:p>
    <w:p w14:paraId="28A052F2" w14:textId="7B531DF4" w:rsidR="00F81470" w:rsidRDefault="009A4A1C" w:rsidP="00F81470">
      <w:pPr>
        <w:pStyle w:val="Akapitzlist"/>
        <w:numPr>
          <w:ilvl w:val="0"/>
          <w:numId w:val="38"/>
        </w:numPr>
        <w:spacing w:line="360" w:lineRule="auto"/>
        <w:ind w:left="568" w:hanging="284"/>
        <w:jc w:val="both"/>
        <w:rPr>
          <w:rFonts w:ascii="Times New Roman" w:hAnsi="Times New Roman" w:cs="Times New Roman"/>
          <w:sz w:val="24"/>
          <w:szCs w:val="24"/>
        </w:rPr>
      </w:pPr>
      <w:r w:rsidRPr="00F81470">
        <w:rPr>
          <w:rFonts w:ascii="Times New Roman" w:hAnsi="Times New Roman" w:cs="Times New Roman"/>
          <w:sz w:val="24"/>
          <w:szCs w:val="24"/>
        </w:rPr>
        <w:t>XXXVI</w:t>
      </w:r>
      <w:r w:rsidR="00BC1B81">
        <w:rPr>
          <w:rFonts w:ascii="Times New Roman" w:hAnsi="Times New Roman" w:cs="Times New Roman"/>
          <w:sz w:val="24"/>
          <w:szCs w:val="24"/>
        </w:rPr>
        <w:t xml:space="preserve"> Gminny Rajd Szkół Podstawowych;</w:t>
      </w:r>
      <w:r w:rsidRPr="00F81470">
        <w:rPr>
          <w:rFonts w:ascii="Times New Roman" w:hAnsi="Times New Roman" w:cs="Times New Roman"/>
          <w:sz w:val="24"/>
          <w:szCs w:val="24"/>
        </w:rPr>
        <w:t xml:space="preserve"> </w:t>
      </w:r>
    </w:p>
    <w:p w14:paraId="32F0C65D" w14:textId="28EBFFCE" w:rsidR="00F81470" w:rsidRDefault="009A4A1C" w:rsidP="00F81470">
      <w:pPr>
        <w:pStyle w:val="Akapitzlist"/>
        <w:numPr>
          <w:ilvl w:val="0"/>
          <w:numId w:val="38"/>
        </w:numPr>
        <w:spacing w:line="360" w:lineRule="auto"/>
        <w:ind w:left="568" w:hanging="284"/>
        <w:jc w:val="both"/>
        <w:rPr>
          <w:rFonts w:ascii="Times New Roman" w:hAnsi="Times New Roman" w:cs="Times New Roman"/>
          <w:sz w:val="24"/>
          <w:szCs w:val="24"/>
        </w:rPr>
      </w:pPr>
      <w:r w:rsidRPr="00F81470">
        <w:rPr>
          <w:rFonts w:ascii="Times New Roman" w:hAnsi="Times New Roman" w:cs="Times New Roman"/>
          <w:sz w:val="24"/>
          <w:szCs w:val="24"/>
        </w:rPr>
        <w:lastRenderedPageBreak/>
        <w:t xml:space="preserve">udział wszystkich szkół z terenu gminy w ogólnopolskiej kampanii </w:t>
      </w:r>
      <w:r w:rsidR="00F81470">
        <w:rPr>
          <w:rFonts w:ascii="Times New Roman" w:hAnsi="Times New Roman" w:cs="Times New Roman"/>
          <w:sz w:val="24"/>
          <w:szCs w:val="24"/>
        </w:rPr>
        <w:t>„</w:t>
      </w:r>
      <w:r w:rsidRPr="00F81470">
        <w:rPr>
          <w:rFonts w:ascii="Times New Roman" w:hAnsi="Times New Roman" w:cs="Times New Roman"/>
          <w:sz w:val="24"/>
          <w:szCs w:val="24"/>
        </w:rPr>
        <w:t>Zachowaj Trzeźwy Umysł</w:t>
      </w:r>
      <w:r w:rsidR="00F81470">
        <w:rPr>
          <w:rFonts w:ascii="Times New Roman" w:hAnsi="Times New Roman" w:cs="Times New Roman"/>
          <w:sz w:val="24"/>
          <w:szCs w:val="24"/>
        </w:rPr>
        <w:t>”</w:t>
      </w:r>
      <w:r w:rsidR="00BC1B81">
        <w:rPr>
          <w:rFonts w:ascii="Times New Roman" w:hAnsi="Times New Roman" w:cs="Times New Roman"/>
          <w:sz w:val="24"/>
          <w:szCs w:val="24"/>
        </w:rPr>
        <w:t>;</w:t>
      </w:r>
      <w:r w:rsidRPr="00F81470">
        <w:rPr>
          <w:rFonts w:ascii="Times New Roman" w:hAnsi="Times New Roman" w:cs="Times New Roman"/>
          <w:sz w:val="24"/>
          <w:szCs w:val="24"/>
        </w:rPr>
        <w:t xml:space="preserve"> </w:t>
      </w:r>
    </w:p>
    <w:p w14:paraId="4F783A99" w14:textId="7394956D" w:rsidR="009A4A1C" w:rsidRPr="00F81470" w:rsidRDefault="00F81470" w:rsidP="00F81470">
      <w:pPr>
        <w:pStyle w:val="Akapitzlist"/>
        <w:numPr>
          <w:ilvl w:val="0"/>
          <w:numId w:val="38"/>
        </w:numPr>
        <w:spacing w:line="360" w:lineRule="auto"/>
        <w:ind w:left="568" w:hanging="284"/>
        <w:jc w:val="both"/>
        <w:rPr>
          <w:rFonts w:ascii="Times New Roman" w:hAnsi="Times New Roman" w:cs="Times New Roman"/>
          <w:sz w:val="24"/>
          <w:szCs w:val="24"/>
        </w:rPr>
      </w:pPr>
      <w:r>
        <w:rPr>
          <w:rFonts w:ascii="Times New Roman" w:hAnsi="Times New Roman" w:cs="Times New Roman"/>
          <w:sz w:val="24"/>
          <w:szCs w:val="24"/>
        </w:rPr>
        <w:t>k</w:t>
      </w:r>
      <w:r w:rsidR="009A4A1C" w:rsidRPr="00F81470">
        <w:rPr>
          <w:rFonts w:ascii="Times New Roman" w:hAnsi="Times New Roman" w:cs="Times New Roman"/>
          <w:sz w:val="24"/>
          <w:szCs w:val="24"/>
        </w:rPr>
        <w:t xml:space="preserve">olonia letnia dla 40 dzieci </w:t>
      </w:r>
      <w:r>
        <w:rPr>
          <w:rFonts w:ascii="Times New Roman" w:hAnsi="Times New Roman" w:cs="Times New Roman"/>
          <w:sz w:val="24"/>
          <w:szCs w:val="24"/>
        </w:rPr>
        <w:t>w Białym Dunajcu</w:t>
      </w:r>
      <w:r w:rsidR="009A4A1C" w:rsidRPr="00F81470">
        <w:rPr>
          <w:rFonts w:ascii="Times New Roman" w:hAnsi="Times New Roman" w:cs="Times New Roman"/>
          <w:sz w:val="24"/>
          <w:szCs w:val="24"/>
        </w:rPr>
        <w:t>.</w:t>
      </w:r>
    </w:p>
    <w:p w14:paraId="161F92D0" w14:textId="77777777" w:rsidR="00B36F3C" w:rsidRDefault="00B36F3C" w:rsidP="00F81470">
      <w:pPr>
        <w:pStyle w:val="Akapitzlist"/>
        <w:spacing w:line="360" w:lineRule="auto"/>
        <w:ind w:left="284"/>
        <w:jc w:val="both"/>
        <w:rPr>
          <w:rFonts w:ascii="Times New Roman" w:hAnsi="Times New Roman" w:cs="Times New Roman"/>
          <w:sz w:val="24"/>
          <w:szCs w:val="24"/>
        </w:rPr>
      </w:pPr>
    </w:p>
    <w:p w14:paraId="0392623C" w14:textId="02335B8B" w:rsidR="00267E09" w:rsidRDefault="007A74EB" w:rsidP="007A74EB">
      <w:pPr>
        <w:pStyle w:val="Akapitzlist"/>
        <w:spacing w:line="360" w:lineRule="auto"/>
        <w:ind w:left="0"/>
        <w:jc w:val="both"/>
        <w:rPr>
          <w:rFonts w:ascii="Times New Roman" w:hAnsi="Times New Roman" w:cs="Times New Roman"/>
          <w:b/>
          <w:sz w:val="24"/>
          <w:szCs w:val="24"/>
        </w:rPr>
      </w:pPr>
      <w:r w:rsidRPr="007A74EB">
        <w:rPr>
          <w:rFonts w:ascii="Times New Roman" w:hAnsi="Times New Roman" w:cs="Times New Roman"/>
          <w:b/>
          <w:sz w:val="24"/>
          <w:szCs w:val="24"/>
        </w:rPr>
        <w:t>2. P</w:t>
      </w:r>
      <w:r>
        <w:rPr>
          <w:rFonts w:ascii="Times New Roman" w:hAnsi="Times New Roman" w:cs="Times New Roman"/>
          <w:b/>
          <w:sz w:val="24"/>
          <w:szCs w:val="24"/>
        </w:rPr>
        <w:t>rojekty</w:t>
      </w:r>
      <w:r w:rsidRPr="007A74EB">
        <w:rPr>
          <w:rFonts w:ascii="Times New Roman" w:hAnsi="Times New Roman" w:cs="Times New Roman"/>
          <w:b/>
          <w:sz w:val="24"/>
          <w:szCs w:val="24"/>
        </w:rPr>
        <w:t xml:space="preserve"> </w:t>
      </w:r>
      <w:r>
        <w:rPr>
          <w:rFonts w:ascii="Times New Roman" w:hAnsi="Times New Roman" w:cs="Times New Roman"/>
          <w:b/>
          <w:sz w:val="24"/>
          <w:szCs w:val="24"/>
        </w:rPr>
        <w:t>z</w:t>
      </w:r>
      <w:r w:rsidRPr="007A74EB">
        <w:rPr>
          <w:rFonts w:ascii="Times New Roman" w:hAnsi="Times New Roman" w:cs="Times New Roman"/>
          <w:b/>
          <w:sz w:val="24"/>
          <w:szCs w:val="24"/>
        </w:rPr>
        <w:t xml:space="preserve"> </w:t>
      </w:r>
      <w:r>
        <w:rPr>
          <w:rFonts w:ascii="Times New Roman" w:hAnsi="Times New Roman" w:cs="Times New Roman"/>
          <w:b/>
          <w:sz w:val="24"/>
          <w:szCs w:val="24"/>
        </w:rPr>
        <w:t>dofinansowaniem</w:t>
      </w:r>
      <w:r w:rsidRPr="007A74EB">
        <w:rPr>
          <w:rFonts w:ascii="Times New Roman" w:hAnsi="Times New Roman" w:cs="Times New Roman"/>
          <w:b/>
          <w:sz w:val="24"/>
          <w:szCs w:val="24"/>
        </w:rPr>
        <w:t xml:space="preserve"> </w:t>
      </w:r>
      <w:r>
        <w:rPr>
          <w:rFonts w:ascii="Times New Roman" w:hAnsi="Times New Roman" w:cs="Times New Roman"/>
          <w:b/>
          <w:sz w:val="24"/>
          <w:szCs w:val="24"/>
        </w:rPr>
        <w:t>krajowym i</w:t>
      </w:r>
      <w:r w:rsidRPr="007A74EB">
        <w:rPr>
          <w:rFonts w:ascii="Times New Roman" w:hAnsi="Times New Roman" w:cs="Times New Roman"/>
          <w:b/>
          <w:sz w:val="24"/>
          <w:szCs w:val="24"/>
        </w:rPr>
        <w:t xml:space="preserve"> </w:t>
      </w:r>
      <w:r>
        <w:rPr>
          <w:rFonts w:ascii="Times New Roman" w:hAnsi="Times New Roman" w:cs="Times New Roman"/>
          <w:b/>
          <w:sz w:val="24"/>
          <w:szCs w:val="24"/>
        </w:rPr>
        <w:t>unijnym.</w:t>
      </w:r>
    </w:p>
    <w:p w14:paraId="60C1B46B" w14:textId="50AE6255" w:rsidR="007A74EB" w:rsidRDefault="002F537F" w:rsidP="002F537F">
      <w:pPr>
        <w:pStyle w:val="Akapitzlist"/>
        <w:numPr>
          <w:ilvl w:val="0"/>
          <w:numId w:val="35"/>
        </w:numPr>
        <w:spacing w:line="360" w:lineRule="auto"/>
        <w:jc w:val="both"/>
        <w:rPr>
          <w:rFonts w:ascii="Times New Roman" w:hAnsi="Times New Roman" w:cs="Times New Roman"/>
          <w:sz w:val="24"/>
          <w:szCs w:val="24"/>
        </w:rPr>
      </w:pPr>
      <w:r w:rsidRPr="002F537F">
        <w:rPr>
          <w:rFonts w:ascii="Times New Roman" w:hAnsi="Times New Roman" w:cs="Times New Roman"/>
          <w:sz w:val="24"/>
          <w:szCs w:val="24"/>
        </w:rPr>
        <w:t>Podkarpacki Program Odnowy Wsi na lata 2017-2020</w:t>
      </w:r>
      <w:r>
        <w:rPr>
          <w:rFonts w:ascii="Times New Roman" w:hAnsi="Times New Roman" w:cs="Times New Roman"/>
          <w:sz w:val="24"/>
          <w:szCs w:val="24"/>
        </w:rPr>
        <w:t>:</w:t>
      </w:r>
    </w:p>
    <w:p w14:paraId="2F1EEE72" w14:textId="114C1709" w:rsidR="002F537F" w:rsidRDefault="002F537F" w:rsidP="002F537F">
      <w:pPr>
        <w:pStyle w:val="Akapitzlist"/>
        <w:numPr>
          <w:ilvl w:val="0"/>
          <w:numId w:val="36"/>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u</w:t>
      </w:r>
      <w:r w:rsidRPr="002F537F">
        <w:rPr>
          <w:rFonts w:ascii="Times New Roman" w:hAnsi="Times New Roman" w:cs="Times New Roman"/>
          <w:sz w:val="24"/>
          <w:szCs w:val="24"/>
        </w:rPr>
        <w:t>tworzenie ogólnodostępnej siłowni zewnętrznej w Kielnarowej</w:t>
      </w:r>
      <w:r w:rsidR="00BC1B81">
        <w:rPr>
          <w:rFonts w:ascii="Times New Roman" w:hAnsi="Times New Roman" w:cs="Times New Roman"/>
          <w:sz w:val="24"/>
          <w:szCs w:val="24"/>
        </w:rPr>
        <w:t>;</w:t>
      </w:r>
    </w:p>
    <w:p w14:paraId="5DC331A2" w14:textId="73480954" w:rsidR="002F537F" w:rsidRDefault="002F537F" w:rsidP="002F537F">
      <w:pPr>
        <w:pStyle w:val="Akapitzlist"/>
        <w:numPr>
          <w:ilvl w:val="0"/>
          <w:numId w:val="35"/>
        </w:numPr>
        <w:spacing w:line="360" w:lineRule="auto"/>
        <w:jc w:val="both"/>
        <w:rPr>
          <w:rFonts w:ascii="Times New Roman" w:hAnsi="Times New Roman" w:cs="Times New Roman"/>
          <w:sz w:val="24"/>
          <w:szCs w:val="24"/>
        </w:rPr>
      </w:pPr>
      <w:r w:rsidRPr="002F537F">
        <w:rPr>
          <w:rFonts w:ascii="Times New Roman" w:hAnsi="Times New Roman" w:cs="Times New Roman"/>
          <w:sz w:val="24"/>
          <w:szCs w:val="24"/>
        </w:rPr>
        <w:t>Regionalny Program Operacyjny Województwa Podkarpackiego na lata 2014-2020</w:t>
      </w:r>
      <w:r>
        <w:rPr>
          <w:rFonts w:ascii="Times New Roman" w:hAnsi="Times New Roman" w:cs="Times New Roman"/>
          <w:sz w:val="24"/>
          <w:szCs w:val="24"/>
        </w:rPr>
        <w:t>:</w:t>
      </w:r>
    </w:p>
    <w:p w14:paraId="6AD3F05B" w14:textId="77777777" w:rsidR="009F7B55" w:rsidRDefault="002F537F" w:rsidP="002F537F">
      <w:pPr>
        <w:pStyle w:val="Akapitzlist"/>
        <w:numPr>
          <w:ilvl w:val="0"/>
          <w:numId w:val="36"/>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w</w:t>
      </w:r>
      <w:r w:rsidRPr="002F537F">
        <w:rPr>
          <w:rFonts w:ascii="Times New Roman" w:hAnsi="Times New Roman" w:cs="Times New Roman"/>
          <w:sz w:val="24"/>
          <w:szCs w:val="24"/>
        </w:rPr>
        <w:t xml:space="preserve">zrost efektywności i dostępności e-usług na obszarze Gmin Trzebownisko, Tyczyn </w:t>
      </w:r>
    </w:p>
    <w:p w14:paraId="7347CA0F" w14:textId="5FB8D5CF" w:rsidR="002F537F" w:rsidRDefault="002F537F" w:rsidP="009F7B55">
      <w:pPr>
        <w:pStyle w:val="Akapitzlist"/>
        <w:spacing w:line="360" w:lineRule="auto"/>
        <w:ind w:left="851"/>
        <w:jc w:val="both"/>
        <w:rPr>
          <w:rFonts w:ascii="Times New Roman" w:hAnsi="Times New Roman" w:cs="Times New Roman"/>
          <w:sz w:val="24"/>
          <w:szCs w:val="24"/>
        </w:rPr>
      </w:pPr>
      <w:r w:rsidRPr="002F537F">
        <w:rPr>
          <w:rFonts w:ascii="Times New Roman" w:hAnsi="Times New Roman" w:cs="Times New Roman"/>
          <w:sz w:val="24"/>
          <w:szCs w:val="24"/>
        </w:rPr>
        <w:t>i Tryńcza</w:t>
      </w:r>
      <w:r>
        <w:rPr>
          <w:rFonts w:ascii="Times New Roman" w:hAnsi="Times New Roman" w:cs="Times New Roman"/>
          <w:sz w:val="24"/>
          <w:szCs w:val="24"/>
        </w:rPr>
        <w:t>,</w:t>
      </w:r>
    </w:p>
    <w:p w14:paraId="0E6D2AC3" w14:textId="3A9E1B7E" w:rsidR="002F537F" w:rsidRDefault="002F537F" w:rsidP="009F7B55">
      <w:pPr>
        <w:pStyle w:val="Akapitzlist"/>
        <w:numPr>
          <w:ilvl w:val="0"/>
          <w:numId w:val="36"/>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z</w:t>
      </w:r>
      <w:r w:rsidRPr="002F537F">
        <w:rPr>
          <w:rFonts w:ascii="Times New Roman" w:hAnsi="Times New Roman" w:cs="Times New Roman"/>
          <w:sz w:val="24"/>
          <w:szCs w:val="24"/>
        </w:rPr>
        <w:t xml:space="preserve">achowanie dziedzictwa kulturowego oraz wsparcie instytucji kultury na terenie ROF                                                              </w:t>
      </w:r>
      <w:r>
        <w:rPr>
          <w:rFonts w:ascii="Times New Roman" w:hAnsi="Times New Roman" w:cs="Times New Roman"/>
          <w:sz w:val="24"/>
          <w:szCs w:val="24"/>
        </w:rPr>
        <w:t>(p</w:t>
      </w:r>
      <w:r w:rsidRPr="002F537F">
        <w:rPr>
          <w:rFonts w:ascii="Times New Roman" w:hAnsi="Times New Roman" w:cs="Times New Roman"/>
          <w:sz w:val="24"/>
          <w:szCs w:val="24"/>
        </w:rPr>
        <w:t>rzebudowa zabytkowej kamienicy ul. Rynek 24 w Tyczynie</w:t>
      </w:r>
      <w:r>
        <w:rPr>
          <w:rFonts w:ascii="Times New Roman" w:hAnsi="Times New Roman" w:cs="Times New Roman"/>
          <w:sz w:val="24"/>
          <w:szCs w:val="24"/>
        </w:rPr>
        <w:t>),</w:t>
      </w:r>
    </w:p>
    <w:p w14:paraId="5E918B0F" w14:textId="01D2B254" w:rsidR="002F537F" w:rsidRDefault="009F7B55" w:rsidP="009F7B55">
      <w:pPr>
        <w:pStyle w:val="Akapitzlist"/>
        <w:numPr>
          <w:ilvl w:val="0"/>
          <w:numId w:val="36"/>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r</w:t>
      </w:r>
      <w:r w:rsidRPr="009F7B55">
        <w:rPr>
          <w:rFonts w:ascii="Times New Roman" w:hAnsi="Times New Roman" w:cs="Times New Roman"/>
          <w:sz w:val="24"/>
          <w:szCs w:val="24"/>
        </w:rPr>
        <w:t xml:space="preserve">ozwój gospodarki niskoemisyjnej oraz poprawa mobilności mieszkańców poprzez </w:t>
      </w:r>
      <w:r>
        <w:rPr>
          <w:rFonts w:ascii="Times New Roman" w:hAnsi="Times New Roman" w:cs="Times New Roman"/>
          <w:sz w:val="24"/>
          <w:szCs w:val="24"/>
        </w:rPr>
        <w:tab/>
        <w:t xml:space="preserve">  </w:t>
      </w:r>
      <w:r w:rsidRPr="009F7B55">
        <w:rPr>
          <w:rFonts w:ascii="Times New Roman" w:hAnsi="Times New Roman" w:cs="Times New Roman"/>
          <w:sz w:val="24"/>
          <w:szCs w:val="24"/>
        </w:rPr>
        <w:t xml:space="preserve">usprawnienie zrównoważonego transportu publicznego na terenie ROF: Budowa </w:t>
      </w:r>
      <w:r>
        <w:rPr>
          <w:rFonts w:ascii="Times New Roman" w:hAnsi="Times New Roman" w:cs="Times New Roman"/>
          <w:sz w:val="24"/>
          <w:szCs w:val="24"/>
        </w:rPr>
        <w:tab/>
        <w:t xml:space="preserve">  </w:t>
      </w:r>
      <w:r w:rsidRPr="009F7B55">
        <w:rPr>
          <w:rFonts w:ascii="Times New Roman" w:hAnsi="Times New Roman" w:cs="Times New Roman"/>
          <w:sz w:val="24"/>
          <w:szCs w:val="24"/>
        </w:rPr>
        <w:t xml:space="preserve">chodnika w ciągu drogi wojewódzkiej nr 878 Rzeszów </w:t>
      </w:r>
      <w:r>
        <w:rPr>
          <w:rFonts w:ascii="Times New Roman" w:hAnsi="Times New Roman" w:cs="Times New Roman"/>
          <w:sz w:val="24"/>
          <w:szCs w:val="24"/>
        </w:rPr>
        <w:t xml:space="preserve">– Dylągówka w miejscowości </w:t>
      </w:r>
      <w:r>
        <w:rPr>
          <w:rFonts w:ascii="Times New Roman" w:hAnsi="Times New Roman" w:cs="Times New Roman"/>
          <w:sz w:val="24"/>
          <w:szCs w:val="24"/>
        </w:rPr>
        <w:tab/>
        <w:t xml:space="preserve">  Borek Stary,</w:t>
      </w:r>
    </w:p>
    <w:p w14:paraId="3D432D65" w14:textId="77777777" w:rsidR="009F7B55" w:rsidRDefault="009F7B55" w:rsidP="009F7B55">
      <w:pPr>
        <w:pStyle w:val="Akapitzlist"/>
        <w:numPr>
          <w:ilvl w:val="0"/>
          <w:numId w:val="36"/>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z</w:t>
      </w:r>
      <w:r w:rsidRPr="009F7B55">
        <w:rPr>
          <w:rFonts w:ascii="Times New Roman" w:hAnsi="Times New Roman" w:cs="Times New Roman"/>
          <w:sz w:val="24"/>
          <w:szCs w:val="24"/>
        </w:rPr>
        <w:t>większenie udziału energii ze źródeł odnawialnych na terenie ROF</w:t>
      </w:r>
      <w:r>
        <w:rPr>
          <w:rFonts w:ascii="Times New Roman" w:hAnsi="Times New Roman" w:cs="Times New Roman"/>
          <w:sz w:val="24"/>
          <w:szCs w:val="24"/>
        </w:rPr>
        <w:t>;</w:t>
      </w:r>
    </w:p>
    <w:p w14:paraId="162E1B1C" w14:textId="3D4FCF60" w:rsidR="009F7B55" w:rsidRDefault="009F7B55" w:rsidP="009F7B55">
      <w:pPr>
        <w:pStyle w:val="Akapitzlist"/>
        <w:numPr>
          <w:ilvl w:val="0"/>
          <w:numId w:val="35"/>
        </w:numPr>
        <w:spacing w:line="360" w:lineRule="auto"/>
        <w:jc w:val="both"/>
        <w:rPr>
          <w:rFonts w:ascii="Times New Roman" w:hAnsi="Times New Roman" w:cs="Times New Roman"/>
          <w:sz w:val="24"/>
          <w:szCs w:val="24"/>
        </w:rPr>
      </w:pPr>
      <w:r w:rsidRPr="009F7B55">
        <w:rPr>
          <w:rFonts w:ascii="Times New Roman" w:hAnsi="Times New Roman" w:cs="Times New Roman"/>
          <w:sz w:val="24"/>
          <w:szCs w:val="24"/>
        </w:rPr>
        <w:t>Program rozwoju małej infrastruktury sportowo-rekreacyjnej o charakterze wielopokoleniowym – Otwarte Strefy Aktywności (OSA) Edycja 2018</w:t>
      </w:r>
      <w:r>
        <w:rPr>
          <w:rFonts w:ascii="Times New Roman" w:hAnsi="Times New Roman" w:cs="Times New Roman"/>
          <w:sz w:val="24"/>
          <w:szCs w:val="24"/>
        </w:rPr>
        <w:t>:</w:t>
      </w:r>
    </w:p>
    <w:p w14:paraId="773588C0" w14:textId="6AA2D2C2" w:rsidR="009F7B55" w:rsidRDefault="00B36F3C" w:rsidP="009F7B55">
      <w:pPr>
        <w:pStyle w:val="Akapitzlist"/>
        <w:numPr>
          <w:ilvl w:val="0"/>
          <w:numId w:val="37"/>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b</w:t>
      </w:r>
      <w:r w:rsidR="009F7B55" w:rsidRPr="009F7B55">
        <w:rPr>
          <w:rFonts w:ascii="Times New Roman" w:hAnsi="Times New Roman" w:cs="Times New Roman"/>
          <w:sz w:val="24"/>
          <w:szCs w:val="24"/>
        </w:rPr>
        <w:t xml:space="preserve">udowa Otwartych Stref Aktywności w miejscowościach Borek Stary, Hermanowa </w:t>
      </w:r>
      <w:r>
        <w:rPr>
          <w:rFonts w:ascii="Times New Roman" w:hAnsi="Times New Roman" w:cs="Times New Roman"/>
          <w:sz w:val="24"/>
          <w:szCs w:val="24"/>
        </w:rPr>
        <w:br/>
      </w:r>
      <w:r w:rsidR="009F7B55" w:rsidRPr="009F7B55">
        <w:rPr>
          <w:rFonts w:ascii="Times New Roman" w:hAnsi="Times New Roman" w:cs="Times New Roman"/>
          <w:sz w:val="24"/>
          <w:szCs w:val="24"/>
        </w:rPr>
        <w:t>i Tyczyn</w:t>
      </w:r>
      <w:r>
        <w:rPr>
          <w:rFonts w:ascii="Times New Roman" w:hAnsi="Times New Roman" w:cs="Times New Roman"/>
          <w:sz w:val="24"/>
          <w:szCs w:val="24"/>
        </w:rPr>
        <w:t>;</w:t>
      </w:r>
    </w:p>
    <w:p w14:paraId="22EA6607" w14:textId="58F22072" w:rsidR="00B36F3C" w:rsidRDefault="00B36F3C" w:rsidP="00B36F3C">
      <w:pPr>
        <w:pStyle w:val="Akapitzlist"/>
        <w:numPr>
          <w:ilvl w:val="0"/>
          <w:numId w:val="35"/>
        </w:numPr>
        <w:spacing w:line="360" w:lineRule="auto"/>
        <w:jc w:val="both"/>
        <w:rPr>
          <w:rFonts w:ascii="Times New Roman" w:hAnsi="Times New Roman" w:cs="Times New Roman"/>
          <w:sz w:val="24"/>
          <w:szCs w:val="24"/>
        </w:rPr>
      </w:pPr>
      <w:r w:rsidRPr="00B36F3C">
        <w:rPr>
          <w:rFonts w:ascii="Times New Roman" w:hAnsi="Times New Roman" w:cs="Times New Roman"/>
          <w:sz w:val="24"/>
          <w:szCs w:val="24"/>
        </w:rPr>
        <w:t>Program Rozwoju Obszarów Wiejskich na lata 2014-2020, działanie „Wsparcie dla rozwoju lokalnego w ramach inicjatywy LEADER”</w:t>
      </w:r>
      <w:r>
        <w:rPr>
          <w:rFonts w:ascii="Times New Roman" w:hAnsi="Times New Roman" w:cs="Times New Roman"/>
          <w:sz w:val="24"/>
          <w:szCs w:val="24"/>
        </w:rPr>
        <w:t>:</w:t>
      </w:r>
    </w:p>
    <w:p w14:paraId="0A3CC8DB" w14:textId="401D0A3D" w:rsidR="00B36F3C" w:rsidRDefault="00B36F3C" w:rsidP="00B36F3C">
      <w:pPr>
        <w:pStyle w:val="Akapitzlist"/>
        <w:numPr>
          <w:ilvl w:val="0"/>
          <w:numId w:val="37"/>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w:t>
      </w:r>
      <w:r w:rsidRPr="00B36F3C">
        <w:rPr>
          <w:rFonts w:ascii="Times New Roman" w:hAnsi="Times New Roman" w:cs="Times New Roman"/>
          <w:sz w:val="24"/>
          <w:szCs w:val="24"/>
        </w:rPr>
        <w:t>rzebudowa drogi gminnej nr 156023R Kielnarowa-Dół</w:t>
      </w:r>
      <w:r>
        <w:rPr>
          <w:rFonts w:ascii="Times New Roman" w:hAnsi="Times New Roman" w:cs="Times New Roman"/>
          <w:sz w:val="24"/>
          <w:szCs w:val="24"/>
        </w:rPr>
        <w:t>,</w:t>
      </w:r>
    </w:p>
    <w:p w14:paraId="29DA8B41" w14:textId="0DF9045C" w:rsidR="00B36F3C" w:rsidRDefault="00B36F3C" w:rsidP="00B36F3C">
      <w:pPr>
        <w:pStyle w:val="Akapitzlist"/>
        <w:numPr>
          <w:ilvl w:val="0"/>
          <w:numId w:val="37"/>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w:t>
      </w:r>
      <w:r w:rsidRPr="00B36F3C">
        <w:rPr>
          <w:rFonts w:ascii="Times New Roman" w:hAnsi="Times New Roman" w:cs="Times New Roman"/>
          <w:sz w:val="24"/>
          <w:szCs w:val="24"/>
        </w:rPr>
        <w:t>rzebudowa drogi gminnej Hermanowa – Pańskie Pola Łącznik</w:t>
      </w:r>
      <w:r w:rsidR="00F6236E">
        <w:rPr>
          <w:rFonts w:ascii="Times New Roman" w:hAnsi="Times New Roman" w:cs="Times New Roman"/>
          <w:sz w:val="24"/>
          <w:szCs w:val="24"/>
        </w:rPr>
        <w:t>;</w:t>
      </w:r>
    </w:p>
    <w:p w14:paraId="23FEBA26" w14:textId="7279A864" w:rsidR="0073428B" w:rsidRDefault="00BC1B81" w:rsidP="0073428B">
      <w:pPr>
        <w:pStyle w:val="Akapitzlist"/>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73428B" w:rsidRPr="0073428B">
        <w:rPr>
          <w:rFonts w:ascii="Times New Roman" w:hAnsi="Times New Roman" w:cs="Times New Roman"/>
          <w:sz w:val="24"/>
          <w:szCs w:val="24"/>
        </w:rPr>
        <w:t>rogram rozwoju gminnej i powiatowej infrastruktury drogowej na lata 2016-2019</w:t>
      </w:r>
      <w:r w:rsidR="0073428B">
        <w:rPr>
          <w:rFonts w:ascii="Times New Roman" w:hAnsi="Times New Roman" w:cs="Times New Roman"/>
          <w:sz w:val="24"/>
          <w:szCs w:val="24"/>
        </w:rPr>
        <w:t>:</w:t>
      </w:r>
    </w:p>
    <w:p w14:paraId="79C6E339" w14:textId="6F2ABFB4" w:rsidR="0073428B" w:rsidRDefault="0073428B" w:rsidP="0073428B">
      <w:pPr>
        <w:pStyle w:val="Akapitzlist"/>
        <w:numPr>
          <w:ilvl w:val="0"/>
          <w:numId w:val="41"/>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w:t>
      </w:r>
      <w:r w:rsidRPr="0073428B">
        <w:rPr>
          <w:rFonts w:ascii="Times New Roman" w:hAnsi="Times New Roman" w:cs="Times New Roman"/>
          <w:sz w:val="24"/>
          <w:szCs w:val="24"/>
        </w:rPr>
        <w:t xml:space="preserve">rzebudowa drogi gminnej Nr 108952R ul. Pułanek w Tyczynie - Hermanowa Pańskie Pola Nr 108932R oraz przebudowa drogi gminnej Nr 108964R ul. Partyzantów </w:t>
      </w:r>
      <w:r>
        <w:rPr>
          <w:rFonts w:ascii="Times New Roman" w:hAnsi="Times New Roman" w:cs="Times New Roman"/>
          <w:sz w:val="24"/>
          <w:szCs w:val="24"/>
        </w:rPr>
        <w:br/>
      </w:r>
      <w:r w:rsidRPr="0073428B">
        <w:rPr>
          <w:rFonts w:ascii="Times New Roman" w:hAnsi="Times New Roman" w:cs="Times New Roman"/>
          <w:sz w:val="24"/>
          <w:szCs w:val="24"/>
        </w:rPr>
        <w:t>w Tyczynie</w:t>
      </w:r>
      <w:r>
        <w:rPr>
          <w:rFonts w:ascii="Times New Roman" w:hAnsi="Times New Roman" w:cs="Times New Roman"/>
          <w:sz w:val="24"/>
          <w:szCs w:val="24"/>
        </w:rPr>
        <w:t>;</w:t>
      </w:r>
    </w:p>
    <w:p w14:paraId="4AD45716" w14:textId="2C2CC96F" w:rsidR="0012578C" w:rsidRDefault="0012578C" w:rsidP="0012578C">
      <w:pPr>
        <w:pStyle w:val="Akapitzlist"/>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Pr="0012578C">
        <w:rPr>
          <w:rFonts w:ascii="Times New Roman" w:hAnsi="Times New Roman" w:cs="Times New Roman"/>
          <w:sz w:val="24"/>
          <w:szCs w:val="24"/>
        </w:rPr>
        <w:t xml:space="preserve">adanie zrealizowane przy udziale dofinansowania Wojewody Podkarpackiego </w:t>
      </w:r>
      <w:r>
        <w:rPr>
          <w:rFonts w:ascii="Times New Roman" w:hAnsi="Times New Roman" w:cs="Times New Roman"/>
          <w:sz w:val="24"/>
          <w:szCs w:val="24"/>
        </w:rPr>
        <w:br/>
      </w:r>
      <w:r w:rsidRPr="0012578C">
        <w:rPr>
          <w:rFonts w:ascii="Times New Roman" w:hAnsi="Times New Roman" w:cs="Times New Roman"/>
          <w:sz w:val="24"/>
          <w:szCs w:val="24"/>
        </w:rPr>
        <w:t>na usu</w:t>
      </w:r>
      <w:r>
        <w:rPr>
          <w:rFonts w:ascii="Times New Roman" w:hAnsi="Times New Roman" w:cs="Times New Roman"/>
          <w:sz w:val="24"/>
          <w:szCs w:val="24"/>
        </w:rPr>
        <w:t>wanie skutków klęsk żywiołowych:</w:t>
      </w:r>
    </w:p>
    <w:p w14:paraId="020135D8" w14:textId="404D74FC" w:rsidR="0012578C" w:rsidRDefault="0012578C" w:rsidP="0012578C">
      <w:pPr>
        <w:pStyle w:val="Akapitzlist"/>
        <w:numPr>
          <w:ilvl w:val="0"/>
          <w:numId w:val="39"/>
        </w:numPr>
        <w:spacing w:line="360" w:lineRule="auto"/>
        <w:ind w:left="568" w:hanging="284"/>
        <w:jc w:val="both"/>
        <w:rPr>
          <w:rFonts w:ascii="Times New Roman" w:hAnsi="Times New Roman" w:cs="Times New Roman"/>
          <w:sz w:val="24"/>
          <w:szCs w:val="24"/>
        </w:rPr>
      </w:pPr>
      <w:r>
        <w:rPr>
          <w:rFonts w:ascii="Times New Roman" w:hAnsi="Times New Roman" w:cs="Times New Roman"/>
          <w:sz w:val="24"/>
          <w:szCs w:val="24"/>
        </w:rPr>
        <w:t>p</w:t>
      </w:r>
      <w:r w:rsidRPr="0012578C">
        <w:rPr>
          <w:rFonts w:ascii="Times New Roman" w:hAnsi="Times New Roman" w:cs="Times New Roman"/>
          <w:sz w:val="24"/>
          <w:szCs w:val="24"/>
        </w:rPr>
        <w:t>rzebudowa drogi gminnej Nr 108965R ul. Kręta w Tyczynie</w:t>
      </w:r>
      <w:r>
        <w:rPr>
          <w:rFonts w:ascii="Times New Roman" w:hAnsi="Times New Roman" w:cs="Times New Roman"/>
          <w:sz w:val="24"/>
          <w:szCs w:val="24"/>
        </w:rPr>
        <w:t>,</w:t>
      </w:r>
    </w:p>
    <w:p w14:paraId="1C685908" w14:textId="2B88EED7" w:rsidR="0012578C" w:rsidRDefault="0012578C" w:rsidP="0012578C">
      <w:pPr>
        <w:pStyle w:val="Akapitzlist"/>
        <w:numPr>
          <w:ilvl w:val="0"/>
          <w:numId w:val="39"/>
        </w:numPr>
        <w:spacing w:line="360" w:lineRule="auto"/>
        <w:ind w:left="568" w:hanging="284"/>
        <w:jc w:val="both"/>
        <w:rPr>
          <w:rFonts w:ascii="Times New Roman" w:hAnsi="Times New Roman" w:cs="Times New Roman"/>
          <w:sz w:val="24"/>
          <w:szCs w:val="24"/>
        </w:rPr>
      </w:pPr>
      <w:r>
        <w:rPr>
          <w:rFonts w:ascii="Times New Roman" w:hAnsi="Times New Roman" w:cs="Times New Roman"/>
          <w:sz w:val="24"/>
          <w:szCs w:val="24"/>
        </w:rPr>
        <w:t>p</w:t>
      </w:r>
      <w:r w:rsidRPr="0012578C">
        <w:rPr>
          <w:rFonts w:ascii="Times New Roman" w:hAnsi="Times New Roman" w:cs="Times New Roman"/>
          <w:sz w:val="24"/>
          <w:szCs w:val="24"/>
        </w:rPr>
        <w:t>rzebudowa drogi gminnej dz. nr ewid. 1872 Hermanowa – Czerwonki Boczna</w:t>
      </w:r>
      <w:r>
        <w:rPr>
          <w:rFonts w:ascii="Times New Roman" w:hAnsi="Times New Roman" w:cs="Times New Roman"/>
          <w:sz w:val="24"/>
          <w:szCs w:val="24"/>
        </w:rPr>
        <w:t>;</w:t>
      </w:r>
    </w:p>
    <w:p w14:paraId="209C848B" w14:textId="5D1C927E" w:rsidR="0012578C" w:rsidRDefault="0012578C" w:rsidP="0012578C">
      <w:pPr>
        <w:pStyle w:val="Akapitzlist"/>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Pr="0012578C">
        <w:rPr>
          <w:rFonts w:ascii="Times New Roman" w:hAnsi="Times New Roman" w:cs="Times New Roman"/>
          <w:sz w:val="24"/>
          <w:szCs w:val="24"/>
        </w:rPr>
        <w:t>otacja ze środków związanych z wyłączeniem z produkcji gruntów rolnych</w:t>
      </w:r>
      <w:r>
        <w:rPr>
          <w:rFonts w:ascii="Times New Roman" w:hAnsi="Times New Roman" w:cs="Times New Roman"/>
          <w:sz w:val="24"/>
          <w:szCs w:val="24"/>
        </w:rPr>
        <w:t xml:space="preserve"> </w:t>
      </w:r>
      <w:r>
        <w:rPr>
          <w:rFonts w:ascii="Times New Roman" w:hAnsi="Times New Roman" w:cs="Times New Roman"/>
          <w:sz w:val="24"/>
          <w:szCs w:val="24"/>
        </w:rPr>
        <w:br/>
      </w:r>
      <w:r w:rsidRPr="0012578C">
        <w:rPr>
          <w:rFonts w:ascii="Times New Roman" w:hAnsi="Times New Roman" w:cs="Times New Roman"/>
          <w:sz w:val="24"/>
          <w:szCs w:val="24"/>
        </w:rPr>
        <w:t>na finansowanie zadania pn: „Budowa i modernizacja dróg dojazdowych do gruntów rolnych”</w:t>
      </w:r>
      <w:r>
        <w:rPr>
          <w:rFonts w:ascii="Times New Roman" w:hAnsi="Times New Roman" w:cs="Times New Roman"/>
          <w:sz w:val="24"/>
          <w:szCs w:val="24"/>
        </w:rPr>
        <w:t>:</w:t>
      </w:r>
    </w:p>
    <w:p w14:paraId="7F7AD3B7" w14:textId="50E676EE" w:rsidR="0012578C" w:rsidRDefault="0012578C" w:rsidP="0012578C">
      <w:pPr>
        <w:pStyle w:val="Akapitzlist"/>
        <w:numPr>
          <w:ilvl w:val="0"/>
          <w:numId w:val="40"/>
        </w:numPr>
        <w:spacing w:line="360" w:lineRule="auto"/>
        <w:ind w:left="568" w:hanging="284"/>
        <w:jc w:val="both"/>
        <w:rPr>
          <w:rFonts w:ascii="Times New Roman" w:hAnsi="Times New Roman" w:cs="Times New Roman"/>
          <w:sz w:val="24"/>
          <w:szCs w:val="24"/>
        </w:rPr>
      </w:pPr>
      <w:r>
        <w:rPr>
          <w:rFonts w:ascii="Times New Roman" w:hAnsi="Times New Roman" w:cs="Times New Roman"/>
          <w:sz w:val="24"/>
          <w:szCs w:val="24"/>
        </w:rPr>
        <w:t>p</w:t>
      </w:r>
      <w:r w:rsidRPr="0012578C">
        <w:rPr>
          <w:rFonts w:ascii="Times New Roman" w:hAnsi="Times New Roman" w:cs="Times New Roman"/>
          <w:sz w:val="24"/>
          <w:szCs w:val="24"/>
        </w:rPr>
        <w:t xml:space="preserve">rzebudowa drogi dojazdowej do gruntów rolnych w Tyczynie na działkach ewid. </w:t>
      </w:r>
      <w:r>
        <w:rPr>
          <w:rFonts w:ascii="Times New Roman" w:hAnsi="Times New Roman" w:cs="Times New Roman"/>
          <w:sz w:val="24"/>
          <w:szCs w:val="24"/>
        </w:rPr>
        <w:br/>
      </w:r>
      <w:r w:rsidRPr="0012578C">
        <w:rPr>
          <w:rFonts w:ascii="Times New Roman" w:hAnsi="Times New Roman" w:cs="Times New Roman"/>
          <w:sz w:val="24"/>
          <w:szCs w:val="24"/>
        </w:rPr>
        <w:t>nr 1896/2 i 1890</w:t>
      </w:r>
      <w:r w:rsidR="0073428B">
        <w:rPr>
          <w:rFonts w:ascii="Times New Roman" w:hAnsi="Times New Roman" w:cs="Times New Roman"/>
          <w:sz w:val="24"/>
          <w:szCs w:val="24"/>
        </w:rPr>
        <w:t>;</w:t>
      </w:r>
    </w:p>
    <w:p w14:paraId="61F91B7C" w14:textId="77777777" w:rsidR="0073428B" w:rsidRPr="0073428B" w:rsidRDefault="0073428B" w:rsidP="0073428B">
      <w:pPr>
        <w:numPr>
          <w:ilvl w:val="0"/>
          <w:numId w:val="35"/>
        </w:numPr>
        <w:spacing w:line="360" w:lineRule="auto"/>
        <w:contextualSpacing/>
        <w:jc w:val="both"/>
        <w:rPr>
          <w:rFonts w:ascii="Times New Roman" w:hAnsi="Times New Roman" w:cs="Times New Roman"/>
          <w:sz w:val="24"/>
          <w:szCs w:val="24"/>
        </w:rPr>
      </w:pPr>
      <w:r w:rsidRPr="0073428B">
        <w:rPr>
          <w:rFonts w:ascii="Times New Roman" w:hAnsi="Times New Roman" w:cs="Times New Roman"/>
          <w:sz w:val="24"/>
          <w:szCs w:val="24"/>
        </w:rPr>
        <w:t>Fundusz Pomocy Pokrzywdzonym oraz Pomocy Postpenitencjarnej – Fundusz Sprawiedliwości w zakresie Wsparcia i rozwoju systemu instytucjonalnego pomocy osobom pokrzywdzonym przestępstwem i świadkom oraz realizacji przez jednostki sektora finansów publicznych zadań ustawowych związanych z ochroną interesów osób pokrzywdzonych przestępstwem i świadków oraz likwidacją skutków pokrzywdzenia przestępstwem – nabycie: wyposażenia i urządzeń ratownictwa, niezbędnych do udzielenia pomocy poszkodowanym bezpośrednio na miejscu popełnienia przestępstwa (Program I Priorytet IIIB) :</w:t>
      </w:r>
    </w:p>
    <w:p w14:paraId="4CA7BE73" w14:textId="4D9D6DE8" w:rsidR="00AF0CC4" w:rsidRDefault="0073428B" w:rsidP="0073428B">
      <w:pPr>
        <w:numPr>
          <w:ilvl w:val="0"/>
          <w:numId w:val="39"/>
        </w:numPr>
        <w:spacing w:line="360" w:lineRule="auto"/>
        <w:ind w:left="568" w:hanging="284"/>
        <w:contextualSpacing/>
        <w:jc w:val="both"/>
        <w:rPr>
          <w:rFonts w:ascii="Times New Roman" w:hAnsi="Times New Roman" w:cs="Times New Roman"/>
          <w:sz w:val="24"/>
          <w:szCs w:val="24"/>
        </w:rPr>
      </w:pPr>
      <w:r w:rsidRPr="0073428B">
        <w:rPr>
          <w:rFonts w:ascii="Times New Roman" w:hAnsi="Times New Roman" w:cs="Times New Roman"/>
          <w:sz w:val="24"/>
          <w:szCs w:val="24"/>
        </w:rPr>
        <w:t>zakup sprzętu ratowniczego dla jednostek OSP z terenu Gminy Tyczyn</w:t>
      </w:r>
      <w:r>
        <w:rPr>
          <w:rFonts w:ascii="Times New Roman" w:hAnsi="Times New Roman" w:cs="Times New Roman"/>
          <w:sz w:val="24"/>
          <w:szCs w:val="24"/>
        </w:rPr>
        <w:t>.</w:t>
      </w:r>
    </w:p>
    <w:p w14:paraId="2B8E3074" w14:textId="77777777" w:rsidR="001E2AE7" w:rsidRPr="00157719" w:rsidRDefault="001E2AE7" w:rsidP="001E2AE7">
      <w:pPr>
        <w:spacing w:line="360" w:lineRule="auto"/>
        <w:ind w:left="568"/>
        <w:contextualSpacing/>
        <w:jc w:val="both"/>
        <w:rPr>
          <w:rFonts w:ascii="Times New Roman" w:hAnsi="Times New Roman" w:cs="Times New Roman"/>
          <w:sz w:val="24"/>
          <w:szCs w:val="24"/>
        </w:rPr>
      </w:pPr>
    </w:p>
    <w:p w14:paraId="048811DD" w14:textId="2ABD6084" w:rsidR="00477EE7" w:rsidRPr="00562970" w:rsidRDefault="007A74EB" w:rsidP="00562970">
      <w:pPr>
        <w:spacing w:after="0" w:line="360" w:lineRule="auto"/>
        <w:rPr>
          <w:rFonts w:ascii="Times New Roman" w:hAnsi="Times New Roman" w:cs="Times New Roman"/>
          <w:b/>
          <w:sz w:val="24"/>
          <w:szCs w:val="24"/>
        </w:rPr>
      </w:pPr>
      <w:r>
        <w:rPr>
          <w:rFonts w:ascii="Times New Roman" w:hAnsi="Times New Roman" w:cs="Times New Roman"/>
          <w:b/>
          <w:sz w:val="24"/>
          <w:szCs w:val="24"/>
        </w:rPr>
        <w:t>3</w:t>
      </w:r>
      <w:r w:rsidR="00562970">
        <w:rPr>
          <w:rFonts w:ascii="Times New Roman" w:hAnsi="Times New Roman" w:cs="Times New Roman"/>
          <w:b/>
          <w:sz w:val="24"/>
          <w:szCs w:val="24"/>
        </w:rPr>
        <w:t xml:space="preserve">. </w:t>
      </w:r>
      <w:r w:rsidR="0081583E" w:rsidRPr="00562970">
        <w:rPr>
          <w:rFonts w:ascii="Times New Roman" w:hAnsi="Times New Roman" w:cs="Times New Roman"/>
          <w:b/>
          <w:sz w:val="24"/>
          <w:szCs w:val="24"/>
        </w:rPr>
        <w:t xml:space="preserve">Realizacja uchwał </w:t>
      </w:r>
      <w:r w:rsidR="00B35FFA" w:rsidRPr="00562970">
        <w:rPr>
          <w:rFonts w:ascii="Times New Roman" w:hAnsi="Times New Roman" w:cs="Times New Roman"/>
          <w:b/>
          <w:sz w:val="24"/>
          <w:szCs w:val="24"/>
        </w:rPr>
        <w:t>Rady Miejskiej</w:t>
      </w:r>
    </w:p>
    <w:p w14:paraId="0962AADF" w14:textId="77777777" w:rsidR="004D54D2" w:rsidRPr="000320DB" w:rsidRDefault="004D54D2" w:rsidP="009C3013">
      <w:pPr>
        <w:spacing w:after="0" w:line="360" w:lineRule="auto"/>
        <w:rPr>
          <w:rFonts w:ascii="Times New Roman" w:hAnsi="Times New Roman" w:cs="Times New Roman"/>
          <w:b/>
          <w:sz w:val="24"/>
          <w:szCs w:val="24"/>
        </w:rPr>
      </w:pPr>
    </w:p>
    <w:p w14:paraId="104DB2D8" w14:textId="0EDB0CD5" w:rsidR="00477EE7" w:rsidRDefault="00477EE7" w:rsidP="00477EE7">
      <w:pPr>
        <w:spacing w:after="0" w:line="240" w:lineRule="auto"/>
        <w:ind w:right="-108"/>
        <w:jc w:val="center"/>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Wykaz uchwał 2018 VII kadencja</w:t>
      </w:r>
    </w:p>
    <w:p w14:paraId="3D3EDF10" w14:textId="77777777" w:rsidR="0017249E" w:rsidRPr="000320DB" w:rsidRDefault="0017249E" w:rsidP="00477EE7">
      <w:pPr>
        <w:spacing w:after="0" w:line="240" w:lineRule="auto"/>
        <w:ind w:right="-108"/>
        <w:jc w:val="center"/>
        <w:rPr>
          <w:rFonts w:ascii="Times New Roman" w:eastAsia="Times New Roman" w:hAnsi="Times New Roman" w:cs="Times New Roman"/>
          <w:b/>
          <w:sz w:val="24"/>
          <w:szCs w:val="24"/>
          <w:lang w:eastAsia="pl-PL"/>
        </w:rPr>
      </w:pPr>
    </w:p>
    <w:tbl>
      <w:tblPr>
        <w:tblW w:w="9679"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958"/>
        <w:gridCol w:w="6135"/>
        <w:gridCol w:w="1586"/>
      </w:tblGrid>
      <w:tr w:rsidR="0038766B" w:rsidRPr="000320DB" w14:paraId="6449B360" w14:textId="77777777" w:rsidTr="0038766B">
        <w:trPr>
          <w:trHeight w:val="625"/>
        </w:trPr>
        <w:tc>
          <w:tcPr>
            <w:tcW w:w="1958" w:type="dxa"/>
            <w:tcBorders>
              <w:top w:val="single" w:sz="4" w:space="0" w:color="auto"/>
              <w:left w:val="single" w:sz="4" w:space="0" w:color="auto"/>
              <w:bottom w:val="single" w:sz="4" w:space="0" w:color="auto"/>
              <w:right w:val="single" w:sz="4" w:space="0" w:color="auto"/>
            </w:tcBorders>
            <w:vAlign w:val="center"/>
          </w:tcPr>
          <w:p w14:paraId="0FD2D37A" w14:textId="77777777" w:rsidR="0038766B" w:rsidRPr="000320DB" w:rsidRDefault="0038766B" w:rsidP="00477EE7">
            <w:pPr>
              <w:spacing w:after="0" w:line="240" w:lineRule="auto"/>
              <w:ind w:left="397" w:right="-250" w:hanging="397"/>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Data/numer</w:t>
            </w:r>
          </w:p>
        </w:tc>
        <w:tc>
          <w:tcPr>
            <w:tcW w:w="6135" w:type="dxa"/>
            <w:tcBorders>
              <w:top w:val="single" w:sz="4" w:space="0" w:color="auto"/>
              <w:left w:val="single" w:sz="4" w:space="0" w:color="auto"/>
              <w:bottom w:val="single" w:sz="4" w:space="0" w:color="auto"/>
              <w:right w:val="single" w:sz="4" w:space="0" w:color="auto"/>
            </w:tcBorders>
            <w:vAlign w:val="center"/>
          </w:tcPr>
          <w:p w14:paraId="26079BFB" w14:textId="77777777" w:rsidR="0038766B" w:rsidRPr="000320DB" w:rsidRDefault="0038766B" w:rsidP="00477EE7">
            <w:pPr>
              <w:spacing w:after="0" w:line="240" w:lineRule="auto"/>
              <w:ind w:left="660" w:hanging="540"/>
              <w:rPr>
                <w:rFonts w:ascii="Times New Roman" w:eastAsia="Times New Roman" w:hAnsi="Times New Roman" w:cs="Times New Roman"/>
                <w:b/>
                <w:sz w:val="24"/>
                <w:szCs w:val="24"/>
                <w:vertAlign w:val="subscript"/>
                <w:lang w:eastAsia="pl-PL"/>
              </w:rPr>
            </w:pPr>
            <w:r w:rsidRPr="000320DB">
              <w:rPr>
                <w:rFonts w:ascii="Times New Roman" w:eastAsia="Times New Roman" w:hAnsi="Times New Roman" w:cs="Times New Roman"/>
                <w:b/>
                <w:sz w:val="24"/>
                <w:szCs w:val="24"/>
                <w:lang w:eastAsia="pl-PL"/>
              </w:rPr>
              <w:t>w sprawie</w:t>
            </w:r>
          </w:p>
        </w:tc>
        <w:tc>
          <w:tcPr>
            <w:tcW w:w="1586" w:type="dxa"/>
            <w:tcBorders>
              <w:top w:val="single" w:sz="4" w:space="0" w:color="auto"/>
              <w:left w:val="single" w:sz="4" w:space="0" w:color="auto"/>
              <w:bottom w:val="single" w:sz="4" w:space="0" w:color="auto"/>
              <w:right w:val="single" w:sz="4" w:space="0" w:color="auto"/>
            </w:tcBorders>
          </w:tcPr>
          <w:p w14:paraId="4363BCAB" w14:textId="1C084D4A" w:rsidR="0038766B" w:rsidRPr="000320DB" w:rsidRDefault="0038766B" w:rsidP="00477EE7">
            <w:pPr>
              <w:spacing w:after="0" w:line="240" w:lineRule="auto"/>
              <w:ind w:left="397" w:hanging="397"/>
              <w:rPr>
                <w:rFonts w:ascii="Times New Roman" w:eastAsia="Times New Roman" w:hAnsi="Times New Roman" w:cs="Times New Roman"/>
                <w:b/>
                <w:sz w:val="24"/>
                <w:szCs w:val="24"/>
                <w:lang w:eastAsia="pl-PL"/>
              </w:rPr>
            </w:pPr>
          </w:p>
        </w:tc>
      </w:tr>
      <w:tr w:rsidR="0038766B" w:rsidRPr="000320DB" w14:paraId="0FDF672B" w14:textId="77777777" w:rsidTr="0038766B">
        <w:trPr>
          <w:cantSplit/>
        </w:trPr>
        <w:tc>
          <w:tcPr>
            <w:tcW w:w="8093" w:type="dxa"/>
            <w:gridSpan w:val="2"/>
            <w:tcBorders>
              <w:top w:val="dashDotStroked" w:sz="24" w:space="0" w:color="auto"/>
              <w:left w:val="single" w:sz="6" w:space="0" w:color="auto"/>
              <w:bottom w:val="single" w:sz="4" w:space="0" w:color="auto"/>
              <w:right w:val="single" w:sz="6" w:space="0" w:color="auto"/>
            </w:tcBorders>
          </w:tcPr>
          <w:p w14:paraId="7A73601C" w14:textId="77777777" w:rsidR="0038766B" w:rsidRPr="000320DB" w:rsidRDefault="0038766B" w:rsidP="00477EE7">
            <w:pPr>
              <w:spacing w:after="0" w:line="240" w:lineRule="auto"/>
              <w:ind w:left="397" w:hanging="397"/>
              <w:jc w:val="both"/>
              <w:rPr>
                <w:rFonts w:ascii="Times New Roman" w:eastAsia="Times New Roman" w:hAnsi="Times New Roman" w:cs="Times New Roman"/>
                <w:b/>
                <w:sz w:val="24"/>
                <w:szCs w:val="24"/>
                <w:lang w:eastAsia="pl-PL"/>
              </w:rPr>
            </w:pPr>
          </w:p>
          <w:p w14:paraId="373B0424" w14:textId="77777777" w:rsidR="0038766B" w:rsidRPr="000320DB" w:rsidRDefault="0038766B" w:rsidP="00477EE7">
            <w:pPr>
              <w:tabs>
                <w:tab w:val="left" w:pos="1730"/>
              </w:tabs>
              <w:spacing w:after="0" w:line="240" w:lineRule="auto"/>
              <w:ind w:left="397" w:hanging="397"/>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26 stycznia 2018</w:t>
            </w:r>
          </w:p>
        </w:tc>
        <w:tc>
          <w:tcPr>
            <w:tcW w:w="1586" w:type="dxa"/>
            <w:tcBorders>
              <w:top w:val="dashDotStroked" w:sz="24" w:space="0" w:color="auto"/>
              <w:left w:val="single" w:sz="6" w:space="0" w:color="auto"/>
              <w:bottom w:val="nil"/>
              <w:right w:val="single" w:sz="6" w:space="0" w:color="auto"/>
            </w:tcBorders>
          </w:tcPr>
          <w:p w14:paraId="31727AD7" w14:textId="0589D532" w:rsidR="0038766B" w:rsidRPr="000320DB" w:rsidRDefault="0038766B" w:rsidP="00477EE7">
            <w:pPr>
              <w:spacing w:after="0" w:line="240" w:lineRule="auto"/>
              <w:ind w:left="397" w:hanging="397"/>
              <w:jc w:val="both"/>
              <w:rPr>
                <w:rFonts w:ascii="Times New Roman" w:eastAsia="Times New Roman" w:hAnsi="Times New Roman" w:cs="Times New Roman"/>
                <w:sz w:val="24"/>
                <w:szCs w:val="24"/>
                <w:lang w:eastAsia="pl-PL"/>
              </w:rPr>
            </w:pPr>
          </w:p>
        </w:tc>
      </w:tr>
      <w:tr w:rsidR="0038766B" w:rsidRPr="000320DB" w14:paraId="263A712C" w14:textId="77777777" w:rsidTr="0038766B">
        <w:tc>
          <w:tcPr>
            <w:tcW w:w="1958" w:type="dxa"/>
            <w:tcBorders>
              <w:top w:val="nil"/>
              <w:left w:val="single" w:sz="6" w:space="0" w:color="auto"/>
              <w:bottom w:val="single" w:sz="4" w:space="0" w:color="auto"/>
              <w:right w:val="single" w:sz="6" w:space="0" w:color="auto"/>
            </w:tcBorders>
            <w:vAlign w:val="center"/>
          </w:tcPr>
          <w:p w14:paraId="0885A707"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XLVI.321.18</w:t>
            </w:r>
          </w:p>
        </w:tc>
        <w:tc>
          <w:tcPr>
            <w:tcW w:w="6135" w:type="dxa"/>
            <w:tcBorders>
              <w:top w:val="nil"/>
              <w:left w:val="single" w:sz="6" w:space="0" w:color="auto"/>
              <w:bottom w:val="single" w:sz="4" w:space="0" w:color="auto"/>
              <w:right w:val="single" w:sz="6" w:space="0" w:color="auto"/>
            </w:tcBorders>
          </w:tcPr>
          <w:p w14:paraId="0A65792F" w14:textId="77777777" w:rsidR="0038766B" w:rsidRPr="000320DB" w:rsidRDefault="0038766B" w:rsidP="00477EE7">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uchwalenia Gminnego Programu Profilaktyki i Rozwiązywania Problemów Alkoholowych oraz  Przeciwdziałania Narkomanii w Gminie Tyczyn na 2018 r.</w:t>
            </w:r>
          </w:p>
        </w:tc>
        <w:tc>
          <w:tcPr>
            <w:tcW w:w="1586" w:type="dxa"/>
            <w:tcBorders>
              <w:top w:val="single" w:sz="6" w:space="0" w:color="auto"/>
              <w:left w:val="single" w:sz="6" w:space="0" w:color="auto"/>
              <w:bottom w:val="single" w:sz="4" w:space="0" w:color="auto"/>
              <w:right w:val="single" w:sz="6" w:space="0" w:color="auto"/>
            </w:tcBorders>
            <w:vAlign w:val="center"/>
          </w:tcPr>
          <w:p w14:paraId="3B2F7223" w14:textId="6E7FDB77" w:rsidR="0038766B" w:rsidRPr="000320DB" w:rsidRDefault="0038766B" w:rsidP="00477EE7">
            <w:pPr>
              <w:spacing w:after="0" w:line="240" w:lineRule="auto"/>
              <w:ind w:left="397" w:hanging="397"/>
              <w:jc w:val="center"/>
              <w:rPr>
                <w:rFonts w:ascii="Times New Roman" w:eastAsia="Times New Roman" w:hAnsi="Times New Roman" w:cs="Times New Roman"/>
                <w:sz w:val="24"/>
                <w:szCs w:val="24"/>
                <w:lang w:eastAsia="pl-PL"/>
              </w:rPr>
            </w:pPr>
            <w:r w:rsidRPr="0038766B">
              <w:rPr>
                <w:rFonts w:ascii="Times New Roman" w:eastAsia="Times New Roman" w:hAnsi="Times New Roman" w:cs="Times New Roman"/>
                <w:sz w:val="24"/>
                <w:szCs w:val="24"/>
                <w:lang w:eastAsia="pl-PL"/>
              </w:rPr>
              <w:t>zrealizowana</w:t>
            </w:r>
          </w:p>
        </w:tc>
      </w:tr>
      <w:tr w:rsidR="0038766B" w:rsidRPr="000320DB" w14:paraId="09D1FEE6" w14:textId="77777777" w:rsidTr="0038766B">
        <w:tc>
          <w:tcPr>
            <w:tcW w:w="1958" w:type="dxa"/>
            <w:tcBorders>
              <w:top w:val="single" w:sz="4" w:space="0" w:color="auto"/>
              <w:left w:val="single" w:sz="6" w:space="0" w:color="auto"/>
              <w:bottom w:val="single" w:sz="4" w:space="0" w:color="auto"/>
              <w:right w:val="single" w:sz="6" w:space="0" w:color="auto"/>
            </w:tcBorders>
            <w:vAlign w:val="center"/>
          </w:tcPr>
          <w:p w14:paraId="2B147143"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XLVI.322.18</w:t>
            </w:r>
          </w:p>
        </w:tc>
        <w:tc>
          <w:tcPr>
            <w:tcW w:w="6135" w:type="dxa"/>
            <w:tcBorders>
              <w:top w:val="single" w:sz="4" w:space="0" w:color="auto"/>
              <w:left w:val="single" w:sz="6" w:space="0" w:color="auto"/>
              <w:bottom w:val="single" w:sz="4" w:space="0" w:color="auto"/>
              <w:right w:val="single" w:sz="6" w:space="0" w:color="auto"/>
            </w:tcBorders>
          </w:tcPr>
          <w:p w14:paraId="4A49EDBB" w14:textId="77777777" w:rsidR="0038766B" w:rsidRPr="000320DB" w:rsidRDefault="0038766B" w:rsidP="00477EE7">
            <w:pPr>
              <w:widowControl w:val="0"/>
              <w:spacing w:after="0" w:line="240" w:lineRule="auto"/>
              <w:jc w:val="both"/>
              <w:rPr>
                <w:rFonts w:ascii="Times New Roman" w:eastAsia="Times New Roman" w:hAnsi="Times New Roman" w:cs="Times New Roman"/>
                <w:bCs/>
                <w:sz w:val="24"/>
                <w:szCs w:val="24"/>
                <w:lang w:val="en-US"/>
              </w:rPr>
            </w:pPr>
            <w:r w:rsidRPr="000320DB">
              <w:rPr>
                <w:rFonts w:ascii="Times New Roman" w:eastAsia="Times New Roman" w:hAnsi="Times New Roman" w:cs="Times New Roman"/>
                <w:bCs/>
                <w:sz w:val="24"/>
                <w:szCs w:val="24"/>
                <w:lang w:val="en-US"/>
              </w:rPr>
              <w:t>*</w:t>
            </w:r>
            <w:r w:rsidRPr="000320DB">
              <w:rPr>
                <w:rFonts w:ascii="Times New Roman" w:eastAsia="Times New Roman" w:hAnsi="Times New Roman" w:cs="Times New Roman"/>
                <w:b/>
                <w:bCs/>
                <w:sz w:val="24"/>
                <w:szCs w:val="24"/>
                <w:lang w:val="en-US"/>
              </w:rPr>
              <w:t xml:space="preserve"> </w:t>
            </w:r>
            <w:r w:rsidRPr="000320DB">
              <w:rPr>
                <w:rFonts w:ascii="Times New Roman" w:eastAsia="Times New Roman" w:hAnsi="Times New Roman" w:cs="Times New Roman"/>
                <w:sz w:val="24"/>
                <w:szCs w:val="24"/>
              </w:rPr>
              <w:t>ustalenia zasad i kryteriów rekrutacji do publicznych przedszkoli, oddziałów przedszkolnych w publicznych szkołach podstawowych, publicznych innych form wychowania przedszkolnego oraz  do publicznych szkół podstawowych,</w:t>
            </w:r>
            <w:r w:rsidRPr="000320DB">
              <w:rPr>
                <w:rFonts w:ascii="Times New Roman" w:eastAsia="Times New Roman" w:hAnsi="Times New Roman" w:cs="Times New Roman"/>
                <w:spacing w:val="-6"/>
                <w:sz w:val="24"/>
                <w:szCs w:val="24"/>
              </w:rPr>
              <w:t xml:space="preserve"> </w:t>
            </w:r>
            <w:r w:rsidRPr="000320DB">
              <w:rPr>
                <w:rFonts w:ascii="Times New Roman" w:eastAsia="Times New Roman" w:hAnsi="Times New Roman" w:cs="Times New Roman"/>
                <w:sz w:val="24"/>
                <w:szCs w:val="24"/>
              </w:rPr>
              <w:t>dla których organem prowadzącym jest Gmina Tyczyn.</w:t>
            </w:r>
          </w:p>
        </w:tc>
        <w:tc>
          <w:tcPr>
            <w:tcW w:w="1586" w:type="dxa"/>
            <w:tcBorders>
              <w:top w:val="single" w:sz="4" w:space="0" w:color="auto"/>
              <w:left w:val="single" w:sz="6" w:space="0" w:color="auto"/>
              <w:bottom w:val="single" w:sz="4" w:space="0" w:color="auto"/>
              <w:right w:val="single" w:sz="6" w:space="0" w:color="auto"/>
            </w:tcBorders>
            <w:vAlign w:val="center"/>
          </w:tcPr>
          <w:p w14:paraId="62950447" w14:textId="59BA64E7" w:rsidR="0038766B" w:rsidRPr="000320DB" w:rsidRDefault="0038766B" w:rsidP="00477EE7">
            <w:pPr>
              <w:spacing w:after="0" w:line="240" w:lineRule="auto"/>
              <w:ind w:left="397" w:hanging="397"/>
              <w:jc w:val="center"/>
              <w:rPr>
                <w:rFonts w:ascii="Times New Roman" w:eastAsia="Times New Roman" w:hAnsi="Times New Roman" w:cs="Times New Roman"/>
                <w:sz w:val="24"/>
                <w:szCs w:val="24"/>
                <w:lang w:eastAsia="pl-PL"/>
              </w:rPr>
            </w:pPr>
            <w:r w:rsidRPr="0038766B">
              <w:rPr>
                <w:rFonts w:ascii="Times New Roman" w:eastAsia="Times New Roman" w:hAnsi="Times New Roman" w:cs="Times New Roman"/>
                <w:sz w:val="24"/>
                <w:szCs w:val="24"/>
                <w:lang w:eastAsia="pl-PL"/>
              </w:rPr>
              <w:t>zrealizowana</w:t>
            </w:r>
          </w:p>
        </w:tc>
      </w:tr>
      <w:tr w:rsidR="0038766B" w:rsidRPr="000320DB" w14:paraId="1A908D16" w14:textId="77777777" w:rsidTr="0038766B">
        <w:tc>
          <w:tcPr>
            <w:tcW w:w="1958" w:type="dxa"/>
            <w:tcBorders>
              <w:top w:val="single" w:sz="4" w:space="0" w:color="auto"/>
              <w:left w:val="single" w:sz="4" w:space="0" w:color="auto"/>
              <w:bottom w:val="single" w:sz="4" w:space="0" w:color="auto"/>
              <w:right w:val="single" w:sz="4" w:space="0" w:color="auto"/>
            </w:tcBorders>
            <w:vAlign w:val="center"/>
          </w:tcPr>
          <w:p w14:paraId="582C6EA2"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XLVI.323.18</w:t>
            </w:r>
          </w:p>
        </w:tc>
        <w:tc>
          <w:tcPr>
            <w:tcW w:w="6135" w:type="dxa"/>
            <w:tcBorders>
              <w:top w:val="single" w:sz="4" w:space="0" w:color="auto"/>
              <w:left w:val="single" w:sz="4" w:space="0" w:color="auto"/>
              <w:bottom w:val="single" w:sz="4" w:space="0" w:color="auto"/>
              <w:right w:val="single" w:sz="4" w:space="0" w:color="auto"/>
            </w:tcBorders>
          </w:tcPr>
          <w:p w14:paraId="3B9D15B8" w14:textId="77777777" w:rsidR="0038766B" w:rsidRPr="000320DB" w:rsidRDefault="0038766B" w:rsidP="00477EE7">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bCs/>
                <w:sz w:val="24"/>
                <w:szCs w:val="24"/>
                <w:lang w:eastAsia="pl-PL"/>
              </w:rPr>
              <w:t xml:space="preserve"> </w:t>
            </w:r>
            <w:r w:rsidRPr="000320DB">
              <w:rPr>
                <w:rFonts w:ascii="Times New Roman" w:eastAsia="Times New Roman" w:hAnsi="Times New Roman" w:cs="Times New Roman"/>
                <w:sz w:val="24"/>
                <w:szCs w:val="24"/>
                <w:lang w:eastAsia="pl-PL"/>
              </w:rPr>
              <w:t xml:space="preserve">określenia wysokości opłat za korzystanie z wychowania przedszkolnego dzieci objętych wychowaniem przedszkolnym do końca roku szkolnego w roku kalendarzowym,  </w:t>
            </w:r>
            <w:r w:rsidRPr="000320DB">
              <w:rPr>
                <w:rFonts w:ascii="Times New Roman" w:eastAsia="Times New Roman" w:hAnsi="Times New Roman" w:cs="Times New Roman"/>
                <w:sz w:val="24"/>
                <w:szCs w:val="24"/>
                <w:lang w:eastAsia="pl-PL"/>
              </w:rPr>
              <w:br/>
              <w:t>w którym kończą 6 lat w prowadzonych  przez Gminę Tyczyn jednostkach oświatowych.</w:t>
            </w:r>
          </w:p>
        </w:tc>
        <w:tc>
          <w:tcPr>
            <w:tcW w:w="1586" w:type="dxa"/>
            <w:tcBorders>
              <w:top w:val="single" w:sz="4" w:space="0" w:color="auto"/>
              <w:left w:val="single" w:sz="4" w:space="0" w:color="auto"/>
              <w:bottom w:val="single" w:sz="4" w:space="0" w:color="auto"/>
              <w:right w:val="single" w:sz="4" w:space="0" w:color="auto"/>
            </w:tcBorders>
            <w:vAlign w:val="center"/>
          </w:tcPr>
          <w:p w14:paraId="702A1C67" w14:textId="45BED033" w:rsidR="0038766B" w:rsidRPr="000320DB" w:rsidRDefault="0038766B" w:rsidP="00477EE7">
            <w:pPr>
              <w:spacing w:after="0" w:line="240" w:lineRule="auto"/>
              <w:ind w:left="397" w:hanging="397"/>
              <w:jc w:val="center"/>
              <w:rPr>
                <w:rFonts w:ascii="Times New Roman" w:eastAsia="Times New Roman" w:hAnsi="Times New Roman" w:cs="Times New Roman"/>
                <w:sz w:val="24"/>
                <w:szCs w:val="24"/>
                <w:lang w:eastAsia="pl-PL"/>
              </w:rPr>
            </w:pPr>
            <w:r w:rsidRPr="0038766B">
              <w:rPr>
                <w:rFonts w:ascii="Times New Roman" w:eastAsia="Times New Roman" w:hAnsi="Times New Roman" w:cs="Times New Roman"/>
                <w:sz w:val="24"/>
                <w:szCs w:val="24"/>
                <w:lang w:eastAsia="pl-PL"/>
              </w:rPr>
              <w:t>zrealizowana</w:t>
            </w:r>
          </w:p>
        </w:tc>
      </w:tr>
      <w:tr w:rsidR="0038766B" w:rsidRPr="000320DB" w14:paraId="64138B73" w14:textId="77777777" w:rsidTr="0038766B">
        <w:tc>
          <w:tcPr>
            <w:tcW w:w="1958" w:type="dxa"/>
            <w:tcBorders>
              <w:top w:val="single" w:sz="4" w:space="0" w:color="auto"/>
              <w:left w:val="single" w:sz="4" w:space="0" w:color="auto"/>
              <w:bottom w:val="single" w:sz="4" w:space="0" w:color="auto"/>
              <w:right w:val="single" w:sz="4" w:space="0" w:color="auto"/>
            </w:tcBorders>
            <w:vAlign w:val="center"/>
          </w:tcPr>
          <w:p w14:paraId="36814D99"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XLVI.324.18</w:t>
            </w:r>
          </w:p>
        </w:tc>
        <w:tc>
          <w:tcPr>
            <w:tcW w:w="6135" w:type="dxa"/>
            <w:tcBorders>
              <w:top w:val="single" w:sz="4" w:space="0" w:color="auto"/>
              <w:left w:val="single" w:sz="4" w:space="0" w:color="auto"/>
              <w:bottom w:val="single" w:sz="4" w:space="0" w:color="auto"/>
              <w:right w:val="single" w:sz="4" w:space="0" w:color="auto"/>
            </w:tcBorders>
          </w:tcPr>
          <w:p w14:paraId="198AC0CC" w14:textId="77777777" w:rsidR="0038766B" w:rsidRPr="000320DB" w:rsidRDefault="0038766B" w:rsidP="00477EE7">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wysokości i zasad ustalania oraz rozliczania dotacji celowej dla podmiotów prowadzących żłobki lub kluby dziecięce na terenie Gminy Tyczyn.</w:t>
            </w:r>
          </w:p>
        </w:tc>
        <w:tc>
          <w:tcPr>
            <w:tcW w:w="1586" w:type="dxa"/>
            <w:tcBorders>
              <w:top w:val="single" w:sz="4" w:space="0" w:color="auto"/>
              <w:left w:val="single" w:sz="4" w:space="0" w:color="auto"/>
              <w:bottom w:val="single" w:sz="4" w:space="0" w:color="auto"/>
              <w:right w:val="single" w:sz="4" w:space="0" w:color="auto"/>
            </w:tcBorders>
            <w:vAlign w:val="center"/>
          </w:tcPr>
          <w:p w14:paraId="52B0CF75" w14:textId="4A7EB5DD" w:rsidR="0038766B" w:rsidRPr="000320DB" w:rsidRDefault="0038766B" w:rsidP="00477EE7">
            <w:pPr>
              <w:spacing w:after="0" w:line="240" w:lineRule="auto"/>
              <w:ind w:left="397" w:hanging="397"/>
              <w:jc w:val="center"/>
              <w:rPr>
                <w:rFonts w:ascii="Times New Roman" w:eastAsia="Times New Roman" w:hAnsi="Times New Roman" w:cs="Times New Roman"/>
                <w:sz w:val="24"/>
                <w:szCs w:val="24"/>
                <w:lang w:eastAsia="pl-PL"/>
              </w:rPr>
            </w:pPr>
            <w:r w:rsidRPr="0038766B">
              <w:rPr>
                <w:rFonts w:ascii="Times New Roman" w:eastAsia="Times New Roman" w:hAnsi="Times New Roman" w:cs="Times New Roman"/>
                <w:sz w:val="24"/>
                <w:szCs w:val="24"/>
                <w:lang w:eastAsia="pl-PL"/>
              </w:rPr>
              <w:t>zrealizowana</w:t>
            </w:r>
          </w:p>
        </w:tc>
      </w:tr>
      <w:tr w:rsidR="0038766B" w:rsidRPr="000320DB" w14:paraId="6A3F57D2" w14:textId="77777777" w:rsidTr="0038766B">
        <w:tc>
          <w:tcPr>
            <w:tcW w:w="1958" w:type="dxa"/>
            <w:tcBorders>
              <w:top w:val="single" w:sz="4" w:space="0" w:color="auto"/>
              <w:left w:val="single" w:sz="4" w:space="0" w:color="auto"/>
              <w:bottom w:val="single" w:sz="4" w:space="0" w:color="auto"/>
              <w:right w:val="single" w:sz="4" w:space="0" w:color="auto"/>
            </w:tcBorders>
            <w:vAlign w:val="center"/>
          </w:tcPr>
          <w:p w14:paraId="5CD9B3B6"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lastRenderedPageBreak/>
              <w:t>XLVI.325.18</w:t>
            </w:r>
          </w:p>
        </w:tc>
        <w:tc>
          <w:tcPr>
            <w:tcW w:w="6135" w:type="dxa"/>
            <w:tcBorders>
              <w:top w:val="single" w:sz="4" w:space="0" w:color="auto"/>
              <w:left w:val="single" w:sz="4" w:space="0" w:color="auto"/>
              <w:bottom w:val="single" w:sz="4" w:space="0" w:color="auto"/>
              <w:right w:val="single" w:sz="4" w:space="0" w:color="auto"/>
            </w:tcBorders>
          </w:tcPr>
          <w:p w14:paraId="26D02D67" w14:textId="77777777" w:rsidR="0038766B" w:rsidRPr="000320DB" w:rsidRDefault="0038766B" w:rsidP="00477EE7">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przyjęcia planu nadzoru nad żłobkami, klubami dziecięcymi w zakresie warunków i jakości świadczonej opieki nad dziećmi do lat trzech.</w:t>
            </w:r>
          </w:p>
        </w:tc>
        <w:tc>
          <w:tcPr>
            <w:tcW w:w="1586" w:type="dxa"/>
            <w:tcBorders>
              <w:top w:val="single" w:sz="4" w:space="0" w:color="auto"/>
              <w:left w:val="single" w:sz="4" w:space="0" w:color="auto"/>
              <w:bottom w:val="single" w:sz="4" w:space="0" w:color="auto"/>
              <w:right w:val="single" w:sz="4" w:space="0" w:color="auto"/>
            </w:tcBorders>
            <w:vAlign w:val="center"/>
          </w:tcPr>
          <w:p w14:paraId="617896D5" w14:textId="7B48C32E" w:rsidR="0038766B" w:rsidRPr="000320DB" w:rsidRDefault="0038766B" w:rsidP="00477EE7">
            <w:pPr>
              <w:spacing w:after="0" w:line="240" w:lineRule="auto"/>
              <w:ind w:left="397" w:hanging="397"/>
              <w:jc w:val="center"/>
              <w:rPr>
                <w:rFonts w:ascii="Times New Roman" w:eastAsia="Times New Roman" w:hAnsi="Times New Roman" w:cs="Times New Roman"/>
                <w:sz w:val="24"/>
                <w:szCs w:val="24"/>
                <w:lang w:eastAsia="pl-PL"/>
              </w:rPr>
            </w:pPr>
            <w:r w:rsidRPr="0038766B">
              <w:rPr>
                <w:rFonts w:ascii="Times New Roman" w:eastAsia="Times New Roman" w:hAnsi="Times New Roman" w:cs="Times New Roman"/>
                <w:sz w:val="24"/>
                <w:szCs w:val="24"/>
                <w:lang w:eastAsia="pl-PL"/>
              </w:rPr>
              <w:t>zrealizowana</w:t>
            </w:r>
          </w:p>
        </w:tc>
      </w:tr>
      <w:tr w:rsidR="0038766B" w:rsidRPr="000320DB" w14:paraId="4CB5BADA" w14:textId="77777777" w:rsidTr="0038766B">
        <w:tc>
          <w:tcPr>
            <w:tcW w:w="1958" w:type="dxa"/>
            <w:tcBorders>
              <w:top w:val="single" w:sz="4" w:space="0" w:color="auto"/>
              <w:left w:val="single" w:sz="4" w:space="0" w:color="auto"/>
              <w:bottom w:val="single" w:sz="4" w:space="0" w:color="auto"/>
              <w:right w:val="single" w:sz="4" w:space="0" w:color="auto"/>
            </w:tcBorders>
            <w:vAlign w:val="center"/>
          </w:tcPr>
          <w:p w14:paraId="1B190974"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XLVI.326.18</w:t>
            </w:r>
          </w:p>
        </w:tc>
        <w:tc>
          <w:tcPr>
            <w:tcW w:w="6135" w:type="dxa"/>
            <w:tcBorders>
              <w:top w:val="single" w:sz="4" w:space="0" w:color="auto"/>
              <w:left w:val="single" w:sz="4" w:space="0" w:color="auto"/>
              <w:bottom w:val="single" w:sz="4" w:space="0" w:color="auto"/>
              <w:right w:val="single" w:sz="4" w:space="0" w:color="auto"/>
            </w:tcBorders>
          </w:tcPr>
          <w:p w14:paraId="2A8C6BC7" w14:textId="28448C3C" w:rsidR="0038766B" w:rsidRPr="000320DB" w:rsidRDefault="0038766B" w:rsidP="00477EE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bCs/>
                <w:sz w:val="24"/>
                <w:szCs w:val="24"/>
                <w:lang w:eastAsia="pl-PL"/>
              </w:rPr>
              <w:t xml:space="preserve"> ustalenia trybu udzielania i rozliczania oraz trybu przeprowadzania kontroli prawidłowości pobrania i wykorzystania dotacji udzielanych z budżetu Gminy Tyczyn dla publicznych i niepublicznych: szkół, przedszkoli, oddziałów przedszkolnych w szkołach podstawowych oraz innych form wychowania przedszkolnego prowadzonych przez osoby fizyczne  i osoby prawne niebędące jednostkami samorządu terytorialnego.</w:t>
            </w:r>
          </w:p>
        </w:tc>
        <w:tc>
          <w:tcPr>
            <w:tcW w:w="1586" w:type="dxa"/>
            <w:tcBorders>
              <w:top w:val="single" w:sz="4" w:space="0" w:color="auto"/>
              <w:left w:val="single" w:sz="4" w:space="0" w:color="auto"/>
              <w:bottom w:val="single" w:sz="4" w:space="0" w:color="auto"/>
              <w:right w:val="single" w:sz="4" w:space="0" w:color="auto"/>
            </w:tcBorders>
            <w:vAlign w:val="center"/>
          </w:tcPr>
          <w:p w14:paraId="36008331" w14:textId="39F13032" w:rsidR="0038766B" w:rsidRPr="000320DB" w:rsidRDefault="0038766B" w:rsidP="00477EE7">
            <w:pPr>
              <w:spacing w:after="0" w:line="240" w:lineRule="auto"/>
              <w:ind w:left="397" w:hanging="397"/>
              <w:jc w:val="center"/>
              <w:rPr>
                <w:rFonts w:ascii="Times New Roman" w:eastAsia="Times New Roman" w:hAnsi="Times New Roman" w:cs="Times New Roman"/>
                <w:sz w:val="24"/>
                <w:szCs w:val="24"/>
                <w:lang w:eastAsia="pl-PL"/>
              </w:rPr>
            </w:pPr>
            <w:r w:rsidRPr="0038766B">
              <w:rPr>
                <w:rFonts w:ascii="Times New Roman" w:eastAsia="Times New Roman" w:hAnsi="Times New Roman" w:cs="Times New Roman"/>
                <w:sz w:val="24"/>
                <w:szCs w:val="24"/>
                <w:lang w:eastAsia="pl-PL"/>
              </w:rPr>
              <w:t>zrealizowana</w:t>
            </w:r>
          </w:p>
        </w:tc>
      </w:tr>
      <w:tr w:rsidR="0038766B" w:rsidRPr="000320DB" w14:paraId="493D77F0" w14:textId="77777777" w:rsidTr="0038766B">
        <w:tc>
          <w:tcPr>
            <w:tcW w:w="1958" w:type="dxa"/>
            <w:tcBorders>
              <w:top w:val="single" w:sz="4" w:space="0" w:color="auto"/>
              <w:left w:val="single" w:sz="4" w:space="0" w:color="auto"/>
              <w:bottom w:val="single" w:sz="4" w:space="0" w:color="auto"/>
              <w:right w:val="single" w:sz="4" w:space="0" w:color="auto"/>
            </w:tcBorders>
            <w:vAlign w:val="center"/>
          </w:tcPr>
          <w:p w14:paraId="72CE250B"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XLVI.327.18</w:t>
            </w:r>
          </w:p>
        </w:tc>
        <w:tc>
          <w:tcPr>
            <w:tcW w:w="6135" w:type="dxa"/>
            <w:tcBorders>
              <w:top w:val="single" w:sz="4" w:space="0" w:color="auto"/>
              <w:left w:val="single" w:sz="4" w:space="0" w:color="auto"/>
              <w:bottom w:val="single" w:sz="4" w:space="0" w:color="auto"/>
              <w:right w:val="single" w:sz="4" w:space="0" w:color="auto"/>
            </w:tcBorders>
          </w:tcPr>
          <w:p w14:paraId="69700DC1" w14:textId="77777777" w:rsidR="0038766B" w:rsidRPr="000320DB" w:rsidRDefault="0038766B" w:rsidP="00477EE7">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wyrażenia zgody na udzielenie dotacji dla  </w:t>
            </w:r>
            <w:r w:rsidRPr="000320DB">
              <w:rPr>
                <w:rFonts w:ascii="Times New Roman" w:eastAsia="Times New Roman" w:hAnsi="Times New Roman" w:cs="Times New Roman"/>
                <w:iCs/>
                <w:sz w:val="24"/>
                <w:szCs w:val="24"/>
                <w:lang w:eastAsia="pl-PL"/>
              </w:rPr>
              <w:t xml:space="preserve">Przedszkola  </w:t>
            </w:r>
            <w:r w:rsidRPr="000320DB">
              <w:rPr>
                <w:rFonts w:ascii="Times New Roman" w:eastAsia="Times New Roman" w:hAnsi="Times New Roman" w:cs="Times New Roman"/>
                <w:iCs/>
                <w:sz w:val="24"/>
                <w:szCs w:val="24"/>
                <w:lang w:eastAsia="pl-PL"/>
              </w:rPr>
              <w:br/>
              <w:t>Publicznego prowadzonego przez Zgromadzenie Sióstr św. Dominika w Tyczynie</w:t>
            </w:r>
            <w:r w:rsidRPr="000320DB">
              <w:rPr>
                <w:rFonts w:ascii="Times New Roman" w:eastAsia="Times New Roman" w:hAnsi="Times New Roman" w:cs="Times New Roman"/>
                <w:i/>
                <w:sz w:val="24"/>
                <w:szCs w:val="24"/>
                <w:lang w:eastAsia="pl-PL"/>
              </w:rPr>
              <w:t xml:space="preserve"> </w:t>
            </w:r>
            <w:r w:rsidRPr="000320DB">
              <w:rPr>
                <w:rFonts w:ascii="Times New Roman" w:eastAsia="Times New Roman" w:hAnsi="Times New Roman" w:cs="Times New Roman"/>
                <w:sz w:val="24"/>
                <w:szCs w:val="24"/>
                <w:lang w:eastAsia="pl-PL"/>
              </w:rPr>
              <w:t xml:space="preserve">w wysokości wyższej niż określona  </w:t>
            </w:r>
            <w:r w:rsidRPr="000320DB">
              <w:rPr>
                <w:rFonts w:ascii="Times New Roman" w:eastAsia="Times New Roman" w:hAnsi="Times New Roman" w:cs="Times New Roman"/>
                <w:sz w:val="24"/>
                <w:szCs w:val="24"/>
                <w:lang w:eastAsia="pl-PL"/>
              </w:rPr>
              <w:br/>
              <w:t>w art. 16 ust.1 ustawy z dnia 27 października 2017 r. o finansowaniu zadań oświatowych.</w:t>
            </w:r>
          </w:p>
        </w:tc>
        <w:tc>
          <w:tcPr>
            <w:tcW w:w="1586" w:type="dxa"/>
            <w:tcBorders>
              <w:top w:val="single" w:sz="4" w:space="0" w:color="auto"/>
              <w:left w:val="single" w:sz="4" w:space="0" w:color="auto"/>
              <w:bottom w:val="single" w:sz="4" w:space="0" w:color="auto"/>
              <w:right w:val="single" w:sz="4" w:space="0" w:color="auto"/>
            </w:tcBorders>
            <w:vAlign w:val="center"/>
          </w:tcPr>
          <w:p w14:paraId="675F2C90" w14:textId="63F82DF2" w:rsidR="0038766B" w:rsidRPr="000320DB" w:rsidRDefault="0038766B" w:rsidP="00477EE7">
            <w:pPr>
              <w:spacing w:after="0" w:line="240" w:lineRule="auto"/>
              <w:ind w:left="397" w:hanging="397"/>
              <w:jc w:val="center"/>
              <w:rPr>
                <w:rFonts w:ascii="Times New Roman" w:eastAsia="Times New Roman" w:hAnsi="Times New Roman" w:cs="Times New Roman"/>
                <w:sz w:val="24"/>
                <w:szCs w:val="24"/>
                <w:lang w:eastAsia="pl-PL"/>
              </w:rPr>
            </w:pPr>
            <w:r w:rsidRPr="0038766B">
              <w:rPr>
                <w:rFonts w:ascii="Times New Roman" w:eastAsia="Times New Roman" w:hAnsi="Times New Roman" w:cs="Times New Roman"/>
                <w:sz w:val="24"/>
                <w:szCs w:val="24"/>
                <w:lang w:eastAsia="pl-PL"/>
              </w:rPr>
              <w:t>zrealizowana</w:t>
            </w:r>
          </w:p>
        </w:tc>
      </w:tr>
      <w:tr w:rsidR="0038766B" w:rsidRPr="000320DB" w14:paraId="5C2DF5F8" w14:textId="77777777" w:rsidTr="0038766B">
        <w:tc>
          <w:tcPr>
            <w:tcW w:w="1958" w:type="dxa"/>
            <w:tcBorders>
              <w:top w:val="single" w:sz="4" w:space="0" w:color="auto"/>
              <w:left w:val="single" w:sz="4" w:space="0" w:color="auto"/>
              <w:bottom w:val="single" w:sz="4" w:space="0" w:color="auto"/>
              <w:right w:val="single" w:sz="4" w:space="0" w:color="auto"/>
            </w:tcBorders>
            <w:vAlign w:val="center"/>
          </w:tcPr>
          <w:p w14:paraId="562F140B"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XLVI.328.18</w:t>
            </w:r>
          </w:p>
        </w:tc>
        <w:tc>
          <w:tcPr>
            <w:tcW w:w="6135" w:type="dxa"/>
            <w:tcBorders>
              <w:top w:val="single" w:sz="4" w:space="0" w:color="auto"/>
              <w:left w:val="single" w:sz="4" w:space="0" w:color="auto"/>
              <w:bottom w:val="single" w:sz="4" w:space="0" w:color="auto"/>
              <w:right w:val="single" w:sz="4" w:space="0" w:color="auto"/>
            </w:tcBorders>
          </w:tcPr>
          <w:p w14:paraId="6720CC60" w14:textId="77777777" w:rsidR="0038766B" w:rsidRPr="000320DB" w:rsidRDefault="0038766B" w:rsidP="00477EE7">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wyrażenia zgody na nabycie nieruchomości.</w:t>
            </w:r>
          </w:p>
        </w:tc>
        <w:tc>
          <w:tcPr>
            <w:tcW w:w="1586" w:type="dxa"/>
            <w:tcBorders>
              <w:top w:val="single" w:sz="4" w:space="0" w:color="auto"/>
              <w:left w:val="single" w:sz="4" w:space="0" w:color="auto"/>
              <w:bottom w:val="single" w:sz="4" w:space="0" w:color="auto"/>
              <w:right w:val="single" w:sz="4" w:space="0" w:color="auto"/>
            </w:tcBorders>
            <w:vAlign w:val="center"/>
          </w:tcPr>
          <w:p w14:paraId="6528756E" w14:textId="58925937" w:rsidR="0038766B" w:rsidRPr="000320DB" w:rsidRDefault="0038766B" w:rsidP="00477EE7">
            <w:pPr>
              <w:spacing w:after="0" w:line="240" w:lineRule="auto"/>
              <w:ind w:left="397" w:hanging="397"/>
              <w:jc w:val="center"/>
              <w:rPr>
                <w:rFonts w:ascii="Times New Roman" w:eastAsia="Times New Roman" w:hAnsi="Times New Roman" w:cs="Times New Roman"/>
                <w:sz w:val="24"/>
                <w:szCs w:val="24"/>
                <w:lang w:eastAsia="pl-PL"/>
              </w:rPr>
            </w:pPr>
            <w:r w:rsidRPr="0038766B">
              <w:rPr>
                <w:rFonts w:ascii="Times New Roman" w:eastAsia="Times New Roman" w:hAnsi="Times New Roman" w:cs="Times New Roman"/>
                <w:sz w:val="24"/>
                <w:szCs w:val="24"/>
                <w:lang w:eastAsia="pl-PL"/>
              </w:rPr>
              <w:t>zrealizowana</w:t>
            </w:r>
          </w:p>
        </w:tc>
      </w:tr>
      <w:tr w:rsidR="0038766B" w:rsidRPr="000320DB" w14:paraId="323B7920" w14:textId="77777777" w:rsidTr="0038766B">
        <w:tc>
          <w:tcPr>
            <w:tcW w:w="1958" w:type="dxa"/>
            <w:tcBorders>
              <w:top w:val="single" w:sz="4" w:space="0" w:color="auto"/>
              <w:left w:val="single" w:sz="4" w:space="0" w:color="auto"/>
              <w:bottom w:val="single" w:sz="4" w:space="0" w:color="auto"/>
              <w:right w:val="single" w:sz="4" w:space="0" w:color="auto"/>
            </w:tcBorders>
            <w:vAlign w:val="center"/>
          </w:tcPr>
          <w:p w14:paraId="6A421258"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XLVI.329.18</w:t>
            </w:r>
          </w:p>
        </w:tc>
        <w:tc>
          <w:tcPr>
            <w:tcW w:w="6135" w:type="dxa"/>
            <w:tcBorders>
              <w:top w:val="single" w:sz="4" w:space="0" w:color="auto"/>
              <w:left w:val="single" w:sz="4" w:space="0" w:color="auto"/>
              <w:bottom w:val="single" w:sz="4" w:space="0" w:color="auto"/>
              <w:right w:val="single" w:sz="4" w:space="0" w:color="auto"/>
            </w:tcBorders>
          </w:tcPr>
          <w:p w14:paraId="75DBE9F4" w14:textId="7CCED35A" w:rsidR="0038766B" w:rsidRPr="008E1C9F" w:rsidRDefault="0038766B" w:rsidP="00477EE7">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bCs/>
                <w:sz w:val="24"/>
                <w:szCs w:val="24"/>
                <w:lang w:eastAsia="pl-PL"/>
              </w:rPr>
              <w:t xml:space="preserve"> </w:t>
            </w:r>
            <w:r w:rsidRPr="000320DB">
              <w:rPr>
                <w:rFonts w:ascii="Times New Roman" w:eastAsia="Times New Roman" w:hAnsi="Times New Roman" w:cs="Times New Roman"/>
                <w:sz w:val="24"/>
                <w:szCs w:val="24"/>
                <w:lang w:eastAsia="pl-PL"/>
              </w:rPr>
              <w:t>zasad udzielenia dotacji celowej z budżetu Gminy Tyczyn dla spółek wodnyc</w:t>
            </w:r>
            <w:r w:rsidR="008E1C9F">
              <w:rPr>
                <w:rFonts w:ascii="Times New Roman" w:eastAsia="Times New Roman" w:hAnsi="Times New Roman" w:cs="Times New Roman"/>
                <w:sz w:val="24"/>
                <w:szCs w:val="24"/>
                <w:lang w:eastAsia="pl-PL"/>
              </w:rPr>
              <w:t>h oraz sposobu jej rozliczania.</w:t>
            </w:r>
          </w:p>
        </w:tc>
        <w:tc>
          <w:tcPr>
            <w:tcW w:w="1586" w:type="dxa"/>
            <w:tcBorders>
              <w:top w:val="single" w:sz="4" w:space="0" w:color="auto"/>
              <w:left w:val="single" w:sz="4" w:space="0" w:color="auto"/>
              <w:bottom w:val="single" w:sz="4" w:space="0" w:color="auto"/>
              <w:right w:val="single" w:sz="4" w:space="0" w:color="auto"/>
            </w:tcBorders>
            <w:vAlign w:val="center"/>
          </w:tcPr>
          <w:p w14:paraId="610FB263" w14:textId="017583D4" w:rsidR="0038766B" w:rsidRPr="000320DB" w:rsidRDefault="0038766B" w:rsidP="00477EE7">
            <w:pPr>
              <w:spacing w:after="0" w:line="240" w:lineRule="auto"/>
              <w:ind w:left="397" w:hanging="39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uchylona</w:t>
            </w:r>
          </w:p>
        </w:tc>
      </w:tr>
      <w:tr w:rsidR="0038766B" w:rsidRPr="000320DB" w14:paraId="3E1D772A" w14:textId="77777777" w:rsidTr="0038766B">
        <w:tc>
          <w:tcPr>
            <w:tcW w:w="1958" w:type="dxa"/>
            <w:tcBorders>
              <w:top w:val="single" w:sz="4" w:space="0" w:color="auto"/>
              <w:left w:val="single" w:sz="4" w:space="0" w:color="auto"/>
              <w:bottom w:val="single" w:sz="4" w:space="0" w:color="auto"/>
              <w:right w:val="single" w:sz="4" w:space="0" w:color="auto"/>
            </w:tcBorders>
            <w:vAlign w:val="center"/>
          </w:tcPr>
          <w:p w14:paraId="2EA28F73"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XLVI.330.18</w:t>
            </w:r>
          </w:p>
        </w:tc>
        <w:tc>
          <w:tcPr>
            <w:tcW w:w="6135" w:type="dxa"/>
            <w:tcBorders>
              <w:top w:val="single" w:sz="4" w:space="0" w:color="auto"/>
              <w:left w:val="single" w:sz="4" w:space="0" w:color="auto"/>
              <w:bottom w:val="single" w:sz="4" w:space="0" w:color="auto"/>
              <w:right w:val="single" w:sz="4" w:space="0" w:color="auto"/>
            </w:tcBorders>
            <w:vAlign w:val="center"/>
          </w:tcPr>
          <w:p w14:paraId="2D660BEA" w14:textId="77777777" w:rsidR="0038766B" w:rsidRPr="000320DB" w:rsidRDefault="0038766B" w:rsidP="00477EE7">
            <w:pPr>
              <w:spacing w:after="0" w:line="240" w:lineRule="auto"/>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nadania kategorii drogi gminnej.</w:t>
            </w:r>
          </w:p>
        </w:tc>
        <w:tc>
          <w:tcPr>
            <w:tcW w:w="1586" w:type="dxa"/>
            <w:tcBorders>
              <w:top w:val="single" w:sz="4" w:space="0" w:color="auto"/>
              <w:left w:val="single" w:sz="4" w:space="0" w:color="auto"/>
              <w:bottom w:val="single" w:sz="4" w:space="0" w:color="auto"/>
              <w:right w:val="single" w:sz="4" w:space="0" w:color="auto"/>
            </w:tcBorders>
            <w:vAlign w:val="center"/>
          </w:tcPr>
          <w:p w14:paraId="147DEDEE" w14:textId="1752EF2C" w:rsidR="0038766B" w:rsidRPr="000320DB" w:rsidRDefault="0038766B" w:rsidP="00477EE7">
            <w:pPr>
              <w:spacing w:after="0" w:line="240" w:lineRule="auto"/>
              <w:ind w:left="-70" w:firstLine="72"/>
              <w:jc w:val="center"/>
              <w:rPr>
                <w:rFonts w:ascii="Times New Roman" w:eastAsia="Times New Roman" w:hAnsi="Times New Roman" w:cs="Times New Roman"/>
                <w:sz w:val="24"/>
                <w:szCs w:val="24"/>
                <w:lang w:eastAsia="pl-PL"/>
              </w:rPr>
            </w:pPr>
            <w:r w:rsidRPr="0038766B">
              <w:rPr>
                <w:rFonts w:ascii="Times New Roman" w:eastAsia="Times New Roman" w:hAnsi="Times New Roman" w:cs="Times New Roman"/>
                <w:sz w:val="24"/>
                <w:szCs w:val="24"/>
                <w:lang w:eastAsia="pl-PL"/>
              </w:rPr>
              <w:t>zrealizowana</w:t>
            </w:r>
          </w:p>
        </w:tc>
      </w:tr>
      <w:tr w:rsidR="0038766B" w:rsidRPr="000320DB" w14:paraId="15306032" w14:textId="77777777" w:rsidTr="0038766B">
        <w:tc>
          <w:tcPr>
            <w:tcW w:w="1958" w:type="dxa"/>
            <w:tcBorders>
              <w:top w:val="single" w:sz="4" w:space="0" w:color="auto"/>
              <w:left w:val="single" w:sz="4" w:space="0" w:color="auto"/>
              <w:bottom w:val="single" w:sz="4" w:space="0" w:color="auto"/>
              <w:right w:val="single" w:sz="4" w:space="0" w:color="auto"/>
            </w:tcBorders>
            <w:vAlign w:val="center"/>
          </w:tcPr>
          <w:p w14:paraId="0B715D7A"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XLVI.331.18</w:t>
            </w:r>
          </w:p>
        </w:tc>
        <w:tc>
          <w:tcPr>
            <w:tcW w:w="6135" w:type="dxa"/>
            <w:tcBorders>
              <w:top w:val="single" w:sz="4" w:space="0" w:color="auto"/>
              <w:left w:val="single" w:sz="4" w:space="0" w:color="auto"/>
              <w:bottom w:val="single" w:sz="4" w:space="0" w:color="auto"/>
              <w:right w:val="single" w:sz="4" w:space="0" w:color="auto"/>
            </w:tcBorders>
          </w:tcPr>
          <w:p w14:paraId="171BD548" w14:textId="77777777" w:rsidR="0038766B" w:rsidRPr="000320DB" w:rsidRDefault="0038766B" w:rsidP="00477EE7">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 xml:space="preserve">zmiany uchwały Nr XLIV.314.17 Rady Miejskiej  </w:t>
            </w:r>
            <w:r w:rsidRPr="000320DB">
              <w:rPr>
                <w:rFonts w:ascii="Times New Roman" w:eastAsia="Times New Roman" w:hAnsi="Times New Roman" w:cs="Times New Roman"/>
                <w:sz w:val="24"/>
                <w:szCs w:val="24"/>
                <w:lang w:eastAsia="pl-PL"/>
              </w:rPr>
              <w:br/>
              <w:t xml:space="preserve">w Tyczynie z dnia 15 grudnia 2017 r. </w:t>
            </w:r>
          </w:p>
        </w:tc>
        <w:tc>
          <w:tcPr>
            <w:tcW w:w="1586" w:type="dxa"/>
            <w:tcBorders>
              <w:top w:val="single" w:sz="4" w:space="0" w:color="auto"/>
              <w:left w:val="single" w:sz="4" w:space="0" w:color="auto"/>
              <w:bottom w:val="single" w:sz="4" w:space="0" w:color="auto"/>
              <w:right w:val="single" w:sz="4" w:space="0" w:color="auto"/>
            </w:tcBorders>
            <w:vAlign w:val="center"/>
          </w:tcPr>
          <w:p w14:paraId="0FA3ACFF" w14:textId="6C77A139" w:rsidR="0038766B" w:rsidRPr="000320DB" w:rsidRDefault="0038766B" w:rsidP="00477EE7">
            <w:pPr>
              <w:spacing w:after="0" w:line="240" w:lineRule="auto"/>
              <w:ind w:left="397" w:hanging="397"/>
              <w:jc w:val="center"/>
              <w:rPr>
                <w:rFonts w:ascii="Times New Roman" w:eastAsia="Times New Roman" w:hAnsi="Times New Roman" w:cs="Times New Roman"/>
                <w:sz w:val="24"/>
                <w:szCs w:val="24"/>
                <w:lang w:eastAsia="pl-PL"/>
              </w:rPr>
            </w:pPr>
            <w:r w:rsidRPr="0038766B">
              <w:rPr>
                <w:rFonts w:ascii="Times New Roman" w:eastAsia="Times New Roman" w:hAnsi="Times New Roman" w:cs="Times New Roman"/>
                <w:sz w:val="24"/>
                <w:szCs w:val="24"/>
                <w:lang w:eastAsia="pl-PL"/>
              </w:rPr>
              <w:t>zrealizowana</w:t>
            </w:r>
          </w:p>
        </w:tc>
      </w:tr>
      <w:tr w:rsidR="0038766B" w:rsidRPr="000320DB" w14:paraId="4FDED7E5" w14:textId="77777777" w:rsidTr="0038766B">
        <w:tc>
          <w:tcPr>
            <w:tcW w:w="1958" w:type="dxa"/>
            <w:tcBorders>
              <w:top w:val="single" w:sz="4" w:space="0" w:color="auto"/>
              <w:left w:val="single" w:sz="4" w:space="0" w:color="auto"/>
              <w:bottom w:val="single" w:sz="4" w:space="0" w:color="auto"/>
              <w:right w:val="single" w:sz="4" w:space="0" w:color="auto"/>
            </w:tcBorders>
            <w:vAlign w:val="center"/>
          </w:tcPr>
          <w:p w14:paraId="7BE7226C"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XLVI.332.18</w:t>
            </w:r>
          </w:p>
        </w:tc>
        <w:tc>
          <w:tcPr>
            <w:tcW w:w="6135" w:type="dxa"/>
            <w:tcBorders>
              <w:top w:val="single" w:sz="4" w:space="0" w:color="auto"/>
              <w:left w:val="single" w:sz="4" w:space="0" w:color="auto"/>
              <w:bottom w:val="single" w:sz="4" w:space="0" w:color="auto"/>
              <w:right w:val="single" w:sz="4" w:space="0" w:color="auto"/>
            </w:tcBorders>
          </w:tcPr>
          <w:p w14:paraId="6D207547" w14:textId="77777777" w:rsidR="0038766B" w:rsidRPr="000320DB" w:rsidRDefault="0038766B" w:rsidP="00477EE7">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emisji obligacji.</w:t>
            </w:r>
          </w:p>
        </w:tc>
        <w:tc>
          <w:tcPr>
            <w:tcW w:w="1586" w:type="dxa"/>
            <w:tcBorders>
              <w:top w:val="single" w:sz="4" w:space="0" w:color="auto"/>
              <w:left w:val="single" w:sz="4" w:space="0" w:color="auto"/>
              <w:bottom w:val="single" w:sz="4" w:space="0" w:color="auto"/>
              <w:right w:val="single" w:sz="4" w:space="0" w:color="auto"/>
            </w:tcBorders>
            <w:vAlign w:val="center"/>
          </w:tcPr>
          <w:p w14:paraId="6470A10A" w14:textId="30A1929C" w:rsidR="0038766B" w:rsidRPr="000320DB" w:rsidRDefault="0038766B" w:rsidP="00477EE7">
            <w:pPr>
              <w:spacing w:after="0" w:line="240" w:lineRule="auto"/>
              <w:ind w:left="397" w:hanging="397"/>
              <w:jc w:val="center"/>
              <w:rPr>
                <w:rFonts w:ascii="Times New Roman" w:eastAsia="Times New Roman" w:hAnsi="Times New Roman" w:cs="Times New Roman"/>
                <w:sz w:val="24"/>
                <w:szCs w:val="24"/>
                <w:lang w:eastAsia="pl-PL"/>
              </w:rPr>
            </w:pPr>
            <w:r w:rsidRPr="0038766B">
              <w:rPr>
                <w:rFonts w:ascii="Times New Roman" w:eastAsia="Times New Roman" w:hAnsi="Times New Roman" w:cs="Times New Roman"/>
                <w:sz w:val="24"/>
                <w:szCs w:val="24"/>
                <w:lang w:eastAsia="pl-PL"/>
              </w:rPr>
              <w:t>zrealizowana</w:t>
            </w:r>
          </w:p>
        </w:tc>
      </w:tr>
      <w:tr w:rsidR="0038766B" w:rsidRPr="000320DB" w14:paraId="52FE563F" w14:textId="77777777" w:rsidTr="0038766B">
        <w:tc>
          <w:tcPr>
            <w:tcW w:w="1958" w:type="dxa"/>
            <w:tcBorders>
              <w:top w:val="single" w:sz="4" w:space="0" w:color="auto"/>
              <w:left w:val="single" w:sz="4" w:space="0" w:color="auto"/>
              <w:bottom w:val="single" w:sz="4" w:space="0" w:color="auto"/>
              <w:right w:val="single" w:sz="4" w:space="0" w:color="auto"/>
            </w:tcBorders>
            <w:vAlign w:val="center"/>
          </w:tcPr>
          <w:p w14:paraId="330D4F2C"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XLVI.333.18</w:t>
            </w:r>
          </w:p>
        </w:tc>
        <w:tc>
          <w:tcPr>
            <w:tcW w:w="6135" w:type="dxa"/>
            <w:tcBorders>
              <w:top w:val="single" w:sz="4" w:space="0" w:color="auto"/>
              <w:left w:val="single" w:sz="4" w:space="0" w:color="auto"/>
              <w:bottom w:val="single" w:sz="4" w:space="0" w:color="auto"/>
              <w:right w:val="single" w:sz="4" w:space="0" w:color="auto"/>
            </w:tcBorders>
          </w:tcPr>
          <w:p w14:paraId="20A322CD" w14:textId="77777777" w:rsidR="0038766B" w:rsidRPr="000320DB" w:rsidRDefault="0038766B" w:rsidP="00477EE7">
            <w:pPr>
              <w:spacing w:after="0" w:line="240" w:lineRule="auto"/>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zmiany Wieloletniej Prognozy Finansowej Gminy Tyczyn.</w:t>
            </w:r>
          </w:p>
        </w:tc>
        <w:tc>
          <w:tcPr>
            <w:tcW w:w="1586" w:type="dxa"/>
            <w:tcBorders>
              <w:top w:val="single" w:sz="4" w:space="0" w:color="auto"/>
              <w:left w:val="single" w:sz="4" w:space="0" w:color="auto"/>
              <w:bottom w:val="single" w:sz="4" w:space="0" w:color="auto"/>
              <w:right w:val="single" w:sz="4" w:space="0" w:color="auto"/>
            </w:tcBorders>
            <w:vAlign w:val="center"/>
          </w:tcPr>
          <w:p w14:paraId="5F1C127E" w14:textId="5710F431" w:rsidR="0038766B" w:rsidRPr="000320DB" w:rsidRDefault="0038766B" w:rsidP="00477EE7">
            <w:pPr>
              <w:spacing w:after="0" w:line="240" w:lineRule="auto"/>
              <w:ind w:left="397" w:hanging="397"/>
              <w:jc w:val="center"/>
              <w:rPr>
                <w:rFonts w:ascii="Times New Roman" w:eastAsia="Times New Roman" w:hAnsi="Times New Roman" w:cs="Times New Roman"/>
                <w:sz w:val="24"/>
                <w:szCs w:val="24"/>
                <w:lang w:eastAsia="pl-PL"/>
              </w:rPr>
            </w:pPr>
            <w:r w:rsidRPr="0038766B">
              <w:rPr>
                <w:rFonts w:ascii="Times New Roman" w:eastAsia="Times New Roman" w:hAnsi="Times New Roman" w:cs="Times New Roman"/>
                <w:sz w:val="24"/>
                <w:szCs w:val="24"/>
                <w:lang w:eastAsia="pl-PL"/>
              </w:rPr>
              <w:t>zrealizowana</w:t>
            </w:r>
          </w:p>
        </w:tc>
      </w:tr>
      <w:tr w:rsidR="0038766B" w:rsidRPr="000320DB" w14:paraId="2038034E" w14:textId="77777777" w:rsidTr="0038766B">
        <w:tc>
          <w:tcPr>
            <w:tcW w:w="1958" w:type="dxa"/>
            <w:tcBorders>
              <w:top w:val="single" w:sz="4" w:space="0" w:color="auto"/>
              <w:left w:val="single" w:sz="4" w:space="0" w:color="auto"/>
              <w:bottom w:val="single" w:sz="4" w:space="0" w:color="auto"/>
              <w:right w:val="single" w:sz="4" w:space="0" w:color="auto"/>
            </w:tcBorders>
            <w:vAlign w:val="center"/>
          </w:tcPr>
          <w:p w14:paraId="023F8D00"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XLVI.334.18</w:t>
            </w:r>
          </w:p>
        </w:tc>
        <w:tc>
          <w:tcPr>
            <w:tcW w:w="6135" w:type="dxa"/>
            <w:tcBorders>
              <w:top w:val="single" w:sz="4" w:space="0" w:color="auto"/>
              <w:left w:val="single" w:sz="4" w:space="0" w:color="auto"/>
              <w:bottom w:val="single" w:sz="4" w:space="0" w:color="auto"/>
              <w:right w:val="single" w:sz="4" w:space="0" w:color="auto"/>
            </w:tcBorders>
            <w:vAlign w:val="center"/>
          </w:tcPr>
          <w:p w14:paraId="5B10F1DF" w14:textId="77777777" w:rsidR="0038766B" w:rsidRPr="000320DB" w:rsidRDefault="0038766B" w:rsidP="00477EE7">
            <w:pPr>
              <w:spacing w:after="0" w:line="240" w:lineRule="auto"/>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zmiany uchwały budżetowej gminy Tyczyn na 2018 r.</w:t>
            </w:r>
          </w:p>
        </w:tc>
        <w:tc>
          <w:tcPr>
            <w:tcW w:w="1586" w:type="dxa"/>
            <w:tcBorders>
              <w:top w:val="single" w:sz="4" w:space="0" w:color="auto"/>
              <w:left w:val="single" w:sz="4" w:space="0" w:color="auto"/>
              <w:bottom w:val="single" w:sz="4" w:space="0" w:color="auto"/>
              <w:right w:val="single" w:sz="4" w:space="0" w:color="auto"/>
            </w:tcBorders>
            <w:vAlign w:val="center"/>
          </w:tcPr>
          <w:p w14:paraId="67B830E1" w14:textId="65376BD4" w:rsidR="0038766B" w:rsidRPr="000320DB" w:rsidRDefault="0038766B" w:rsidP="00477EE7">
            <w:pPr>
              <w:spacing w:after="0" w:line="240" w:lineRule="auto"/>
              <w:ind w:left="397" w:hanging="397"/>
              <w:jc w:val="center"/>
              <w:rPr>
                <w:rFonts w:ascii="Times New Roman" w:eastAsia="Times New Roman" w:hAnsi="Times New Roman" w:cs="Times New Roman"/>
                <w:sz w:val="24"/>
                <w:szCs w:val="24"/>
                <w:lang w:eastAsia="pl-PL"/>
              </w:rPr>
            </w:pPr>
            <w:r w:rsidRPr="0038766B">
              <w:rPr>
                <w:rFonts w:ascii="Times New Roman" w:eastAsia="Times New Roman" w:hAnsi="Times New Roman" w:cs="Times New Roman"/>
                <w:sz w:val="24"/>
                <w:szCs w:val="24"/>
                <w:lang w:eastAsia="pl-PL"/>
              </w:rPr>
              <w:t>zrealizowana</w:t>
            </w:r>
          </w:p>
        </w:tc>
      </w:tr>
      <w:tr w:rsidR="0038766B" w:rsidRPr="000320DB" w14:paraId="7A28FDBC" w14:textId="77777777" w:rsidTr="0038766B">
        <w:tc>
          <w:tcPr>
            <w:tcW w:w="1958" w:type="dxa"/>
            <w:tcBorders>
              <w:top w:val="single" w:sz="4" w:space="0" w:color="auto"/>
              <w:left w:val="single" w:sz="6" w:space="0" w:color="auto"/>
              <w:bottom w:val="nil"/>
              <w:right w:val="single" w:sz="6" w:space="0" w:color="auto"/>
            </w:tcBorders>
            <w:vAlign w:val="center"/>
          </w:tcPr>
          <w:p w14:paraId="1FE37977"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XLVI.335.18</w:t>
            </w:r>
          </w:p>
        </w:tc>
        <w:tc>
          <w:tcPr>
            <w:tcW w:w="6135" w:type="dxa"/>
            <w:tcBorders>
              <w:top w:val="single" w:sz="4" w:space="0" w:color="auto"/>
              <w:left w:val="single" w:sz="6" w:space="0" w:color="auto"/>
              <w:bottom w:val="nil"/>
              <w:right w:val="single" w:sz="6" w:space="0" w:color="auto"/>
            </w:tcBorders>
          </w:tcPr>
          <w:p w14:paraId="74B7918F" w14:textId="77777777" w:rsidR="0038766B" w:rsidRPr="000320DB" w:rsidRDefault="0038766B" w:rsidP="00477EE7">
            <w:pPr>
              <w:spacing w:after="0" w:line="240" w:lineRule="auto"/>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zatwierdzenia planu pracy Komisji Rewizyjnej.</w:t>
            </w:r>
          </w:p>
        </w:tc>
        <w:tc>
          <w:tcPr>
            <w:tcW w:w="1586" w:type="dxa"/>
            <w:tcBorders>
              <w:top w:val="single" w:sz="4" w:space="0" w:color="auto"/>
              <w:left w:val="single" w:sz="6" w:space="0" w:color="auto"/>
              <w:bottom w:val="nil"/>
              <w:right w:val="single" w:sz="6" w:space="0" w:color="auto"/>
            </w:tcBorders>
            <w:vAlign w:val="center"/>
          </w:tcPr>
          <w:p w14:paraId="6BA37E16" w14:textId="4BE65B30" w:rsidR="0038766B" w:rsidRPr="000320DB" w:rsidRDefault="0038766B" w:rsidP="00477EE7">
            <w:pPr>
              <w:spacing w:after="0" w:line="240" w:lineRule="auto"/>
              <w:ind w:left="397" w:hanging="397"/>
              <w:jc w:val="center"/>
              <w:rPr>
                <w:rFonts w:ascii="Times New Roman" w:eastAsia="Times New Roman" w:hAnsi="Times New Roman" w:cs="Times New Roman"/>
                <w:sz w:val="24"/>
                <w:szCs w:val="24"/>
                <w:lang w:eastAsia="pl-PL"/>
              </w:rPr>
            </w:pPr>
            <w:r w:rsidRPr="0038766B">
              <w:rPr>
                <w:rFonts w:ascii="Times New Roman" w:eastAsia="Times New Roman" w:hAnsi="Times New Roman" w:cs="Times New Roman"/>
                <w:sz w:val="24"/>
                <w:szCs w:val="24"/>
                <w:lang w:eastAsia="pl-PL"/>
              </w:rPr>
              <w:t>zrealizowana</w:t>
            </w:r>
          </w:p>
        </w:tc>
      </w:tr>
      <w:tr w:rsidR="0038766B" w:rsidRPr="000320DB" w14:paraId="0A3B2ADB" w14:textId="77777777" w:rsidTr="0038766B">
        <w:trPr>
          <w:cantSplit/>
        </w:trPr>
        <w:tc>
          <w:tcPr>
            <w:tcW w:w="8093" w:type="dxa"/>
            <w:gridSpan w:val="2"/>
            <w:tcBorders>
              <w:top w:val="dashDotStroked" w:sz="24" w:space="0" w:color="auto"/>
              <w:left w:val="single" w:sz="4" w:space="0" w:color="auto"/>
              <w:bottom w:val="single" w:sz="4" w:space="0" w:color="auto"/>
              <w:right w:val="nil"/>
            </w:tcBorders>
          </w:tcPr>
          <w:p w14:paraId="119B1D4B" w14:textId="77777777" w:rsidR="0038766B" w:rsidRPr="000320DB" w:rsidRDefault="0038766B" w:rsidP="00477EE7">
            <w:pPr>
              <w:spacing w:after="0" w:line="240" w:lineRule="auto"/>
              <w:rPr>
                <w:rFonts w:ascii="Times New Roman" w:eastAsia="Times New Roman" w:hAnsi="Times New Roman" w:cs="Times New Roman"/>
                <w:sz w:val="24"/>
                <w:szCs w:val="24"/>
                <w:lang w:eastAsia="pl-PL"/>
              </w:rPr>
            </w:pPr>
          </w:p>
          <w:p w14:paraId="06BF93CD" w14:textId="77777777" w:rsidR="0038766B" w:rsidRPr="000320DB" w:rsidRDefault="0038766B" w:rsidP="00477EE7">
            <w:pPr>
              <w:spacing w:after="0" w:line="240" w:lineRule="auto"/>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23 lutego 2018</w:t>
            </w:r>
          </w:p>
        </w:tc>
        <w:tc>
          <w:tcPr>
            <w:tcW w:w="1586" w:type="dxa"/>
            <w:tcBorders>
              <w:top w:val="dashDotStroked" w:sz="24" w:space="0" w:color="auto"/>
              <w:left w:val="nil"/>
              <w:bottom w:val="single" w:sz="4" w:space="0" w:color="auto"/>
              <w:right w:val="single" w:sz="4" w:space="0" w:color="auto"/>
            </w:tcBorders>
          </w:tcPr>
          <w:p w14:paraId="54C7A614" w14:textId="77777777" w:rsidR="0038766B" w:rsidRPr="000320DB" w:rsidRDefault="0038766B" w:rsidP="00477EE7">
            <w:pPr>
              <w:spacing w:after="0" w:line="240" w:lineRule="auto"/>
              <w:ind w:left="397" w:hanging="397"/>
              <w:jc w:val="both"/>
              <w:rPr>
                <w:rFonts w:ascii="Times New Roman" w:eastAsia="Times New Roman" w:hAnsi="Times New Roman" w:cs="Times New Roman"/>
                <w:sz w:val="24"/>
                <w:szCs w:val="24"/>
                <w:lang w:eastAsia="pl-PL"/>
              </w:rPr>
            </w:pPr>
          </w:p>
        </w:tc>
      </w:tr>
      <w:tr w:rsidR="0038766B" w:rsidRPr="000320DB" w14:paraId="5A2A0E52"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1AE7C204"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XLVII.336.18</w:t>
            </w:r>
          </w:p>
        </w:tc>
        <w:tc>
          <w:tcPr>
            <w:tcW w:w="6135" w:type="dxa"/>
            <w:tcBorders>
              <w:top w:val="single" w:sz="4" w:space="0" w:color="auto"/>
              <w:left w:val="single" w:sz="4" w:space="0" w:color="auto"/>
              <w:bottom w:val="single" w:sz="4" w:space="0" w:color="auto"/>
              <w:right w:val="single" w:sz="4" w:space="0" w:color="auto"/>
            </w:tcBorders>
          </w:tcPr>
          <w:p w14:paraId="480ADE9B" w14:textId="77777777" w:rsidR="0038766B" w:rsidRPr="000320DB" w:rsidRDefault="0038766B" w:rsidP="00477EE7">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zmiany uchwały nr XXII/172/12 Rady Miejskiej  </w:t>
            </w:r>
            <w:r w:rsidRPr="000320DB">
              <w:rPr>
                <w:rFonts w:ascii="Times New Roman" w:eastAsia="Times New Roman" w:hAnsi="Times New Roman" w:cs="Times New Roman"/>
                <w:sz w:val="24"/>
                <w:szCs w:val="24"/>
                <w:lang w:eastAsia="pl-PL"/>
              </w:rPr>
              <w:br/>
              <w:t xml:space="preserve">w Tyczynie z dnia 22 czerwca 2012 roku w sprawie przyjęcia Wieloletniego Planu Rozwoju i Modernizacji Urządzeń  </w:t>
            </w:r>
            <w:r w:rsidRPr="000320DB">
              <w:rPr>
                <w:rFonts w:ascii="Times New Roman" w:eastAsia="Times New Roman" w:hAnsi="Times New Roman" w:cs="Times New Roman"/>
                <w:sz w:val="24"/>
                <w:szCs w:val="24"/>
                <w:lang w:eastAsia="pl-PL"/>
              </w:rPr>
              <w:br/>
              <w:t>Wodociągowych i Urządzeń Kanalizacyjnych na terenie Gminy Tyczyn na lata 2012-2022.</w:t>
            </w:r>
          </w:p>
        </w:tc>
        <w:tc>
          <w:tcPr>
            <w:tcW w:w="1586" w:type="dxa"/>
            <w:tcBorders>
              <w:top w:val="single" w:sz="4" w:space="0" w:color="auto"/>
              <w:left w:val="single" w:sz="4" w:space="0" w:color="auto"/>
              <w:bottom w:val="single" w:sz="4" w:space="0" w:color="auto"/>
              <w:right w:val="single" w:sz="4" w:space="0" w:color="auto"/>
            </w:tcBorders>
            <w:vAlign w:val="center"/>
          </w:tcPr>
          <w:p w14:paraId="1615F9E6" w14:textId="77777777" w:rsidR="0038766B" w:rsidRDefault="0038766B" w:rsidP="00025FDD">
            <w:pPr>
              <w:spacing w:after="0" w:line="240" w:lineRule="auto"/>
              <w:ind w:left="397" w:hanging="39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trakcie</w:t>
            </w:r>
          </w:p>
          <w:p w14:paraId="0BA52932" w14:textId="5C21C1D5" w:rsidR="0038766B" w:rsidRPr="000320DB" w:rsidRDefault="0038766B" w:rsidP="00025FDD">
            <w:pPr>
              <w:spacing w:after="0" w:line="240" w:lineRule="auto"/>
              <w:ind w:left="397" w:hanging="39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realizacji</w:t>
            </w:r>
          </w:p>
        </w:tc>
      </w:tr>
      <w:tr w:rsidR="0038766B" w:rsidRPr="000320DB" w14:paraId="62173816"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1A74519C" w14:textId="6420A726"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XLVII.337.18</w:t>
            </w:r>
          </w:p>
        </w:tc>
        <w:tc>
          <w:tcPr>
            <w:tcW w:w="6135" w:type="dxa"/>
            <w:tcBorders>
              <w:top w:val="single" w:sz="4" w:space="0" w:color="auto"/>
              <w:left w:val="single" w:sz="4" w:space="0" w:color="auto"/>
              <w:bottom w:val="single" w:sz="4" w:space="0" w:color="auto"/>
              <w:right w:val="single" w:sz="4" w:space="0" w:color="auto"/>
            </w:tcBorders>
          </w:tcPr>
          <w:p w14:paraId="7B6B7DC6" w14:textId="77777777" w:rsidR="0038766B" w:rsidRPr="000320DB" w:rsidRDefault="0038766B" w:rsidP="00477EE7">
            <w:pPr>
              <w:keepNext/>
              <w:spacing w:after="0" w:line="240" w:lineRule="auto"/>
              <w:jc w:val="both"/>
              <w:outlineLvl w:val="0"/>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sz w:val="24"/>
                <w:szCs w:val="24"/>
                <w:lang w:eastAsia="pl-PL"/>
              </w:rPr>
              <w:t>*</w:t>
            </w: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 xml:space="preserve">przystąpienia do sporządzania Miejscowego Planu  </w:t>
            </w:r>
            <w:r w:rsidRPr="000320DB">
              <w:rPr>
                <w:rFonts w:ascii="Times New Roman" w:eastAsia="Times New Roman" w:hAnsi="Times New Roman" w:cs="Times New Roman"/>
                <w:sz w:val="24"/>
                <w:szCs w:val="24"/>
                <w:lang w:eastAsia="pl-PL"/>
              </w:rPr>
              <w:br/>
              <w:t xml:space="preserve">Zagospodarowania Przestrzennego Nr 1/2018 terenu  </w:t>
            </w:r>
            <w:r w:rsidRPr="000320DB">
              <w:rPr>
                <w:rFonts w:ascii="Times New Roman" w:eastAsia="Times New Roman" w:hAnsi="Times New Roman" w:cs="Times New Roman"/>
                <w:sz w:val="24"/>
                <w:szCs w:val="24"/>
                <w:lang w:eastAsia="pl-PL"/>
              </w:rPr>
              <w:br/>
              <w:t>położonego w Matysówce.</w:t>
            </w:r>
          </w:p>
        </w:tc>
        <w:tc>
          <w:tcPr>
            <w:tcW w:w="1586" w:type="dxa"/>
            <w:tcBorders>
              <w:top w:val="single" w:sz="4" w:space="0" w:color="auto"/>
              <w:left w:val="single" w:sz="4" w:space="0" w:color="auto"/>
              <w:bottom w:val="single" w:sz="4" w:space="0" w:color="auto"/>
              <w:right w:val="single" w:sz="4" w:space="0" w:color="auto"/>
            </w:tcBorders>
            <w:vAlign w:val="center"/>
          </w:tcPr>
          <w:p w14:paraId="12D77041" w14:textId="77777777" w:rsidR="0038766B" w:rsidRDefault="0038766B" w:rsidP="00025FDD">
            <w:pPr>
              <w:spacing w:after="0" w:line="240" w:lineRule="auto"/>
              <w:ind w:left="397" w:hanging="39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trakcie</w:t>
            </w:r>
          </w:p>
          <w:p w14:paraId="528F64B4" w14:textId="48D0F1C2" w:rsidR="0038766B" w:rsidRPr="000320DB" w:rsidRDefault="0038766B" w:rsidP="00025FDD">
            <w:pPr>
              <w:spacing w:after="0" w:line="240" w:lineRule="auto"/>
              <w:ind w:left="397" w:hanging="39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realizacji</w:t>
            </w:r>
          </w:p>
        </w:tc>
      </w:tr>
      <w:tr w:rsidR="0038766B" w:rsidRPr="000320DB" w14:paraId="14389619"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2FCF9702" w14:textId="6DFA19BE"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XLVII.338.18</w:t>
            </w:r>
          </w:p>
        </w:tc>
        <w:tc>
          <w:tcPr>
            <w:tcW w:w="6135" w:type="dxa"/>
            <w:tcBorders>
              <w:top w:val="single" w:sz="4" w:space="0" w:color="auto"/>
              <w:left w:val="single" w:sz="4" w:space="0" w:color="auto"/>
              <w:bottom w:val="single" w:sz="4" w:space="0" w:color="auto"/>
              <w:right w:val="single" w:sz="4" w:space="0" w:color="auto"/>
            </w:tcBorders>
          </w:tcPr>
          <w:p w14:paraId="49E0FA99" w14:textId="77777777" w:rsidR="0038766B" w:rsidRPr="000320DB" w:rsidRDefault="0038766B" w:rsidP="00477EE7">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zasad udzielenia dotacji celowej z budżetu Gminy Tyczyn  </w:t>
            </w:r>
            <w:r w:rsidRPr="000320DB">
              <w:rPr>
                <w:rFonts w:ascii="Times New Roman" w:eastAsia="Times New Roman" w:hAnsi="Times New Roman" w:cs="Times New Roman"/>
                <w:sz w:val="24"/>
                <w:szCs w:val="24"/>
                <w:lang w:eastAsia="pl-PL"/>
              </w:rPr>
              <w:br/>
              <w:t xml:space="preserve">dla spółek wodnych, trybu postępowania oraz sposobu jej  </w:t>
            </w:r>
            <w:r w:rsidRPr="000320DB">
              <w:rPr>
                <w:rFonts w:ascii="Times New Roman" w:eastAsia="Times New Roman" w:hAnsi="Times New Roman" w:cs="Times New Roman"/>
                <w:sz w:val="24"/>
                <w:szCs w:val="24"/>
                <w:lang w:eastAsia="pl-PL"/>
              </w:rPr>
              <w:br/>
              <w:t>rozliczania.</w:t>
            </w:r>
          </w:p>
        </w:tc>
        <w:tc>
          <w:tcPr>
            <w:tcW w:w="1586" w:type="dxa"/>
            <w:tcBorders>
              <w:top w:val="single" w:sz="4" w:space="0" w:color="auto"/>
              <w:left w:val="single" w:sz="4" w:space="0" w:color="auto"/>
              <w:bottom w:val="single" w:sz="4" w:space="0" w:color="auto"/>
              <w:right w:val="single" w:sz="4" w:space="0" w:color="auto"/>
            </w:tcBorders>
            <w:vAlign w:val="center"/>
          </w:tcPr>
          <w:p w14:paraId="74956892" w14:textId="77777777" w:rsidR="0038766B" w:rsidRPr="000320DB" w:rsidRDefault="0038766B" w:rsidP="00025FDD">
            <w:pPr>
              <w:spacing w:after="0" w:line="240" w:lineRule="auto"/>
              <w:jc w:val="center"/>
              <w:rPr>
                <w:rFonts w:ascii="Times New Roman" w:eastAsia="Times New Roman" w:hAnsi="Times New Roman" w:cs="Times New Roman"/>
                <w:sz w:val="24"/>
                <w:szCs w:val="24"/>
                <w:lang w:eastAsia="pl-PL"/>
              </w:rPr>
            </w:pPr>
          </w:p>
          <w:p w14:paraId="22D9AFC3" w14:textId="7BB5DE8A" w:rsidR="0038766B" w:rsidRPr="000320DB" w:rsidRDefault="0038766B" w:rsidP="00025FDD">
            <w:pPr>
              <w:spacing w:after="0" w:line="240" w:lineRule="auto"/>
              <w:jc w:val="center"/>
              <w:rPr>
                <w:rFonts w:ascii="Times New Roman" w:eastAsia="Times New Roman" w:hAnsi="Times New Roman" w:cs="Times New Roman"/>
                <w:sz w:val="24"/>
                <w:szCs w:val="24"/>
                <w:lang w:eastAsia="pl-PL"/>
              </w:rPr>
            </w:pPr>
            <w:r w:rsidRPr="0038766B">
              <w:rPr>
                <w:rFonts w:ascii="Times New Roman" w:eastAsia="Times New Roman" w:hAnsi="Times New Roman" w:cs="Times New Roman"/>
                <w:sz w:val="24"/>
                <w:szCs w:val="24"/>
                <w:lang w:eastAsia="pl-PL"/>
              </w:rPr>
              <w:t>zrealizowana</w:t>
            </w:r>
          </w:p>
        </w:tc>
      </w:tr>
      <w:tr w:rsidR="0038766B" w:rsidRPr="000320DB" w14:paraId="26A6C28E"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59E2F0C8"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XLVII.339.18</w:t>
            </w:r>
          </w:p>
        </w:tc>
        <w:tc>
          <w:tcPr>
            <w:tcW w:w="6135" w:type="dxa"/>
            <w:tcBorders>
              <w:top w:val="single" w:sz="4" w:space="0" w:color="auto"/>
              <w:left w:val="single" w:sz="4" w:space="0" w:color="auto"/>
              <w:bottom w:val="single" w:sz="4" w:space="0" w:color="auto"/>
              <w:right w:val="single" w:sz="4" w:space="0" w:color="auto"/>
            </w:tcBorders>
          </w:tcPr>
          <w:p w14:paraId="723C0F3B" w14:textId="77777777" w:rsidR="0038766B" w:rsidRPr="000320DB" w:rsidRDefault="0038766B" w:rsidP="00477EE7">
            <w:pPr>
              <w:tabs>
                <w:tab w:val="left" w:pos="6804"/>
                <w:tab w:val="left" w:leader="dot" w:pos="9356"/>
              </w:tabs>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color w:val="000000"/>
                <w:sz w:val="24"/>
                <w:szCs w:val="24"/>
                <w:lang w:eastAsia="pl-PL"/>
              </w:rPr>
              <w:t>zmiany uchwały Nr VIII/44/15 Rady Miejskiej w Tyczynie z dnia 22 maja 2015 r. dotyczącej udzielenia pomocy rzeczowej Województwu Podkarpackiemu.</w:t>
            </w:r>
          </w:p>
        </w:tc>
        <w:tc>
          <w:tcPr>
            <w:tcW w:w="1586" w:type="dxa"/>
            <w:tcBorders>
              <w:top w:val="single" w:sz="4" w:space="0" w:color="auto"/>
              <w:left w:val="single" w:sz="4" w:space="0" w:color="auto"/>
              <w:bottom w:val="single" w:sz="4" w:space="0" w:color="auto"/>
              <w:right w:val="single" w:sz="4" w:space="0" w:color="auto"/>
            </w:tcBorders>
            <w:vAlign w:val="center"/>
          </w:tcPr>
          <w:p w14:paraId="674D9700" w14:textId="2BE3BC78" w:rsidR="0038766B" w:rsidRPr="000320DB" w:rsidRDefault="0038766B" w:rsidP="00025FDD">
            <w:pPr>
              <w:spacing w:after="0" w:line="240" w:lineRule="auto"/>
              <w:ind w:left="-128"/>
              <w:jc w:val="center"/>
              <w:rPr>
                <w:rFonts w:ascii="Times New Roman" w:eastAsia="Times New Roman" w:hAnsi="Times New Roman" w:cs="Times New Roman"/>
                <w:sz w:val="24"/>
                <w:szCs w:val="24"/>
                <w:lang w:eastAsia="pl-PL"/>
              </w:rPr>
            </w:pPr>
            <w:r w:rsidRPr="0038766B">
              <w:rPr>
                <w:rFonts w:ascii="Times New Roman" w:eastAsia="Times New Roman" w:hAnsi="Times New Roman" w:cs="Times New Roman"/>
                <w:sz w:val="24"/>
                <w:szCs w:val="24"/>
                <w:lang w:eastAsia="pl-PL"/>
              </w:rPr>
              <w:t>zrealizowana</w:t>
            </w:r>
          </w:p>
        </w:tc>
      </w:tr>
      <w:tr w:rsidR="0038766B" w:rsidRPr="000320DB" w14:paraId="54BB17ED"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6682761C"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XLVII.340.18</w:t>
            </w:r>
          </w:p>
        </w:tc>
        <w:tc>
          <w:tcPr>
            <w:tcW w:w="6135" w:type="dxa"/>
            <w:tcBorders>
              <w:top w:val="single" w:sz="4" w:space="0" w:color="auto"/>
              <w:left w:val="single" w:sz="4" w:space="0" w:color="auto"/>
              <w:bottom w:val="single" w:sz="4" w:space="0" w:color="auto"/>
              <w:right w:val="single" w:sz="4" w:space="0" w:color="auto"/>
            </w:tcBorders>
          </w:tcPr>
          <w:p w14:paraId="35F9F6AD" w14:textId="77777777" w:rsidR="0038766B" w:rsidRPr="000320DB" w:rsidRDefault="0038766B" w:rsidP="00477EE7">
            <w:pPr>
              <w:widowControl w:val="0"/>
              <w:spacing w:after="0" w:line="240" w:lineRule="auto"/>
              <w:jc w:val="both"/>
              <w:outlineLvl w:val="2"/>
              <w:rPr>
                <w:rFonts w:ascii="Times New Roman" w:eastAsia="Times New Roman" w:hAnsi="Times New Roman" w:cs="Times New Roman"/>
                <w:b/>
                <w:bCs/>
                <w:sz w:val="24"/>
                <w:szCs w:val="24"/>
                <w:lang w:val="en-US"/>
              </w:rPr>
            </w:pPr>
            <w:r w:rsidRPr="000320DB">
              <w:rPr>
                <w:rFonts w:ascii="Times New Roman" w:eastAsia="Times New Roman" w:hAnsi="Times New Roman" w:cs="Times New Roman"/>
                <w:bCs/>
                <w:sz w:val="24"/>
                <w:szCs w:val="24"/>
              </w:rPr>
              <w:t>*</w:t>
            </w:r>
            <w:r w:rsidRPr="000320DB">
              <w:rPr>
                <w:rFonts w:ascii="Times New Roman" w:eastAsia="Times New Roman" w:hAnsi="Times New Roman" w:cs="Times New Roman"/>
                <w:b/>
                <w:bCs/>
                <w:sz w:val="24"/>
                <w:szCs w:val="24"/>
              </w:rPr>
              <w:t xml:space="preserve"> </w:t>
            </w:r>
            <w:r w:rsidRPr="000320DB">
              <w:rPr>
                <w:rFonts w:ascii="Times New Roman" w:eastAsia="Times New Roman" w:hAnsi="Times New Roman" w:cs="Times New Roman"/>
                <w:bCs/>
                <w:sz w:val="24"/>
                <w:szCs w:val="24"/>
              </w:rPr>
              <w:t>udzielenie</w:t>
            </w:r>
            <w:r w:rsidRPr="000320DB">
              <w:rPr>
                <w:rFonts w:ascii="Times New Roman" w:eastAsia="Times New Roman" w:hAnsi="Times New Roman" w:cs="Times New Roman"/>
                <w:b/>
                <w:bCs/>
                <w:sz w:val="24"/>
                <w:szCs w:val="24"/>
              </w:rPr>
              <w:t xml:space="preserve"> </w:t>
            </w:r>
            <w:r w:rsidRPr="000320DB">
              <w:rPr>
                <w:rFonts w:ascii="Times New Roman" w:eastAsia="Times New Roman" w:hAnsi="Times New Roman" w:cs="Times New Roman"/>
                <w:bCs/>
                <w:sz w:val="24"/>
                <w:szCs w:val="24"/>
              </w:rPr>
              <w:t>pomocy rzeczowej Województwu Podkarpackiemu na realizację zadania publicznego.</w:t>
            </w:r>
            <w:r w:rsidRPr="000320DB">
              <w:rPr>
                <w:rFonts w:ascii="Times New Roman" w:eastAsia="Times New Roman" w:hAnsi="Times New Roman" w:cs="Times New Roman"/>
                <w:b/>
                <w:bCs/>
                <w:sz w:val="24"/>
                <w:szCs w:val="24"/>
              </w:rPr>
              <w:t xml:space="preserve"> </w:t>
            </w:r>
          </w:p>
        </w:tc>
        <w:tc>
          <w:tcPr>
            <w:tcW w:w="1586" w:type="dxa"/>
            <w:tcBorders>
              <w:top w:val="single" w:sz="4" w:space="0" w:color="auto"/>
              <w:left w:val="single" w:sz="4" w:space="0" w:color="auto"/>
              <w:bottom w:val="single" w:sz="4" w:space="0" w:color="auto"/>
              <w:right w:val="single" w:sz="4" w:space="0" w:color="auto"/>
            </w:tcBorders>
            <w:vAlign w:val="center"/>
          </w:tcPr>
          <w:p w14:paraId="2C8A67C1" w14:textId="4B7FAFFD" w:rsidR="0038766B" w:rsidRPr="000320DB" w:rsidRDefault="0038766B" w:rsidP="00025FDD">
            <w:pPr>
              <w:spacing w:after="0" w:line="240" w:lineRule="auto"/>
              <w:ind w:left="-128"/>
              <w:jc w:val="center"/>
              <w:rPr>
                <w:rFonts w:ascii="Times New Roman" w:eastAsia="Times New Roman" w:hAnsi="Times New Roman" w:cs="Times New Roman"/>
                <w:sz w:val="24"/>
                <w:szCs w:val="24"/>
                <w:lang w:eastAsia="pl-PL"/>
              </w:rPr>
            </w:pPr>
            <w:r w:rsidRPr="0038766B">
              <w:rPr>
                <w:rFonts w:ascii="Times New Roman" w:eastAsia="Times New Roman" w:hAnsi="Times New Roman" w:cs="Times New Roman"/>
                <w:sz w:val="24"/>
                <w:szCs w:val="24"/>
                <w:lang w:eastAsia="pl-PL"/>
              </w:rPr>
              <w:t>zrealizowana</w:t>
            </w:r>
          </w:p>
        </w:tc>
      </w:tr>
      <w:tr w:rsidR="0038766B" w:rsidRPr="000320DB" w14:paraId="0B0DEBE4"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2891BD82"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XLVII.341.18</w:t>
            </w:r>
          </w:p>
        </w:tc>
        <w:tc>
          <w:tcPr>
            <w:tcW w:w="6135" w:type="dxa"/>
            <w:tcBorders>
              <w:top w:val="single" w:sz="4" w:space="0" w:color="auto"/>
              <w:left w:val="single" w:sz="4" w:space="0" w:color="auto"/>
              <w:bottom w:val="single" w:sz="4" w:space="0" w:color="auto"/>
              <w:right w:val="single" w:sz="4" w:space="0" w:color="auto"/>
            </w:tcBorders>
          </w:tcPr>
          <w:p w14:paraId="7A1FF8F8" w14:textId="77777777" w:rsidR="0038766B" w:rsidRPr="000320DB" w:rsidRDefault="0038766B" w:rsidP="00477EE7">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zmiany</w:t>
            </w: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uchwały</w:t>
            </w: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 xml:space="preserve">Nr XLIV.312.2017 Rady Miejskiej  </w:t>
            </w:r>
            <w:r w:rsidRPr="000320DB">
              <w:rPr>
                <w:rFonts w:ascii="Times New Roman" w:eastAsia="Times New Roman" w:hAnsi="Times New Roman" w:cs="Times New Roman"/>
                <w:sz w:val="24"/>
                <w:szCs w:val="24"/>
                <w:lang w:eastAsia="pl-PL"/>
              </w:rPr>
              <w:br/>
              <w:t xml:space="preserve">w Tyczynie z dnia 15 grudnia 2017 r. </w:t>
            </w:r>
          </w:p>
        </w:tc>
        <w:tc>
          <w:tcPr>
            <w:tcW w:w="1586" w:type="dxa"/>
            <w:tcBorders>
              <w:top w:val="single" w:sz="4" w:space="0" w:color="auto"/>
              <w:left w:val="single" w:sz="4" w:space="0" w:color="auto"/>
              <w:bottom w:val="single" w:sz="4" w:space="0" w:color="auto"/>
              <w:right w:val="single" w:sz="4" w:space="0" w:color="auto"/>
            </w:tcBorders>
            <w:vAlign w:val="center"/>
          </w:tcPr>
          <w:p w14:paraId="708074CE" w14:textId="5AF80FE9" w:rsidR="0038766B" w:rsidRPr="000320DB" w:rsidRDefault="0038766B" w:rsidP="00025FDD">
            <w:pPr>
              <w:spacing w:after="0" w:line="240" w:lineRule="auto"/>
              <w:ind w:left="-128"/>
              <w:jc w:val="center"/>
              <w:rPr>
                <w:rFonts w:ascii="Times New Roman" w:eastAsia="Times New Roman" w:hAnsi="Times New Roman" w:cs="Times New Roman"/>
                <w:sz w:val="24"/>
                <w:szCs w:val="24"/>
                <w:lang w:eastAsia="pl-PL"/>
              </w:rPr>
            </w:pPr>
            <w:r w:rsidRPr="0038766B">
              <w:rPr>
                <w:rFonts w:ascii="Times New Roman" w:eastAsia="Times New Roman" w:hAnsi="Times New Roman" w:cs="Times New Roman"/>
                <w:sz w:val="24"/>
                <w:szCs w:val="24"/>
                <w:lang w:eastAsia="pl-PL"/>
              </w:rPr>
              <w:t>zrealizowana</w:t>
            </w:r>
          </w:p>
        </w:tc>
      </w:tr>
      <w:tr w:rsidR="0038766B" w:rsidRPr="000320DB" w14:paraId="282F09E9"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301F306B"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XLVII.342.18</w:t>
            </w:r>
          </w:p>
        </w:tc>
        <w:tc>
          <w:tcPr>
            <w:tcW w:w="6135" w:type="dxa"/>
            <w:tcBorders>
              <w:top w:val="single" w:sz="4" w:space="0" w:color="auto"/>
              <w:left w:val="single" w:sz="4" w:space="0" w:color="auto"/>
              <w:bottom w:val="single" w:sz="4" w:space="0" w:color="auto"/>
              <w:right w:val="single" w:sz="4" w:space="0" w:color="auto"/>
            </w:tcBorders>
          </w:tcPr>
          <w:p w14:paraId="37914141" w14:textId="77777777" w:rsidR="0038766B" w:rsidRPr="000320DB" w:rsidRDefault="0038766B" w:rsidP="00477EE7">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wyrażenia opinii dotyczącej włączenia sołectwa Matysówka do Miasta Rzeszowa.</w:t>
            </w:r>
          </w:p>
        </w:tc>
        <w:tc>
          <w:tcPr>
            <w:tcW w:w="1586" w:type="dxa"/>
            <w:tcBorders>
              <w:top w:val="single" w:sz="4" w:space="0" w:color="auto"/>
              <w:left w:val="single" w:sz="4" w:space="0" w:color="auto"/>
              <w:bottom w:val="single" w:sz="4" w:space="0" w:color="auto"/>
              <w:right w:val="single" w:sz="4" w:space="0" w:color="auto"/>
            </w:tcBorders>
            <w:vAlign w:val="center"/>
          </w:tcPr>
          <w:p w14:paraId="26B27B40" w14:textId="5178A1F9" w:rsidR="0038766B" w:rsidRPr="000320DB" w:rsidRDefault="0038766B" w:rsidP="00025FDD">
            <w:pPr>
              <w:spacing w:after="0" w:line="240" w:lineRule="auto"/>
              <w:ind w:left="-128"/>
              <w:jc w:val="center"/>
              <w:rPr>
                <w:rFonts w:ascii="Times New Roman" w:eastAsia="Times New Roman" w:hAnsi="Times New Roman" w:cs="Times New Roman"/>
                <w:sz w:val="24"/>
                <w:szCs w:val="24"/>
                <w:lang w:eastAsia="pl-PL"/>
              </w:rPr>
            </w:pPr>
            <w:r w:rsidRPr="0038766B">
              <w:rPr>
                <w:rFonts w:ascii="Times New Roman" w:eastAsia="Times New Roman" w:hAnsi="Times New Roman" w:cs="Times New Roman"/>
                <w:sz w:val="24"/>
                <w:szCs w:val="24"/>
                <w:lang w:eastAsia="pl-PL"/>
              </w:rPr>
              <w:t>zrealizowana</w:t>
            </w:r>
          </w:p>
        </w:tc>
      </w:tr>
      <w:tr w:rsidR="0038766B" w:rsidRPr="000320DB" w14:paraId="1CF231FE"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2F9C0A4F"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XLVII.343.18</w:t>
            </w:r>
          </w:p>
        </w:tc>
        <w:tc>
          <w:tcPr>
            <w:tcW w:w="6135" w:type="dxa"/>
            <w:tcBorders>
              <w:top w:val="single" w:sz="4" w:space="0" w:color="auto"/>
              <w:left w:val="single" w:sz="4" w:space="0" w:color="auto"/>
              <w:bottom w:val="single" w:sz="4" w:space="0" w:color="auto"/>
              <w:right w:val="single" w:sz="4" w:space="0" w:color="auto"/>
            </w:tcBorders>
            <w:vAlign w:val="center"/>
          </w:tcPr>
          <w:p w14:paraId="10444A4D" w14:textId="77777777" w:rsidR="0038766B" w:rsidRPr="000320DB" w:rsidRDefault="0038766B" w:rsidP="00477EE7">
            <w:pPr>
              <w:spacing w:after="0" w:line="360" w:lineRule="auto"/>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 xml:space="preserve">zmiany uchwały budżetowej gminy Tyczyn na 2018 r. </w:t>
            </w:r>
          </w:p>
        </w:tc>
        <w:tc>
          <w:tcPr>
            <w:tcW w:w="1586" w:type="dxa"/>
            <w:tcBorders>
              <w:top w:val="single" w:sz="4" w:space="0" w:color="auto"/>
              <w:left w:val="single" w:sz="4" w:space="0" w:color="auto"/>
              <w:bottom w:val="single" w:sz="4" w:space="0" w:color="auto"/>
              <w:right w:val="single" w:sz="4" w:space="0" w:color="auto"/>
            </w:tcBorders>
            <w:vAlign w:val="center"/>
          </w:tcPr>
          <w:p w14:paraId="711DBD40" w14:textId="4EBBB2BC" w:rsidR="0038766B" w:rsidRPr="000320DB" w:rsidRDefault="0038766B" w:rsidP="00025FDD">
            <w:pPr>
              <w:spacing w:after="0" w:line="240" w:lineRule="auto"/>
              <w:ind w:left="-128"/>
              <w:jc w:val="center"/>
              <w:rPr>
                <w:rFonts w:ascii="Times New Roman" w:eastAsia="Times New Roman" w:hAnsi="Times New Roman" w:cs="Times New Roman"/>
                <w:sz w:val="24"/>
                <w:szCs w:val="24"/>
                <w:lang w:eastAsia="pl-PL"/>
              </w:rPr>
            </w:pPr>
            <w:r w:rsidRPr="0038766B">
              <w:rPr>
                <w:rFonts w:ascii="Times New Roman" w:eastAsia="Times New Roman" w:hAnsi="Times New Roman" w:cs="Times New Roman"/>
                <w:sz w:val="24"/>
                <w:szCs w:val="24"/>
                <w:lang w:eastAsia="pl-PL"/>
              </w:rPr>
              <w:t>zrealizowana</w:t>
            </w:r>
          </w:p>
        </w:tc>
      </w:tr>
      <w:tr w:rsidR="0038766B" w:rsidRPr="000320DB" w14:paraId="4BF80E31" w14:textId="77777777" w:rsidTr="00025FDD">
        <w:trPr>
          <w:cantSplit/>
        </w:trPr>
        <w:tc>
          <w:tcPr>
            <w:tcW w:w="1958" w:type="dxa"/>
            <w:tcBorders>
              <w:top w:val="single" w:sz="4" w:space="0" w:color="auto"/>
              <w:left w:val="single" w:sz="4" w:space="0" w:color="auto"/>
              <w:bottom w:val="dashDotStroked" w:sz="24" w:space="0" w:color="auto"/>
              <w:right w:val="nil"/>
            </w:tcBorders>
            <w:vAlign w:val="center"/>
          </w:tcPr>
          <w:p w14:paraId="1274ACED"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lastRenderedPageBreak/>
              <w:t>XLVII.344.18</w:t>
            </w:r>
          </w:p>
        </w:tc>
        <w:tc>
          <w:tcPr>
            <w:tcW w:w="6135" w:type="dxa"/>
            <w:tcBorders>
              <w:top w:val="single" w:sz="4" w:space="0" w:color="auto"/>
              <w:left w:val="single" w:sz="4" w:space="0" w:color="auto"/>
              <w:bottom w:val="dashDotStroked" w:sz="24" w:space="0" w:color="auto"/>
              <w:right w:val="single" w:sz="4" w:space="0" w:color="auto"/>
            </w:tcBorders>
          </w:tcPr>
          <w:p w14:paraId="211AB6CC" w14:textId="77777777" w:rsidR="0038766B" w:rsidRPr="000320DB" w:rsidRDefault="0038766B" w:rsidP="00477EE7">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zmiany Wieloletniej Prognozy Finansowej Gminy Tyczyn.</w:t>
            </w:r>
          </w:p>
        </w:tc>
        <w:tc>
          <w:tcPr>
            <w:tcW w:w="1586" w:type="dxa"/>
            <w:tcBorders>
              <w:top w:val="single" w:sz="4" w:space="0" w:color="auto"/>
              <w:left w:val="single" w:sz="4" w:space="0" w:color="auto"/>
              <w:bottom w:val="dashDotStroked" w:sz="24" w:space="0" w:color="auto"/>
              <w:right w:val="single" w:sz="4" w:space="0" w:color="auto"/>
            </w:tcBorders>
            <w:vAlign w:val="center"/>
          </w:tcPr>
          <w:p w14:paraId="69DFDB97" w14:textId="66AA1FBF" w:rsidR="0038766B" w:rsidRPr="000320DB" w:rsidRDefault="0038766B" w:rsidP="00025FDD">
            <w:pPr>
              <w:spacing w:after="0" w:line="240" w:lineRule="auto"/>
              <w:ind w:left="-128" w:firstLine="128"/>
              <w:jc w:val="center"/>
              <w:rPr>
                <w:rFonts w:ascii="Times New Roman" w:eastAsia="Times New Roman" w:hAnsi="Times New Roman" w:cs="Times New Roman"/>
                <w:sz w:val="24"/>
                <w:szCs w:val="24"/>
                <w:lang w:eastAsia="pl-PL"/>
              </w:rPr>
            </w:pPr>
            <w:r w:rsidRPr="0038766B">
              <w:rPr>
                <w:rFonts w:ascii="Times New Roman" w:eastAsia="Times New Roman" w:hAnsi="Times New Roman" w:cs="Times New Roman"/>
                <w:sz w:val="24"/>
                <w:szCs w:val="24"/>
                <w:lang w:eastAsia="pl-PL"/>
              </w:rPr>
              <w:t>zrealizowana</w:t>
            </w:r>
          </w:p>
        </w:tc>
      </w:tr>
      <w:tr w:rsidR="0038766B" w:rsidRPr="000320DB" w14:paraId="3EAD5129" w14:textId="77777777" w:rsidTr="00025FDD">
        <w:trPr>
          <w:cantSplit/>
          <w:trHeight w:val="600"/>
        </w:trPr>
        <w:tc>
          <w:tcPr>
            <w:tcW w:w="9679" w:type="dxa"/>
            <w:gridSpan w:val="3"/>
            <w:tcBorders>
              <w:top w:val="dashDotStroked" w:sz="24" w:space="0" w:color="auto"/>
              <w:left w:val="single" w:sz="4" w:space="0" w:color="auto"/>
              <w:bottom w:val="single" w:sz="4" w:space="0" w:color="auto"/>
              <w:right w:val="single" w:sz="4" w:space="0" w:color="auto"/>
            </w:tcBorders>
            <w:vAlign w:val="bottom"/>
          </w:tcPr>
          <w:p w14:paraId="3531483E" w14:textId="4E6FFEA5" w:rsidR="0038766B" w:rsidRPr="0038766B" w:rsidRDefault="0038766B" w:rsidP="00025FDD">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23 marca 2018</w:t>
            </w:r>
          </w:p>
        </w:tc>
      </w:tr>
      <w:tr w:rsidR="0038766B" w:rsidRPr="000320DB" w14:paraId="7804B5F8" w14:textId="77777777" w:rsidTr="00025FDD">
        <w:trPr>
          <w:cantSplit/>
        </w:trPr>
        <w:tc>
          <w:tcPr>
            <w:tcW w:w="1958" w:type="dxa"/>
            <w:tcBorders>
              <w:top w:val="single" w:sz="4" w:space="0" w:color="auto"/>
              <w:left w:val="single" w:sz="4" w:space="0" w:color="auto"/>
              <w:bottom w:val="single" w:sz="4" w:space="0" w:color="auto"/>
              <w:right w:val="nil"/>
            </w:tcBorders>
            <w:vAlign w:val="center"/>
          </w:tcPr>
          <w:p w14:paraId="1A0F552F"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XLVIII.345.18</w:t>
            </w:r>
          </w:p>
        </w:tc>
        <w:tc>
          <w:tcPr>
            <w:tcW w:w="6135" w:type="dxa"/>
            <w:tcBorders>
              <w:top w:val="single" w:sz="4" w:space="0" w:color="auto"/>
              <w:left w:val="single" w:sz="4" w:space="0" w:color="auto"/>
              <w:bottom w:val="single" w:sz="4" w:space="0" w:color="auto"/>
              <w:right w:val="single" w:sz="4" w:space="0" w:color="auto"/>
            </w:tcBorders>
          </w:tcPr>
          <w:p w14:paraId="5943A3E5" w14:textId="77777777" w:rsidR="0038766B" w:rsidRPr="000320DB" w:rsidRDefault="0038766B" w:rsidP="00477EE7">
            <w:pPr>
              <w:widowControl w:val="0"/>
              <w:spacing w:after="0" w:line="240" w:lineRule="auto"/>
              <w:jc w:val="both"/>
              <w:outlineLvl w:val="2"/>
              <w:rPr>
                <w:rFonts w:ascii="Times New Roman" w:eastAsia="Times New Roman" w:hAnsi="Times New Roman" w:cs="Times New Roman"/>
                <w:b/>
                <w:bCs/>
                <w:sz w:val="24"/>
                <w:szCs w:val="24"/>
                <w:lang w:val="en-US"/>
              </w:rPr>
            </w:pPr>
            <w:r w:rsidRPr="000320DB">
              <w:rPr>
                <w:rFonts w:ascii="Times New Roman" w:eastAsia="Times New Roman" w:hAnsi="Times New Roman" w:cs="Times New Roman"/>
                <w:bCs/>
                <w:sz w:val="24"/>
                <w:szCs w:val="24"/>
              </w:rPr>
              <w:t>*</w:t>
            </w:r>
            <w:r w:rsidRPr="000320DB">
              <w:rPr>
                <w:rFonts w:ascii="Times New Roman" w:eastAsia="Times New Roman" w:hAnsi="Times New Roman" w:cs="Times New Roman"/>
                <w:b/>
                <w:bCs/>
                <w:sz w:val="24"/>
                <w:szCs w:val="24"/>
                <w:lang w:val="en-US"/>
              </w:rPr>
              <w:t xml:space="preserve"> </w:t>
            </w:r>
            <w:r w:rsidRPr="000320DB">
              <w:rPr>
                <w:rFonts w:ascii="Times New Roman" w:eastAsia="Times New Roman" w:hAnsi="Times New Roman" w:cs="Times New Roman"/>
                <w:bCs/>
                <w:sz w:val="24"/>
                <w:szCs w:val="24"/>
              </w:rPr>
              <w:t>ustalenia tygodniowego obowiązkowego wymiaru godzin zajęć dla pedagogów  zatrudnionych w jednostkach oświatowych dla których organem prowadzącym jest Gmina Tyczyn.</w:t>
            </w:r>
            <w:r w:rsidRPr="000320DB">
              <w:rPr>
                <w:rFonts w:ascii="Times New Roman" w:eastAsia="Times New Roman" w:hAnsi="Times New Roman" w:cs="Times New Roman"/>
                <w:b/>
                <w:bCs/>
                <w:sz w:val="24"/>
                <w:szCs w:val="24"/>
              </w:rPr>
              <w:t xml:space="preserve"> </w:t>
            </w:r>
          </w:p>
        </w:tc>
        <w:tc>
          <w:tcPr>
            <w:tcW w:w="1586" w:type="dxa"/>
            <w:tcBorders>
              <w:top w:val="single" w:sz="4" w:space="0" w:color="auto"/>
              <w:left w:val="single" w:sz="4" w:space="0" w:color="auto"/>
              <w:bottom w:val="single" w:sz="4" w:space="0" w:color="auto"/>
              <w:right w:val="single" w:sz="4" w:space="0" w:color="auto"/>
            </w:tcBorders>
            <w:vAlign w:val="center"/>
          </w:tcPr>
          <w:p w14:paraId="45A6AD1D" w14:textId="77777777" w:rsidR="0038766B" w:rsidRPr="000320DB" w:rsidRDefault="0038766B" w:rsidP="00025FDD">
            <w:pPr>
              <w:spacing w:after="0" w:line="240" w:lineRule="auto"/>
              <w:ind w:left="397" w:hanging="397"/>
              <w:jc w:val="center"/>
              <w:rPr>
                <w:rFonts w:ascii="Times New Roman" w:eastAsia="Times New Roman" w:hAnsi="Times New Roman" w:cs="Times New Roman"/>
                <w:sz w:val="24"/>
                <w:szCs w:val="24"/>
                <w:lang w:eastAsia="pl-PL"/>
              </w:rPr>
            </w:pPr>
          </w:p>
          <w:p w14:paraId="50235F1D" w14:textId="45E4437A" w:rsidR="0038766B" w:rsidRPr="000320DB" w:rsidRDefault="0038766B" w:rsidP="00025FDD">
            <w:pPr>
              <w:spacing w:after="0" w:line="240" w:lineRule="auto"/>
              <w:ind w:left="397" w:hanging="397"/>
              <w:jc w:val="center"/>
              <w:rPr>
                <w:rFonts w:ascii="Times New Roman" w:eastAsia="Times New Roman" w:hAnsi="Times New Roman" w:cs="Times New Roman"/>
                <w:sz w:val="24"/>
                <w:szCs w:val="24"/>
                <w:lang w:eastAsia="pl-PL"/>
              </w:rPr>
            </w:pPr>
            <w:r w:rsidRPr="0038766B">
              <w:rPr>
                <w:rFonts w:ascii="Times New Roman" w:eastAsia="Times New Roman" w:hAnsi="Times New Roman" w:cs="Times New Roman"/>
                <w:sz w:val="24"/>
                <w:szCs w:val="24"/>
                <w:lang w:eastAsia="pl-PL"/>
              </w:rPr>
              <w:t>zrealizowana</w:t>
            </w:r>
          </w:p>
        </w:tc>
      </w:tr>
      <w:tr w:rsidR="0038766B" w:rsidRPr="000320DB" w14:paraId="58714E8A"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67C5F483"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XLVIII.346.18</w:t>
            </w:r>
          </w:p>
        </w:tc>
        <w:tc>
          <w:tcPr>
            <w:tcW w:w="6135" w:type="dxa"/>
            <w:tcBorders>
              <w:top w:val="single" w:sz="4" w:space="0" w:color="auto"/>
              <w:left w:val="single" w:sz="4" w:space="0" w:color="auto"/>
              <w:bottom w:val="single" w:sz="4" w:space="0" w:color="auto"/>
              <w:right w:val="single" w:sz="4" w:space="0" w:color="auto"/>
            </w:tcBorders>
          </w:tcPr>
          <w:p w14:paraId="30422486" w14:textId="77777777" w:rsidR="0038766B" w:rsidRPr="000320DB" w:rsidRDefault="0038766B" w:rsidP="00477EE7">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wprowadzenia ,,Programu opieki nad zwierzętami bezdomnymi oraz zapobiegania bezdomności zwierząt na terenie Gminy Tyczyn” na 2018 r.</w:t>
            </w:r>
          </w:p>
        </w:tc>
        <w:tc>
          <w:tcPr>
            <w:tcW w:w="1586" w:type="dxa"/>
            <w:tcBorders>
              <w:top w:val="single" w:sz="4" w:space="0" w:color="auto"/>
              <w:left w:val="single" w:sz="4" w:space="0" w:color="auto"/>
              <w:bottom w:val="single" w:sz="4" w:space="0" w:color="auto"/>
              <w:right w:val="single" w:sz="4" w:space="0" w:color="auto"/>
            </w:tcBorders>
            <w:vAlign w:val="center"/>
          </w:tcPr>
          <w:p w14:paraId="5FF5169C" w14:textId="1128D9C1" w:rsidR="0038766B" w:rsidRPr="000320DB" w:rsidRDefault="0038766B" w:rsidP="00025FDD">
            <w:pPr>
              <w:spacing w:after="0" w:line="240" w:lineRule="auto"/>
              <w:jc w:val="center"/>
              <w:rPr>
                <w:rFonts w:ascii="Times New Roman" w:eastAsia="Times New Roman" w:hAnsi="Times New Roman" w:cs="Times New Roman"/>
                <w:sz w:val="24"/>
                <w:szCs w:val="24"/>
                <w:lang w:eastAsia="pl-PL"/>
              </w:rPr>
            </w:pPr>
            <w:r w:rsidRPr="0038766B">
              <w:rPr>
                <w:rFonts w:ascii="Times New Roman" w:eastAsia="Times New Roman" w:hAnsi="Times New Roman" w:cs="Times New Roman"/>
                <w:sz w:val="24"/>
                <w:szCs w:val="24"/>
                <w:lang w:eastAsia="pl-PL"/>
              </w:rPr>
              <w:t>zrealizowana</w:t>
            </w:r>
          </w:p>
        </w:tc>
      </w:tr>
      <w:tr w:rsidR="0038766B" w:rsidRPr="000320DB" w14:paraId="352850C7"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0DDEE53E"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XLVIII.347.18</w:t>
            </w:r>
          </w:p>
        </w:tc>
        <w:tc>
          <w:tcPr>
            <w:tcW w:w="6135" w:type="dxa"/>
            <w:tcBorders>
              <w:top w:val="single" w:sz="4" w:space="0" w:color="auto"/>
              <w:left w:val="single" w:sz="4" w:space="0" w:color="auto"/>
              <w:bottom w:val="single" w:sz="4" w:space="0" w:color="auto"/>
              <w:right w:val="single" w:sz="4" w:space="0" w:color="auto"/>
            </w:tcBorders>
          </w:tcPr>
          <w:p w14:paraId="3B0D3E96" w14:textId="77777777" w:rsidR="0038766B" w:rsidRPr="000320DB" w:rsidRDefault="0038766B" w:rsidP="00477EE7">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uchwalenia XI zmiany Studium Uwarunkowań i Kierunków Zagospodarowania Przestrzennego Gminy i Miasta Tyczyn.</w:t>
            </w:r>
          </w:p>
        </w:tc>
        <w:tc>
          <w:tcPr>
            <w:tcW w:w="1586" w:type="dxa"/>
            <w:tcBorders>
              <w:top w:val="single" w:sz="4" w:space="0" w:color="auto"/>
              <w:left w:val="single" w:sz="4" w:space="0" w:color="auto"/>
              <w:bottom w:val="single" w:sz="4" w:space="0" w:color="auto"/>
              <w:right w:val="single" w:sz="4" w:space="0" w:color="auto"/>
            </w:tcBorders>
            <w:vAlign w:val="center"/>
          </w:tcPr>
          <w:p w14:paraId="19177D22" w14:textId="5460B1DC" w:rsidR="0038766B" w:rsidRPr="000320DB" w:rsidRDefault="0038766B" w:rsidP="00025FDD">
            <w:pPr>
              <w:spacing w:after="0" w:line="240" w:lineRule="auto"/>
              <w:jc w:val="center"/>
              <w:rPr>
                <w:rFonts w:ascii="Times New Roman" w:eastAsia="Times New Roman" w:hAnsi="Times New Roman" w:cs="Times New Roman"/>
                <w:sz w:val="24"/>
                <w:szCs w:val="24"/>
                <w:lang w:eastAsia="pl-PL"/>
              </w:rPr>
            </w:pPr>
            <w:r w:rsidRPr="0038766B">
              <w:rPr>
                <w:rFonts w:ascii="Times New Roman" w:eastAsia="Times New Roman" w:hAnsi="Times New Roman" w:cs="Times New Roman"/>
                <w:sz w:val="24"/>
                <w:szCs w:val="24"/>
                <w:lang w:eastAsia="pl-PL"/>
              </w:rPr>
              <w:t>zrealizowana</w:t>
            </w:r>
          </w:p>
        </w:tc>
      </w:tr>
      <w:tr w:rsidR="0038766B" w:rsidRPr="000320DB" w14:paraId="5DAD3351"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66AFAA72"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XLVIII.348.18</w:t>
            </w:r>
          </w:p>
        </w:tc>
        <w:tc>
          <w:tcPr>
            <w:tcW w:w="6135" w:type="dxa"/>
            <w:tcBorders>
              <w:top w:val="single" w:sz="4" w:space="0" w:color="auto"/>
              <w:left w:val="single" w:sz="4" w:space="0" w:color="auto"/>
              <w:bottom w:val="single" w:sz="4" w:space="0" w:color="auto"/>
              <w:right w:val="single" w:sz="4" w:space="0" w:color="auto"/>
            </w:tcBorders>
          </w:tcPr>
          <w:p w14:paraId="7C2AD48A" w14:textId="77777777" w:rsidR="0038766B" w:rsidRPr="000320DB" w:rsidRDefault="0038766B" w:rsidP="00477EE7">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podziału gminy Tyczyn na okręgi wyborcze, ustalenia ich granic i numerów oraz liczby radnych wybieranych w każdym okręgu wyborczym</w:t>
            </w:r>
            <w:r w:rsidRPr="000320DB">
              <w:rPr>
                <w:rFonts w:ascii="Times New Roman" w:eastAsia="Times New Roman" w:hAnsi="Times New Roman" w:cs="Times New Roman"/>
                <w:b/>
                <w:sz w:val="24"/>
                <w:szCs w:val="24"/>
                <w:lang w:eastAsia="pl-PL"/>
              </w:rPr>
              <w:t xml:space="preserve">   </w:t>
            </w:r>
          </w:p>
        </w:tc>
        <w:tc>
          <w:tcPr>
            <w:tcW w:w="1586" w:type="dxa"/>
            <w:tcBorders>
              <w:top w:val="single" w:sz="4" w:space="0" w:color="auto"/>
              <w:left w:val="single" w:sz="4" w:space="0" w:color="auto"/>
              <w:bottom w:val="single" w:sz="4" w:space="0" w:color="auto"/>
              <w:right w:val="single" w:sz="4" w:space="0" w:color="auto"/>
            </w:tcBorders>
            <w:vAlign w:val="center"/>
          </w:tcPr>
          <w:p w14:paraId="4042887D" w14:textId="77777777" w:rsidR="0038766B" w:rsidRPr="000320DB" w:rsidRDefault="0038766B" w:rsidP="00025FDD">
            <w:pPr>
              <w:spacing w:after="0" w:line="240" w:lineRule="auto"/>
              <w:ind w:left="397" w:hanging="397"/>
              <w:jc w:val="center"/>
              <w:rPr>
                <w:rFonts w:ascii="Times New Roman" w:eastAsia="Times New Roman" w:hAnsi="Times New Roman" w:cs="Times New Roman"/>
                <w:sz w:val="24"/>
                <w:szCs w:val="24"/>
                <w:lang w:eastAsia="pl-PL"/>
              </w:rPr>
            </w:pPr>
          </w:p>
          <w:p w14:paraId="2D52D474" w14:textId="31E46720" w:rsidR="0038766B" w:rsidRPr="000320DB" w:rsidRDefault="0038766B" w:rsidP="00025FDD">
            <w:pPr>
              <w:spacing w:after="0" w:line="240" w:lineRule="auto"/>
              <w:ind w:left="397" w:hanging="397"/>
              <w:jc w:val="center"/>
              <w:rPr>
                <w:rFonts w:ascii="Times New Roman" w:eastAsia="Times New Roman" w:hAnsi="Times New Roman" w:cs="Times New Roman"/>
                <w:sz w:val="24"/>
                <w:szCs w:val="24"/>
                <w:lang w:eastAsia="pl-PL"/>
              </w:rPr>
            </w:pPr>
            <w:r w:rsidRPr="0038766B">
              <w:rPr>
                <w:rFonts w:ascii="Times New Roman" w:eastAsia="Times New Roman" w:hAnsi="Times New Roman" w:cs="Times New Roman"/>
                <w:sz w:val="24"/>
                <w:szCs w:val="24"/>
                <w:lang w:eastAsia="pl-PL"/>
              </w:rPr>
              <w:t>zrealizowana</w:t>
            </w:r>
          </w:p>
        </w:tc>
      </w:tr>
      <w:tr w:rsidR="0038766B" w:rsidRPr="000320DB" w14:paraId="3DD45930"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589687B6"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XLVIII.349.18</w:t>
            </w:r>
          </w:p>
        </w:tc>
        <w:tc>
          <w:tcPr>
            <w:tcW w:w="6135" w:type="dxa"/>
            <w:tcBorders>
              <w:top w:val="single" w:sz="4" w:space="0" w:color="auto"/>
              <w:left w:val="single" w:sz="4" w:space="0" w:color="auto"/>
              <w:bottom w:val="single" w:sz="4" w:space="0" w:color="auto"/>
              <w:right w:val="single" w:sz="4" w:space="0" w:color="auto"/>
            </w:tcBorders>
            <w:vAlign w:val="center"/>
          </w:tcPr>
          <w:p w14:paraId="21E1306E" w14:textId="77777777" w:rsidR="0038766B" w:rsidRPr="000320DB" w:rsidRDefault="0038766B" w:rsidP="00477EE7">
            <w:pPr>
              <w:spacing w:after="0" w:line="360" w:lineRule="auto"/>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zaciągnięcia zobowiązania na usługi pocztowe.</w:t>
            </w:r>
          </w:p>
        </w:tc>
        <w:tc>
          <w:tcPr>
            <w:tcW w:w="1586" w:type="dxa"/>
            <w:tcBorders>
              <w:top w:val="single" w:sz="4" w:space="0" w:color="auto"/>
              <w:left w:val="single" w:sz="4" w:space="0" w:color="auto"/>
              <w:bottom w:val="single" w:sz="4" w:space="0" w:color="auto"/>
              <w:right w:val="single" w:sz="4" w:space="0" w:color="auto"/>
            </w:tcBorders>
            <w:vAlign w:val="center"/>
          </w:tcPr>
          <w:p w14:paraId="74355A41" w14:textId="31FDCBD1" w:rsidR="0038766B" w:rsidRPr="000320DB" w:rsidRDefault="0038766B" w:rsidP="00025FDD">
            <w:pPr>
              <w:spacing w:after="0" w:line="240" w:lineRule="auto"/>
              <w:ind w:left="397" w:hanging="397"/>
              <w:jc w:val="center"/>
              <w:rPr>
                <w:rFonts w:ascii="Times New Roman" w:eastAsia="Times New Roman" w:hAnsi="Times New Roman" w:cs="Times New Roman"/>
                <w:sz w:val="24"/>
                <w:szCs w:val="24"/>
                <w:lang w:eastAsia="pl-PL"/>
              </w:rPr>
            </w:pPr>
            <w:r w:rsidRPr="0038766B">
              <w:rPr>
                <w:rFonts w:ascii="Times New Roman" w:eastAsia="Times New Roman" w:hAnsi="Times New Roman" w:cs="Times New Roman"/>
                <w:sz w:val="24"/>
                <w:szCs w:val="24"/>
                <w:lang w:eastAsia="pl-PL"/>
              </w:rPr>
              <w:t>zrealizowana</w:t>
            </w:r>
          </w:p>
        </w:tc>
      </w:tr>
      <w:tr w:rsidR="0038766B" w:rsidRPr="000320DB" w14:paraId="09EC6EEC"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166E5DBB"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XLVIII.350.18</w:t>
            </w:r>
          </w:p>
        </w:tc>
        <w:tc>
          <w:tcPr>
            <w:tcW w:w="6135" w:type="dxa"/>
            <w:tcBorders>
              <w:top w:val="single" w:sz="4" w:space="0" w:color="auto"/>
              <w:left w:val="single" w:sz="4" w:space="0" w:color="auto"/>
              <w:bottom w:val="single" w:sz="4" w:space="0" w:color="auto"/>
              <w:right w:val="single" w:sz="4" w:space="0" w:color="auto"/>
            </w:tcBorders>
            <w:vAlign w:val="center"/>
          </w:tcPr>
          <w:p w14:paraId="230E99DD" w14:textId="77777777" w:rsidR="0038766B" w:rsidRPr="000320DB" w:rsidRDefault="0038766B" w:rsidP="00477EE7">
            <w:pPr>
              <w:widowControl w:val="0"/>
              <w:spacing w:after="0" w:line="240" w:lineRule="auto"/>
              <w:outlineLvl w:val="2"/>
              <w:rPr>
                <w:rFonts w:ascii="Times New Roman" w:eastAsia="Times New Roman" w:hAnsi="Times New Roman" w:cs="Times New Roman"/>
                <w:b/>
                <w:bCs/>
                <w:sz w:val="24"/>
                <w:szCs w:val="24"/>
                <w:lang w:val="en-US"/>
              </w:rPr>
            </w:pPr>
            <w:r w:rsidRPr="000320DB">
              <w:rPr>
                <w:rFonts w:ascii="Times New Roman" w:eastAsia="Times New Roman" w:hAnsi="Times New Roman" w:cs="Times New Roman"/>
                <w:bCs/>
                <w:sz w:val="24"/>
                <w:szCs w:val="24"/>
              </w:rPr>
              <w:t>*</w:t>
            </w:r>
            <w:r w:rsidRPr="000320DB">
              <w:rPr>
                <w:rFonts w:ascii="Times New Roman" w:eastAsia="Times New Roman" w:hAnsi="Times New Roman" w:cs="Times New Roman"/>
                <w:b/>
                <w:bCs/>
                <w:sz w:val="24"/>
                <w:szCs w:val="24"/>
              </w:rPr>
              <w:t xml:space="preserve"> </w:t>
            </w:r>
            <w:r w:rsidRPr="000320DB">
              <w:rPr>
                <w:rFonts w:ascii="Times New Roman" w:eastAsia="Times New Roman" w:hAnsi="Times New Roman" w:cs="Times New Roman"/>
                <w:bCs/>
                <w:sz w:val="24"/>
                <w:szCs w:val="24"/>
              </w:rPr>
              <w:t>zmiany uchwały budżetowej gminy Tyczyn na 2018 r.</w:t>
            </w:r>
          </w:p>
        </w:tc>
        <w:tc>
          <w:tcPr>
            <w:tcW w:w="1586" w:type="dxa"/>
            <w:tcBorders>
              <w:top w:val="single" w:sz="4" w:space="0" w:color="auto"/>
              <w:left w:val="single" w:sz="4" w:space="0" w:color="auto"/>
              <w:bottom w:val="single" w:sz="4" w:space="0" w:color="auto"/>
              <w:right w:val="single" w:sz="4" w:space="0" w:color="auto"/>
            </w:tcBorders>
            <w:vAlign w:val="center"/>
          </w:tcPr>
          <w:p w14:paraId="4C30DF1E" w14:textId="71730CA2" w:rsidR="0038766B" w:rsidRPr="000320DB" w:rsidRDefault="0038766B" w:rsidP="00025FDD">
            <w:pPr>
              <w:spacing w:after="0" w:line="240" w:lineRule="auto"/>
              <w:ind w:left="397" w:hanging="397"/>
              <w:jc w:val="center"/>
              <w:rPr>
                <w:rFonts w:ascii="Times New Roman" w:eastAsia="Times New Roman" w:hAnsi="Times New Roman" w:cs="Times New Roman"/>
                <w:sz w:val="24"/>
                <w:szCs w:val="24"/>
                <w:lang w:eastAsia="pl-PL"/>
              </w:rPr>
            </w:pPr>
            <w:r w:rsidRPr="0038766B">
              <w:rPr>
                <w:rFonts w:ascii="Times New Roman" w:eastAsia="Times New Roman" w:hAnsi="Times New Roman" w:cs="Times New Roman"/>
                <w:sz w:val="24"/>
                <w:szCs w:val="24"/>
                <w:lang w:eastAsia="pl-PL"/>
              </w:rPr>
              <w:t>zrealizowana</w:t>
            </w:r>
          </w:p>
        </w:tc>
      </w:tr>
      <w:tr w:rsidR="0038766B" w:rsidRPr="000320DB" w14:paraId="5E449719" w14:textId="77777777" w:rsidTr="00025FDD">
        <w:trPr>
          <w:cantSplit/>
        </w:trPr>
        <w:tc>
          <w:tcPr>
            <w:tcW w:w="1958" w:type="dxa"/>
            <w:tcBorders>
              <w:top w:val="single" w:sz="4" w:space="0" w:color="auto"/>
              <w:left w:val="single" w:sz="4" w:space="0" w:color="auto"/>
              <w:bottom w:val="dashDotStroked" w:sz="24" w:space="0" w:color="auto"/>
              <w:right w:val="nil"/>
            </w:tcBorders>
            <w:vAlign w:val="center"/>
          </w:tcPr>
          <w:p w14:paraId="4E681239"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XLVIII.351.18</w:t>
            </w:r>
          </w:p>
        </w:tc>
        <w:tc>
          <w:tcPr>
            <w:tcW w:w="6135" w:type="dxa"/>
            <w:tcBorders>
              <w:top w:val="single" w:sz="4" w:space="0" w:color="auto"/>
              <w:left w:val="single" w:sz="4" w:space="0" w:color="auto"/>
              <w:bottom w:val="dashDotStroked" w:sz="24" w:space="0" w:color="auto"/>
              <w:right w:val="single" w:sz="4" w:space="0" w:color="auto"/>
            </w:tcBorders>
          </w:tcPr>
          <w:p w14:paraId="09900148" w14:textId="77777777" w:rsidR="0038766B" w:rsidRPr="000320DB" w:rsidRDefault="0038766B" w:rsidP="00477EE7">
            <w:pPr>
              <w:spacing w:after="0" w:line="240" w:lineRule="auto"/>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zmiany Wieloletniej Prognozy Finansowej Gminy Tyczyn.</w:t>
            </w:r>
          </w:p>
        </w:tc>
        <w:tc>
          <w:tcPr>
            <w:tcW w:w="1586" w:type="dxa"/>
            <w:tcBorders>
              <w:top w:val="single" w:sz="4" w:space="0" w:color="auto"/>
              <w:left w:val="single" w:sz="4" w:space="0" w:color="auto"/>
              <w:bottom w:val="dashDotStroked" w:sz="24" w:space="0" w:color="auto"/>
              <w:right w:val="single" w:sz="4" w:space="0" w:color="auto"/>
            </w:tcBorders>
            <w:vAlign w:val="center"/>
          </w:tcPr>
          <w:p w14:paraId="022B9D77" w14:textId="10A01F28" w:rsidR="0038766B" w:rsidRPr="000320DB" w:rsidRDefault="0038766B" w:rsidP="00025FDD">
            <w:pPr>
              <w:spacing w:after="0" w:line="240" w:lineRule="auto"/>
              <w:ind w:left="397" w:hanging="397"/>
              <w:jc w:val="center"/>
              <w:rPr>
                <w:rFonts w:ascii="Times New Roman" w:eastAsia="Times New Roman" w:hAnsi="Times New Roman" w:cs="Times New Roman"/>
                <w:sz w:val="24"/>
                <w:szCs w:val="24"/>
                <w:lang w:eastAsia="pl-PL"/>
              </w:rPr>
            </w:pPr>
            <w:r w:rsidRPr="0038766B">
              <w:rPr>
                <w:rFonts w:ascii="Times New Roman" w:eastAsia="Times New Roman" w:hAnsi="Times New Roman" w:cs="Times New Roman"/>
                <w:sz w:val="24"/>
                <w:szCs w:val="24"/>
                <w:lang w:eastAsia="pl-PL"/>
              </w:rPr>
              <w:t>zrealizowana</w:t>
            </w:r>
          </w:p>
        </w:tc>
      </w:tr>
      <w:tr w:rsidR="00025FDD" w:rsidRPr="000320DB" w14:paraId="4CC3E216" w14:textId="77777777" w:rsidTr="00025FDD">
        <w:trPr>
          <w:cantSplit/>
        </w:trPr>
        <w:tc>
          <w:tcPr>
            <w:tcW w:w="9679" w:type="dxa"/>
            <w:gridSpan w:val="3"/>
            <w:tcBorders>
              <w:top w:val="dashDotStroked" w:sz="24" w:space="0" w:color="auto"/>
              <w:left w:val="single" w:sz="4" w:space="0" w:color="auto"/>
              <w:bottom w:val="single" w:sz="4" w:space="0" w:color="auto"/>
              <w:right w:val="single" w:sz="4" w:space="0" w:color="auto"/>
            </w:tcBorders>
            <w:vAlign w:val="center"/>
          </w:tcPr>
          <w:p w14:paraId="504D9E6F" w14:textId="4FEA924C" w:rsidR="00025FDD" w:rsidRPr="00025FDD" w:rsidRDefault="00025FDD" w:rsidP="00025FDD">
            <w:pPr>
              <w:spacing w:after="0" w:line="240" w:lineRule="auto"/>
              <w:ind w:left="397" w:hanging="397"/>
              <w:rPr>
                <w:rFonts w:ascii="Times New Roman" w:eastAsia="Times New Roman" w:hAnsi="Times New Roman" w:cs="Times New Roman"/>
                <w:b/>
                <w:sz w:val="24"/>
                <w:szCs w:val="24"/>
                <w:lang w:eastAsia="pl-PL"/>
              </w:rPr>
            </w:pPr>
            <w:r w:rsidRPr="00025FDD">
              <w:rPr>
                <w:rFonts w:ascii="Times New Roman" w:eastAsia="Times New Roman" w:hAnsi="Times New Roman" w:cs="Times New Roman"/>
                <w:b/>
                <w:sz w:val="24"/>
                <w:szCs w:val="24"/>
                <w:lang w:eastAsia="pl-PL"/>
              </w:rPr>
              <w:t>20 kwietnia 2018</w:t>
            </w:r>
          </w:p>
        </w:tc>
      </w:tr>
      <w:tr w:rsidR="0038766B" w:rsidRPr="000320DB" w14:paraId="190B301F" w14:textId="77777777" w:rsidTr="00025FDD">
        <w:trPr>
          <w:cantSplit/>
        </w:trPr>
        <w:tc>
          <w:tcPr>
            <w:tcW w:w="1958" w:type="dxa"/>
            <w:tcBorders>
              <w:top w:val="single" w:sz="4" w:space="0" w:color="auto"/>
              <w:left w:val="single" w:sz="4" w:space="0" w:color="auto"/>
              <w:bottom w:val="single" w:sz="4" w:space="0" w:color="auto"/>
              <w:right w:val="nil"/>
            </w:tcBorders>
            <w:vAlign w:val="center"/>
          </w:tcPr>
          <w:p w14:paraId="51BCA578"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 xml:space="preserve">XLIX.352.18 </w:t>
            </w:r>
          </w:p>
        </w:tc>
        <w:tc>
          <w:tcPr>
            <w:tcW w:w="6135" w:type="dxa"/>
            <w:tcBorders>
              <w:top w:val="single" w:sz="4" w:space="0" w:color="auto"/>
              <w:left w:val="single" w:sz="4" w:space="0" w:color="auto"/>
              <w:bottom w:val="single" w:sz="4" w:space="0" w:color="auto"/>
              <w:right w:val="single" w:sz="4" w:space="0" w:color="auto"/>
            </w:tcBorders>
          </w:tcPr>
          <w:p w14:paraId="4D24C515" w14:textId="77777777" w:rsidR="0038766B" w:rsidRPr="000320DB" w:rsidRDefault="0038766B" w:rsidP="00477EE7">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wyrażenia zgody na zniesienie współwłasności.</w:t>
            </w:r>
          </w:p>
        </w:tc>
        <w:tc>
          <w:tcPr>
            <w:tcW w:w="1586" w:type="dxa"/>
            <w:tcBorders>
              <w:top w:val="single" w:sz="4" w:space="0" w:color="auto"/>
              <w:left w:val="single" w:sz="4" w:space="0" w:color="auto"/>
              <w:bottom w:val="single" w:sz="4" w:space="0" w:color="auto"/>
              <w:right w:val="single" w:sz="4" w:space="0" w:color="auto"/>
            </w:tcBorders>
            <w:vAlign w:val="center"/>
          </w:tcPr>
          <w:p w14:paraId="0511DB00" w14:textId="2C3C07BE" w:rsidR="0038766B" w:rsidRPr="000320DB" w:rsidRDefault="00025FDD" w:rsidP="0038766B">
            <w:pPr>
              <w:spacing w:after="0" w:line="240" w:lineRule="auto"/>
              <w:ind w:left="397" w:hanging="397"/>
              <w:jc w:val="center"/>
              <w:rPr>
                <w:rFonts w:ascii="Times New Roman" w:eastAsia="Times New Roman" w:hAnsi="Times New Roman" w:cs="Times New Roman"/>
                <w:sz w:val="24"/>
                <w:szCs w:val="24"/>
                <w:lang w:eastAsia="pl-PL"/>
              </w:rPr>
            </w:pPr>
            <w:r w:rsidRPr="00025FDD">
              <w:rPr>
                <w:rFonts w:ascii="Times New Roman" w:eastAsia="Times New Roman" w:hAnsi="Times New Roman" w:cs="Times New Roman"/>
                <w:sz w:val="24"/>
                <w:szCs w:val="24"/>
                <w:lang w:eastAsia="pl-PL"/>
              </w:rPr>
              <w:t>zrealizowana</w:t>
            </w:r>
          </w:p>
        </w:tc>
      </w:tr>
      <w:tr w:rsidR="0038766B" w:rsidRPr="000320DB" w14:paraId="3A7B800F" w14:textId="77777777" w:rsidTr="00025FDD">
        <w:trPr>
          <w:cantSplit/>
          <w:trHeight w:val="663"/>
        </w:trPr>
        <w:tc>
          <w:tcPr>
            <w:tcW w:w="1958" w:type="dxa"/>
            <w:tcBorders>
              <w:top w:val="single" w:sz="4" w:space="0" w:color="auto"/>
              <w:left w:val="single" w:sz="4" w:space="0" w:color="auto"/>
              <w:bottom w:val="single" w:sz="4" w:space="0" w:color="auto"/>
              <w:right w:val="nil"/>
            </w:tcBorders>
            <w:vAlign w:val="center"/>
          </w:tcPr>
          <w:p w14:paraId="5D41D3AD"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XLIX.353.18</w:t>
            </w:r>
          </w:p>
        </w:tc>
        <w:tc>
          <w:tcPr>
            <w:tcW w:w="6135" w:type="dxa"/>
            <w:tcBorders>
              <w:top w:val="single" w:sz="4" w:space="0" w:color="auto"/>
              <w:left w:val="single" w:sz="4" w:space="0" w:color="auto"/>
              <w:bottom w:val="single" w:sz="4" w:space="0" w:color="auto"/>
              <w:right w:val="single" w:sz="4" w:space="0" w:color="auto"/>
            </w:tcBorders>
          </w:tcPr>
          <w:p w14:paraId="79DA164D" w14:textId="525F7C18" w:rsidR="0038766B" w:rsidRPr="00025FDD" w:rsidRDefault="0038766B" w:rsidP="00025FDD">
            <w:pPr>
              <w:spacing w:after="0" w:line="240" w:lineRule="auto"/>
              <w:jc w:val="both"/>
              <w:rPr>
                <w:rFonts w:ascii="Times New Roman" w:eastAsia="Calibri" w:hAnsi="Times New Roman" w:cs="Times New Roman"/>
                <w:sz w:val="24"/>
                <w:szCs w:val="24"/>
              </w:rPr>
            </w:pPr>
            <w:r w:rsidRPr="000320DB">
              <w:rPr>
                <w:rFonts w:ascii="Times New Roman" w:eastAsia="Times New Roman" w:hAnsi="Times New Roman" w:cs="Times New Roman"/>
                <w:b/>
                <w:sz w:val="24"/>
                <w:szCs w:val="24"/>
                <w:lang w:eastAsia="pl-PL"/>
              </w:rPr>
              <w:t>*</w:t>
            </w:r>
            <w:r w:rsidRPr="000320DB">
              <w:rPr>
                <w:rFonts w:ascii="Times New Roman" w:eastAsia="Calibri" w:hAnsi="Times New Roman" w:cs="Times New Roman"/>
                <w:sz w:val="24"/>
                <w:szCs w:val="24"/>
              </w:rPr>
              <w:t xml:space="preserve"> uchwalenia IX Zmiany Studium Uwarunkowań i Kierunków Zagospodarowania Przestrz</w:t>
            </w:r>
            <w:r w:rsidR="00025FDD">
              <w:rPr>
                <w:rFonts w:ascii="Times New Roman" w:eastAsia="Calibri" w:hAnsi="Times New Roman" w:cs="Times New Roman"/>
                <w:sz w:val="24"/>
                <w:szCs w:val="24"/>
              </w:rPr>
              <w:t>ennego Gminy i Miasta  Tyczyn.</w:t>
            </w:r>
          </w:p>
        </w:tc>
        <w:tc>
          <w:tcPr>
            <w:tcW w:w="1586" w:type="dxa"/>
            <w:tcBorders>
              <w:top w:val="single" w:sz="4" w:space="0" w:color="auto"/>
              <w:left w:val="single" w:sz="4" w:space="0" w:color="auto"/>
              <w:bottom w:val="single" w:sz="4" w:space="0" w:color="auto"/>
              <w:right w:val="single" w:sz="4" w:space="0" w:color="auto"/>
            </w:tcBorders>
            <w:vAlign w:val="center"/>
          </w:tcPr>
          <w:p w14:paraId="30A81006" w14:textId="6DC357B5" w:rsidR="0038766B" w:rsidRPr="000320DB" w:rsidRDefault="00025FDD" w:rsidP="0038766B">
            <w:pPr>
              <w:spacing w:after="0" w:line="240" w:lineRule="auto"/>
              <w:ind w:left="397" w:hanging="397"/>
              <w:jc w:val="center"/>
              <w:rPr>
                <w:rFonts w:ascii="Times New Roman" w:eastAsia="Times New Roman" w:hAnsi="Times New Roman" w:cs="Times New Roman"/>
                <w:sz w:val="24"/>
                <w:szCs w:val="24"/>
                <w:lang w:eastAsia="pl-PL"/>
              </w:rPr>
            </w:pPr>
            <w:r w:rsidRPr="00025FDD">
              <w:rPr>
                <w:rFonts w:ascii="Times New Roman" w:eastAsia="Times New Roman" w:hAnsi="Times New Roman" w:cs="Times New Roman"/>
                <w:sz w:val="24"/>
                <w:szCs w:val="24"/>
                <w:lang w:eastAsia="pl-PL"/>
              </w:rPr>
              <w:t>zrealizowana</w:t>
            </w:r>
          </w:p>
        </w:tc>
      </w:tr>
      <w:tr w:rsidR="0038766B" w:rsidRPr="000320DB" w14:paraId="2AD44A90"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2EEC9D09"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XLIX.354.18</w:t>
            </w:r>
          </w:p>
        </w:tc>
        <w:tc>
          <w:tcPr>
            <w:tcW w:w="6135" w:type="dxa"/>
            <w:tcBorders>
              <w:top w:val="single" w:sz="4" w:space="0" w:color="auto"/>
              <w:left w:val="single" w:sz="4" w:space="0" w:color="auto"/>
              <w:bottom w:val="single" w:sz="4" w:space="0" w:color="auto"/>
              <w:right w:val="single" w:sz="4" w:space="0" w:color="auto"/>
            </w:tcBorders>
          </w:tcPr>
          <w:p w14:paraId="46513717" w14:textId="77777777" w:rsidR="0038766B" w:rsidRPr="000320DB" w:rsidRDefault="0038766B" w:rsidP="00477EE7">
            <w:pPr>
              <w:widowControl w:val="0"/>
              <w:spacing w:after="0" w:line="240" w:lineRule="auto"/>
              <w:jc w:val="both"/>
              <w:outlineLvl w:val="2"/>
              <w:rPr>
                <w:rFonts w:ascii="Times New Roman" w:eastAsia="Times New Roman" w:hAnsi="Times New Roman" w:cs="Times New Roman"/>
                <w:b/>
                <w:bCs/>
                <w:sz w:val="24"/>
                <w:szCs w:val="24"/>
                <w:lang w:val="en-US"/>
              </w:rPr>
            </w:pPr>
            <w:r w:rsidRPr="000320DB">
              <w:rPr>
                <w:rFonts w:ascii="Times New Roman" w:eastAsia="Times New Roman" w:hAnsi="Times New Roman" w:cs="Times New Roman"/>
                <w:bCs/>
                <w:sz w:val="24"/>
                <w:szCs w:val="24"/>
                <w:lang w:val="en-US"/>
              </w:rPr>
              <w:t>*</w:t>
            </w:r>
            <w:r w:rsidRPr="000320DB">
              <w:rPr>
                <w:rFonts w:ascii="Times New Roman" w:eastAsia="Times New Roman" w:hAnsi="Times New Roman" w:cs="Times New Roman"/>
                <w:b/>
                <w:bCs/>
                <w:sz w:val="24"/>
                <w:szCs w:val="24"/>
                <w:lang w:val="en-US"/>
              </w:rPr>
              <w:t xml:space="preserve"> </w:t>
            </w:r>
            <w:proofErr w:type="spellStart"/>
            <w:r w:rsidRPr="000320DB">
              <w:rPr>
                <w:rFonts w:ascii="Times New Roman" w:eastAsia="Times New Roman" w:hAnsi="Times New Roman" w:cs="Times New Roman"/>
                <w:bCs/>
                <w:sz w:val="24"/>
                <w:szCs w:val="24"/>
                <w:lang w:val="en-US"/>
              </w:rPr>
              <w:t>zmiana</w:t>
            </w:r>
            <w:proofErr w:type="spellEnd"/>
            <w:r w:rsidRPr="000320DB">
              <w:rPr>
                <w:rFonts w:ascii="Times New Roman" w:eastAsia="Times New Roman" w:hAnsi="Times New Roman" w:cs="Times New Roman"/>
                <w:bCs/>
                <w:sz w:val="24"/>
                <w:szCs w:val="24"/>
                <w:lang w:val="en-US"/>
              </w:rPr>
              <w:t xml:space="preserve"> </w:t>
            </w:r>
            <w:proofErr w:type="spellStart"/>
            <w:r w:rsidRPr="000320DB">
              <w:rPr>
                <w:rFonts w:ascii="Times New Roman" w:eastAsia="Times New Roman" w:hAnsi="Times New Roman" w:cs="Times New Roman"/>
                <w:bCs/>
                <w:sz w:val="24"/>
                <w:szCs w:val="24"/>
                <w:lang w:val="en-US"/>
              </w:rPr>
              <w:t>uchwały</w:t>
            </w:r>
            <w:proofErr w:type="spellEnd"/>
            <w:r w:rsidRPr="000320DB">
              <w:rPr>
                <w:rFonts w:ascii="Times New Roman" w:eastAsia="Times New Roman" w:hAnsi="Times New Roman" w:cs="Times New Roman"/>
                <w:bCs/>
                <w:sz w:val="24"/>
                <w:szCs w:val="24"/>
                <w:lang w:val="en-US"/>
              </w:rPr>
              <w:t xml:space="preserve"> Nr XLVII.339.18 </w:t>
            </w:r>
            <w:proofErr w:type="spellStart"/>
            <w:r w:rsidRPr="000320DB">
              <w:rPr>
                <w:rFonts w:ascii="Times New Roman" w:eastAsia="Times New Roman" w:hAnsi="Times New Roman" w:cs="Times New Roman"/>
                <w:bCs/>
                <w:sz w:val="24"/>
                <w:szCs w:val="24"/>
                <w:lang w:val="en-US"/>
              </w:rPr>
              <w:t>Rady</w:t>
            </w:r>
            <w:proofErr w:type="spellEnd"/>
            <w:r w:rsidRPr="000320DB">
              <w:rPr>
                <w:rFonts w:ascii="Times New Roman" w:eastAsia="Times New Roman" w:hAnsi="Times New Roman" w:cs="Times New Roman"/>
                <w:bCs/>
                <w:sz w:val="24"/>
                <w:szCs w:val="24"/>
                <w:lang w:val="en-US"/>
              </w:rPr>
              <w:t xml:space="preserve"> </w:t>
            </w:r>
            <w:proofErr w:type="spellStart"/>
            <w:r w:rsidRPr="000320DB">
              <w:rPr>
                <w:rFonts w:ascii="Times New Roman" w:eastAsia="Times New Roman" w:hAnsi="Times New Roman" w:cs="Times New Roman"/>
                <w:bCs/>
                <w:sz w:val="24"/>
                <w:szCs w:val="24"/>
                <w:lang w:val="en-US"/>
              </w:rPr>
              <w:t>Miejskiej</w:t>
            </w:r>
            <w:proofErr w:type="spellEnd"/>
            <w:r w:rsidRPr="000320DB">
              <w:rPr>
                <w:rFonts w:ascii="Times New Roman" w:eastAsia="Times New Roman" w:hAnsi="Times New Roman" w:cs="Times New Roman"/>
                <w:bCs/>
                <w:sz w:val="24"/>
                <w:szCs w:val="24"/>
                <w:lang w:val="en-US"/>
              </w:rPr>
              <w:t xml:space="preserve">  </w:t>
            </w:r>
            <w:r w:rsidRPr="000320DB">
              <w:rPr>
                <w:rFonts w:ascii="Times New Roman" w:eastAsia="Times New Roman" w:hAnsi="Times New Roman" w:cs="Times New Roman"/>
                <w:bCs/>
                <w:sz w:val="24"/>
                <w:szCs w:val="24"/>
                <w:lang w:val="en-US"/>
              </w:rPr>
              <w:br/>
              <w:t xml:space="preserve">w </w:t>
            </w:r>
            <w:proofErr w:type="spellStart"/>
            <w:r w:rsidRPr="000320DB">
              <w:rPr>
                <w:rFonts w:ascii="Times New Roman" w:eastAsia="Times New Roman" w:hAnsi="Times New Roman" w:cs="Times New Roman"/>
                <w:bCs/>
                <w:sz w:val="24"/>
                <w:szCs w:val="24"/>
                <w:lang w:val="en-US"/>
              </w:rPr>
              <w:t>Tyczynie</w:t>
            </w:r>
            <w:proofErr w:type="spellEnd"/>
            <w:r w:rsidRPr="000320DB">
              <w:rPr>
                <w:rFonts w:ascii="Times New Roman" w:eastAsia="Times New Roman" w:hAnsi="Times New Roman" w:cs="Times New Roman"/>
                <w:bCs/>
                <w:sz w:val="24"/>
                <w:szCs w:val="24"/>
                <w:lang w:val="en-US"/>
              </w:rPr>
              <w:t xml:space="preserve"> z dnia 23 lutego 2018 r. </w:t>
            </w:r>
            <w:proofErr w:type="spellStart"/>
            <w:r w:rsidRPr="000320DB">
              <w:rPr>
                <w:rFonts w:ascii="Times New Roman" w:eastAsia="Times New Roman" w:hAnsi="Times New Roman" w:cs="Times New Roman"/>
                <w:bCs/>
                <w:sz w:val="24"/>
                <w:szCs w:val="24"/>
                <w:lang w:val="en-US"/>
              </w:rPr>
              <w:t>dotyczącej</w:t>
            </w:r>
            <w:proofErr w:type="spellEnd"/>
            <w:r w:rsidRPr="000320DB">
              <w:rPr>
                <w:rFonts w:ascii="Times New Roman" w:eastAsia="Times New Roman" w:hAnsi="Times New Roman" w:cs="Times New Roman"/>
                <w:bCs/>
                <w:sz w:val="24"/>
                <w:szCs w:val="24"/>
                <w:lang w:val="en-US"/>
              </w:rPr>
              <w:t xml:space="preserve"> </w:t>
            </w:r>
            <w:proofErr w:type="spellStart"/>
            <w:r w:rsidRPr="000320DB">
              <w:rPr>
                <w:rFonts w:ascii="Times New Roman" w:eastAsia="Times New Roman" w:hAnsi="Times New Roman" w:cs="Times New Roman"/>
                <w:bCs/>
                <w:sz w:val="24"/>
                <w:szCs w:val="24"/>
                <w:lang w:val="en-US"/>
              </w:rPr>
              <w:t>udzielenia</w:t>
            </w:r>
            <w:proofErr w:type="spellEnd"/>
            <w:r w:rsidRPr="000320DB">
              <w:rPr>
                <w:rFonts w:ascii="Times New Roman" w:eastAsia="Times New Roman" w:hAnsi="Times New Roman" w:cs="Times New Roman"/>
                <w:bCs/>
                <w:sz w:val="24"/>
                <w:szCs w:val="24"/>
                <w:lang w:val="en-US"/>
              </w:rPr>
              <w:t xml:space="preserve">  </w:t>
            </w:r>
            <w:r w:rsidRPr="000320DB">
              <w:rPr>
                <w:rFonts w:ascii="Times New Roman" w:eastAsia="Times New Roman" w:hAnsi="Times New Roman" w:cs="Times New Roman"/>
                <w:bCs/>
                <w:sz w:val="24"/>
                <w:szCs w:val="24"/>
                <w:lang w:val="en-US"/>
              </w:rPr>
              <w:br/>
            </w:r>
            <w:proofErr w:type="spellStart"/>
            <w:r w:rsidRPr="000320DB">
              <w:rPr>
                <w:rFonts w:ascii="Times New Roman" w:eastAsia="Times New Roman" w:hAnsi="Times New Roman" w:cs="Times New Roman"/>
                <w:bCs/>
                <w:sz w:val="24"/>
                <w:szCs w:val="24"/>
                <w:lang w:val="en-US"/>
              </w:rPr>
              <w:t>pomocy</w:t>
            </w:r>
            <w:proofErr w:type="spellEnd"/>
            <w:r w:rsidRPr="000320DB">
              <w:rPr>
                <w:rFonts w:ascii="Times New Roman" w:eastAsia="Times New Roman" w:hAnsi="Times New Roman" w:cs="Times New Roman"/>
                <w:bCs/>
                <w:sz w:val="24"/>
                <w:szCs w:val="24"/>
                <w:lang w:val="en-US"/>
              </w:rPr>
              <w:t xml:space="preserve"> </w:t>
            </w:r>
            <w:proofErr w:type="spellStart"/>
            <w:r w:rsidRPr="000320DB">
              <w:rPr>
                <w:rFonts w:ascii="Times New Roman" w:eastAsia="Times New Roman" w:hAnsi="Times New Roman" w:cs="Times New Roman"/>
                <w:bCs/>
                <w:sz w:val="24"/>
                <w:szCs w:val="24"/>
                <w:lang w:val="en-US"/>
              </w:rPr>
              <w:t>rzeczowej</w:t>
            </w:r>
            <w:proofErr w:type="spellEnd"/>
            <w:r w:rsidRPr="000320DB">
              <w:rPr>
                <w:rFonts w:ascii="Times New Roman" w:eastAsia="Times New Roman" w:hAnsi="Times New Roman" w:cs="Times New Roman"/>
                <w:bCs/>
                <w:sz w:val="24"/>
                <w:szCs w:val="24"/>
                <w:lang w:val="en-US"/>
              </w:rPr>
              <w:t xml:space="preserve"> </w:t>
            </w:r>
            <w:proofErr w:type="spellStart"/>
            <w:r w:rsidRPr="000320DB">
              <w:rPr>
                <w:rFonts w:ascii="Times New Roman" w:eastAsia="Times New Roman" w:hAnsi="Times New Roman" w:cs="Times New Roman"/>
                <w:bCs/>
                <w:sz w:val="24"/>
                <w:szCs w:val="24"/>
                <w:lang w:val="en-US"/>
              </w:rPr>
              <w:t>Województwu</w:t>
            </w:r>
            <w:proofErr w:type="spellEnd"/>
            <w:r w:rsidRPr="000320DB">
              <w:rPr>
                <w:rFonts w:ascii="Times New Roman" w:eastAsia="Times New Roman" w:hAnsi="Times New Roman" w:cs="Times New Roman"/>
                <w:bCs/>
                <w:sz w:val="24"/>
                <w:szCs w:val="24"/>
                <w:lang w:val="en-US"/>
              </w:rPr>
              <w:t xml:space="preserve"> </w:t>
            </w:r>
            <w:proofErr w:type="spellStart"/>
            <w:r w:rsidRPr="000320DB">
              <w:rPr>
                <w:rFonts w:ascii="Times New Roman" w:eastAsia="Times New Roman" w:hAnsi="Times New Roman" w:cs="Times New Roman"/>
                <w:bCs/>
                <w:sz w:val="24"/>
                <w:szCs w:val="24"/>
                <w:lang w:val="en-US"/>
              </w:rPr>
              <w:t>Podkarpackiemu</w:t>
            </w:r>
            <w:proofErr w:type="spellEnd"/>
            <w:r w:rsidRPr="000320DB">
              <w:rPr>
                <w:rFonts w:ascii="Times New Roman" w:eastAsia="Times New Roman" w:hAnsi="Times New Roman" w:cs="Times New Roman"/>
                <w:bCs/>
                <w:sz w:val="24"/>
                <w:szCs w:val="24"/>
                <w:lang w:val="en-US"/>
              </w:rPr>
              <w:t>.</w:t>
            </w:r>
          </w:p>
        </w:tc>
        <w:tc>
          <w:tcPr>
            <w:tcW w:w="1586" w:type="dxa"/>
            <w:tcBorders>
              <w:top w:val="single" w:sz="4" w:space="0" w:color="auto"/>
              <w:left w:val="single" w:sz="4" w:space="0" w:color="auto"/>
              <w:bottom w:val="single" w:sz="4" w:space="0" w:color="auto"/>
              <w:right w:val="single" w:sz="4" w:space="0" w:color="auto"/>
            </w:tcBorders>
            <w:vAlign w:val="center"/>
          </w:tcPr>
          <w:p w14:paraId="0D73B430" w14:textId="0C5F6807" w:rsidR="0038766B" w:rsidRPr="000320DB" w:rsidRDefault="00025FDD" w:rsidP="0038766B">
            <w:pPr>
              <w:spacing w:after="0" w:line="240" w:lineRule="auto"/>
              <w:ind w:left="397" w:hanging="397"/>
              <w:jc w:val="center"/>
              <w:rPr>
                <w:rFonts w:ascii="Times New Roman" w:eastAsia="Times New Roman" w:hAnsi="Times New Roman" w:cs="Times New Roman"/>
                <w:sz w:val="24"/>
                <w:szCs w:val="24"/>
                <w:lang w:eastAsia="pl-PL"/>
              </w:rPr>
            </w:pPr>
            <w:r w:rsidRPr="00025FDD">
              <w:rPr>
                <w:rFonts w:ascii="Times New Roman" w:eastAsia="Times New Roman" w:hAnsi="Times New Roman" w:cs="Times New Roman"/>
                <w:sz w:val="24"/>
                <w:szCs w:val="24"/>
                <w:lang w:eastAsia="pl-PL"/>
              </w:rPr>
              <w:t>zrealizowana</w:t>
            </w:r>
          </w:p>
        </w:tc>
      </w:tr>
      <w:tr w:rsidR="0038766B" w:rsidRPr="000320DB" w14:paraId="1B450D95"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2D3D47D6"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XLIX.355.18</w:t>
            </w:r>
          </w:p>
        </w:tc>
        <w:tc>
          <w:tcPr>
            <w:tcW w:w="6135" w:type="dxa"/>
            <w:tcBorders>
              <w:top w:val="single" w:sz="4" w:space="0" w:color="auto"/>
              <w:left w:val="single" w:sz="4" w:space="0" w:color="auto"/>
              <w:bottom w:val="single" w:sz="4" w:space="0" w:color="auto"/>
              <w:right w:val="single" w:sz="4" w:space="0" w:color="auto"/>
            </w:tcBorders>
          </w:tcPr>
          <w:p w14:paraId="22F9A832" w14:textId="77777777" w:rsidR="0038766B" w:rsidRPr="000320DB" w:rsidRDefault="0038766B" w:rsidP="00477EE7">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zmiany</w:t>
            </w: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uchwały</w:t>
            </w: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Nr XLVII.341.18 Rady Miejskiej w Tyczynie z dnia  23 lutego 2018 r. ( pomoc finansowa Województwu Podkarpackiemu)</w:t>
            </w:r>
          </w:p>
        </w:tc>
        <w:tc>
          <w:tcPr>
            <w:tcW w:w="1586" w:type="dxa"/>
            <w:tcBorders>
              <w:top w:val="single" w:sz="4" w:space="0" w:color="auto"/>
              <w:left w:val="single" w:sz="4" w:space="0" w:color="auto"/>
              <w:bottom w:val="single" w:sz="4" w:space="0" w:color="auto"/>
              <w:right w:val="single" w:sz="4" w:space="0" w:color="auto"/>
            </w:tcBorders>
            <w:vAlign w:val="center"/>
          </w:tcPr>
          <w:p w14:paraId="150C7DDC" w14:textId="10597797" w:rsidR="0038766B" w:rsidRPr="000320DB" w:rsidRDefault="00025FDD" w:rsidP="0038766B">
            <w:pPr>
              <w:spacing w:after="0" w:line="240" w:lineRule="auto"/>
              <w:ind w:left="397" w:hanging="397"/>
              <w:jc w:val="center"/>
              <w:rPr>
                <w:rFonts w:ascii="Times New Roman" w:eastAsia="Times New Roman" w:hAnsi="Times New Roman" w:cs="Times New Roman"/>
                <w:sz w:val="24"/>
                <w:szCs w:val="24"/>
                <w:lang w:eastAsia="pl-PL"/>
              </w:rPr>
            </w:pPr>
            <w:r w:rsidRPr="00025FDD">
              <w:rPr>
                <w:rFonts w:ascii="Times New Roman" w:eastAsia="Times New Roman" w:hAnsi="Times New Roman" w:cs="Times New Roman"/>
                <w:sz w:val="24"/>
                <w:szCs w:val="24"/>
                <w:lang w:eastAsia="pl-PL"/>
              </w:rPr>
              <w:t>zrealizowana</w:t>
            </w:r>
          </w:p>
        </w:tc>
      </w:tr>
      <w:tr w:rsidR="0038766B" w:rsidRPr="000320DB" w14:paraId="5E44F6F2"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4326CA7F"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XLIX.356.18</w:t>
            </w:r>
          </w:p>
        </w:tc>
        <w:tc>
          <w:tcPr>
            <w:tcW w:w="6135" w:type="dxa"/>
            <w:tcBorders>
              <w:top w:val="single" w:sz="4" w:space="0" w:color="auto"/>
              <w:left w:val="single" w:sz="4" w:space="0" w:color="auto"/>
              <w:bottom w:val="single" w:sz="4" w:space="0" w:color="auto"/>
              <w:right w:val="single" w:sz="4" w:space="0" w:color="auto"/>
            </w:tcBorders>
          </w:tcPr>
          <w:p w14:paraId="42333AE9" w14:textId="77777777" w:rsidR="0038766B" w:rsidRPr="000320DB" w:rsidRDefault="0038766B" w:rsidP="00477EE7">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zmiany uchwały budżetowej gminy Tyczyn na 2018 r.</w:t>
            </w:r>
          </w:p>
        </w:tc>
        <w:tc>
          <w:tcPr>
            <w:tcW w:w="1586" w:type="dxa"/>
            <w:tcBorders>
              <w:top w:val="single" w:sz="4" w:space="0" w:color="auto"/>
              <w:left w:val="single" w:sz="4" w:space="0" w:color="auto"/>
              <w:bottom w:val="single" w:sz="4" w:space="0" w:color="auto"/>
              <w:right w:val="single" w:sz="4" w:space="0" w:color="auto"/>
            </w:tcBorders>
            <w:vAlign w:val="center"/>
          </w:tcPr>
          <w:p w14:paraId="23827165" w14:textId="5C1F1DF2" w:rsidR="0038766B" w:rsidRPr="000320DB" w:rsidRDefault="00025FDD" w:rsidP="0038766B">
            <w:pPr>
              <w:spacing w:after="0" w:line="240" w:lineRule="auto"/>
              <w:jc w:val="center"/>
              <w:rPr>
                <w:rFonts w:ascii="Times New Roman" w:eastAsia="Times New Roman" w:hAnsi="Times New Roman" w:cs="Times New Roman"/>
                <w:sz w:val="24"/>
                <w:szCs w:val="24"/>
                <w:lang w:eastAsia="pl-PL"/>
              </w:rPr>
            </w:pPr>
            <w:r w:rsidRPr="00025FDD">
              <w:rPr>
                <w:rFonts w:ascii="Times New Roman" w:eastAsia="Times New Roman" w:hAnsi="Times New Roman" w:cs="Times New Roman"/>
                <w:sz w:val="24"/>
                <w:szCs w:val="24"/>
                <w:lang w:eastAsia="pl-PL"/>
              </w:rPr>
              <w:t>zrealizowana</w:t>
            </w:r>
          </w:p>
        </w:tc>
      </w:tr>
      <w:tr w:rsidR="0038766B" w:rsidRPr="000320DB" w14:paraId="0FDD503A" w14:textId="77777777" w:rsidTr="0038766B">
        <w:trPr>
          <w:cantSplit/>
        </w:trPr>
        <w:tc>
          <w:tcPr>
            <w:tcW w:w="1958" w:type="dxa"/>
            <w:tcBorders>
              <w:top w:val="single" w:sz="4" w:space="0" w:color="auto"/>
              <w:left w:val="single" w:sz="4" w:space="0" w:color="auto"/>
              <w:bottom w:val="dashDotStroked" w:sz="24" w:space="0" w:color="auto"/>
              <w:right w:val="nil"/>
            </w:tcBorders>
            <w:vAlign w:val="center"/>
          </w:tcPr>
          <w:p w14:paraId="16C29827"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XLIX.357.18</w:t>
            </w:r>
          </w:p>
        </w:tc>
        <w:tc>
          <w:tcPr>
            <w:tcW w:w="6135" w:type="dxa"/>
            <w:tcBorders>
              <w:top w:val="single" w:sz="4" w:space="0" w:color="auto"/>
              <w:left w:val="single" w:sz="4" w:space="0" w:color="auto"/>
              <w:bottom w:val="dashDotStroked" w:sz="24" w:space="0" w:color="auto"/>
              <w:right w:val="single" w:sz="4" w:space="0" w:color="auto"/>
            </w:tcBorders>
          </w:tcPr>
          <w:p w14:paraId="4253DBC5" w14:textId="77777777" w:rsidR="0038766B" w:rsidRPr="000320DB" w:rsidRDefault="0038766B" w:rsidP="00477EE7">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podziału gminy Tyczyn na stałe obwody głosowania, ustalenia ich numerów, granic oraz siedzib obwodowych komisji wyborczych.   </w:t>
            </w:r>
          </w:p>
        </w:tc>
        <w:tc>
          <w:tcPr>
            <w:tcW w:w="1586" w:type="dxa"/>
            <w:tcBorders>
              <w:top w:val="single" w:sz="4" w:space="0" w:color="auto"/>
              <w:left w:val="single" w:sz="4" w:space="0" w:color="auto"/>
              <w:bottom w:val="dashDotStroked" w:sz="24" w:space="0" w:color="auto"/>
              <w:right w:val="single" w:sz="4" w:space="0" w:color="auto"/>
            </w:tcBorders>
            <w:vAlign w:val="center"/>
          </w:tcPr>
          <w:p w14:paraId="35A4D71D" w14:textId="7ECF900E" w:rsidR="0038766B" w:rsidRPr="000320DB" w:rsidRDefault="00025FDD" w:rsidP="0038766B">
            <w:pPr>
              <w:spacing w:after="0" w:line="240" w:lineRule="auto"/>
              <w:jc w:val="center"/>
              <w:rPr>
                <w:rFonts w:ascii="Times New Roman" w:eastAsia="Times New Roman" w:hAnsi="Times New Roman" w:cs="Times New Roman"/>
                <w:sz w:val="24"/>
                <w:szCs w:val="24"/>
                <w:lang w:eastAsia="pl-PL"/>
              </w:rPr>
            </w:pPr>
            <w:r w:rsidRPr="00025FDD">
              <w:rPr>
                <w:rFonts w:ascii="Times New Roman" w:eastAsia="Times New Roman" w:hAnsi="Times New Roman" w:cs="Times New Roman"/>
                <w:sz w:val="24"/>
                <w:szCs w:val="24"/>
                <w:lang w:eastAsia="pl-PL"/>
              </w:rPr>
              <w:t>zrealizowana</w:t>
            </w:r>
          </w:p>
        </w:tc>
      </w:tr>
      <w:tr w:rsidR="00025FDD" w:rsidRPr="000320DB" w14:paraId="02A606BB" w14:textId="77777777" w:rsidTr="00CD2E13">
        <w:trPr>
          <w:cantSplit/>
        </w:trPr>
        <w:tc>
          <w:tcPr>
            <w:tcW w:w="9679" w:type="dxa"/>
            <w:gridSpan w:val="3"/>
            <w:tcBorders>
              <w:top w:val="single" w:sz="4" w:space="0" w:color="auto"/>
              <w:left w:val="single" w:sz="4" w:space="0" w:color="auto"/>
              <w:bottom w:val="single" w:sz="4" w:space="0" w:color="auto"/>
            </w:tcBorders>
            <w:vAlign w:val="center"/>
          </w:tcPr>
          <w:p w14:paraId="39E0DDB4" w14:textId="0CC565FD" w:rsidR="00025FDD" w:rsidRPr="00025FDD" w:rsidRDefault="00025FDD" w:rsidP="00025FDD">
            <w:pPr>
              <w:spacing w:after="0" w:line="240" w:lineRule="auto"/>
              <w:rPr>
                <w:rFonts w:ascii="Times New Roman" w:eastAsia="Times New Roman" w:hAnsi="Times New Roman" w:cs="Times New Roman"/>
                <w:b/>
                <w:sz w:val="24"/>
                <w:szCs w:val="24"/>
                <w:lang w:eastAsia="pl-PL"/>
              </w:rPr>
            </w:pPr>
            <w:r w:rsidRPr="00025FDD">
              <w:rPr>
                <w:rFonts w:ascii="Times New Roman" w:eastAsia="Times New Roman" w:hAnsi="Times New Roman" w:cs="Times New Roman"/>
                <w:b/>
                <w:sz w:val="24"/>
                <w:szCs w:val="24"/>
                <w:lang w:eastAsia="pl-PL"/>
              </w:rPr>
              <w:t>18 maja 2018</w:t>
            </w:r>
          </w:p>
        </w:tc>
      </w:tr>
      <w:tr w:rsidR="0038766B" w:rsidRPr="000320DB" w14:paraId="60E4365B"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76021217"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L.358.18</w:t>
            </w:r>
          </w:p>
        </w:tc>
        <w:tc>
          <w:tcPr>
            <w:tcW w:w="6135" w:type="dxa"/>
            <w:tcBorders>
              <w:top w:val="single" w:sz="4" w:space="0" w:color="auto"/>
              <w:left w:val="single" w:sz="4" w:space="0" w:color="auto"/>
              <w:bottom w:val="single" w:sz="4" w:space="0" w:color="auto"/>
              <w:right w:val="single" w:sz="4" w:space="0" w:color="auto"/>
            </w:tcBorders>
          </w:tcPr>
          <w:p w14:paraId="487D0553" w14:textId="77777777" w:rsidR="0038766B" w:rsidRPr="000320DB" w:rsidRDefault="0038766B" w:rsidP="00477EE7">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 xml:space="preserve">* rozpatrzenia i zatwierdzenia sprawozdania finansowego wraz ze sprawozdaniem  z wykonania budżetu Gminy Tyczyn za 2017 r. </w:t>
            </w:r>
          </w:p>
        </w:tc>
        <w:tc>
          <w:tcPr>
            <w:tcW w:w="1586" w:type="dxa"/>
            <w:tcBorders>
              <w:top w:val="single" w:sz="4" w:space="0" w:color="auto"/>
            </w:tcBorders>
            <w:vAlign w:val="center"/>
          </w:tcPr>
          <w:p w14:paraId="264BD15C" w14:textId="77777777" w:rsidR="0038766B" w:rsidRPr="000320DB" w:rsidRDefault="0038766B" w:rsidP="0038766B">
            <w:pPr>
              <w:spacing w:after="0" w:line="240" w:lineRule="auto"/>
              <w:jc w:val="center"/>
              <w:rPr>
                <w:rFonts w:ascii="Times New Roman" w:eastAsia="Times New Roman" w:hAnsi="Times New Roman" w:cs="Times New Roman"/>
                <w:sz w:val="24"/>
                <w:szCs w:val="24"/>
                <w:lang w:eastAsia="pl-PL"/>
              </w:rPr>
            </w:pPr>
          </w:p>
          <w:p w14:paraId="45AB8A44" w14:textId="1F5C867D" w:rsidR="0038766B" w:rsidRPr="000320DB" w:rsidRDefault="00025FDD" w:rsidP="0038766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zatwierdzona</w:t>
            </w:r>
          </w:p>
        </w:tc>
      </w:tr>
      <w:tr w:rsidR="0038766B" w:rsidRPr="000320DB" w14:paraId="3F1D826F"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2E06313A" w14:textId="77777777" w:rsidR="0038766B" w:rsidRPr="000320DB" w:rsidRDefault="0038766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L.359.18</w:t>
            </w:r>
          </w:p>
        </w:tc>
        <w:tc>
          <w:tcPr>
            <w:tcW w:w="6135" w:type="dxa"/>
            <w:tcBorders>
              <w:top w:val="single" w:sz="4" w:space="0" w:color="auto"/>
              <w:left w:val="single" w:sz="4" w:space="0" w:color="auto"/>
              <w:bottom w:val="single" w:sz="4" w:space="0" w:color="auto"/>
              <w:right w:val="single" w:sz="4" w:space="0" w:color="auto"/>
            </w:tcBorders>
          </w:tcPr>
          <w:p w14:paraId="3E9B54B0" w14:textId="77777777" w:rsidR="0038766B" w:rsidRPr="000320DB" w:rsidRDefault="0038766B" w:rsidP="00477EE7">
            <w:pPr>
              <w:spacing w:after="0" w:line="240" w:lineRule="auto"/>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absolutorium dla Burmistrza Tyczyna za 2017 r.</w:t>
            </w:r>
          </w:p>
        </w:tc>
        <w:tc>
          <w:tcPr>
            <w:tcW w:w="1586" w:type="dxa"/>
            <w:tcBorders>
              <w:top w:val="single" w:sz="4" w:space="0" w:color="auto"/>
              <w:left w:val="single" w:sz="4" w:space="0" w:color="auto"/>
              <w:bottom w:val="single" w:sz="4" w:space="0" w:color="auto"/>
              <w:right w:val="single" w:sz="4" w:space="0" w:color="auto"/>
            </w:tcBorders>
            <w:vAlign w:val="center"/>
          </w:tcPr>
          <w:p w14:paraId="4BB6CE84" w14:textId="3BA03A09" w:rsidR="0038766B" w:rsidRPr="000320DB" w:rsidRDefault="00025FDD" w:rsidP="0038766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uchwalona</w:t>
            </w:r>
          </w:p>
        </w:tc>
      </w:tr>
      <w:tr w:rsidR="0038766B" w:rsidRPr="000320DB" w14:paraId="0F500CA8"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6A21A60D"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L.360.18</w:t>
            </w:r>
          </w:p>
        </w:tc>
        <w:tc>
          <w:tcPr>
            <w:tcW w:w="6135" w:type="dxa"/>
            <w:tcBorders>
              <w:top w:val="single" w:sz="4" w:space="0" w:color="auto"/>
              <w:left w:val="single" w:sz="4" w:space="0" w:color="auto"/>
              <w:bottom w:val="single" w:sz="4" w:space="0" w:color="auto"/>
              <w:right w:val="single" w:sz="4" w:space="0" w:color="auto"/>
            </w:tcBorders>
          </w:tcPr>
          <w:p w14:paraId="27EC36BD" w14:textId="77777777" w:rsidR="0038766B" w:rsidRPr="000320DB" w:rsidRDefault="0038766B" w:rsidP="00477EE7">
            <w:pPr>
              <w:spacing w:after="0" w:line="240" w:lineRule="auto"/>
              <w:rPr>
                <w:rFonts w:ascii="Times New Roman" w:eastAsia="Calibri" w:hAnsi="Times New Roman" w:cs="Times New Roman"/>
                <w:sz w:val="24"/>
                <w:szCs w:val="24"/>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w:t>
            </w:r>
            <w:r w:rsidRPr="000320DB">
              <w:rPr>
                <w:rFonts w:ascii="Times New Roman" w:eastAsia="Calibri" w:hAnsi="Times New Roman" w:cs="Times New Roman"/>
                <w:sz w:val="24"/>
                <w:szCs w:val="24"/>
              </w:rPr>
              <w:t>uchwalenia IV zmiany Studium Uwarunkowań i Kierunków Zagospodarowania Przestrzennego Gminy i Miasta Tyczyn.</w:t>
            </w:r>
          </w:p>
        </w:tc>
        <w:tc>
          <w:tcPr>
            <w:tcW w:w="1586" w:type="dxa"/>
            <w:tcBorders>
              <w:top w:val="single" w:sz="4" w:space="0" w:color="auto"/>
              <w:left w:val="single" w:sz="4" w:space="0" w:color="auto"/>
              <w:bottom w:val="single" w:sz="4" w:space="0" w:color="auto"/>
              <w:right w:val="single" w:sz="4" w:space="0" w:color="auto"/>
            </w:tcBorders>
            <w:vAlign w:val="center"/>
          </w:tcPr>
          <w:p w14:paraId="16AD3ED4" w14:textId="77CEFBB8" w:rsidR="0038766B" w:rsidRPr="000320DB" w:rsidRDefault="00025FDD" w:rsidP="0038766B">
            <w:pPr>
              <w:spacing w:after="0" w:line="240" w:lineRule="auto"/>
              <w:jc w:val="center"/>
              <w:rPr>
                <w:rFonts w:ascii="Times New Roman" w:eastAsia="Times New Roman" w:hAnsi="Times New Roman" w:cs="Times New Roman"/>
                <w:sz w:val="24"/>
                <w:szCs w:val="24"/>
                <w:lang w:eastAsia="pl-PL"/>
              </w:rPr>
            </w:pPr>
            <w:r w:rsidRPr="00025FDD">
              <w:rPr>
                <w:rFonts w:ascii="Times New Roman" w:eastAsia="Times New Roman" w:hAnsi="Times New Roman" w:cs="Times New Roman"/>
                <w:sz w:val="24"/>
                <w:szCs w:val="24"/>
                <w:lang w:eastAsia="pl-PL"/>
              </w:rPr>
              <w:t>zrealizowana</w:t>
            </w:r>
          </w:p>
        </w:tc>
      </w:tr>
      <w:tr w:rsidR="0038766B" w:rsidRPr="000320DB" w14:paraId="34727CF9" w14:textId="77777777" w:rsidTr="0038766B">
        <w:trPr>
          <w:cantSplit/>
        </w:trPr>
        <w:tc>
          <w:tcPr>
            <w:tcW w:w="1958" w:type="dxa"/>
            <w:tcBorders>
              <w:top w:val="single" w:sz="4" w:space="0" w:color="auto"/>
              <w:left w:val="single" w:sz="4" w:space="0" w:color="auto"/>
              <w:bottom w:val="dashDotStroked" w:sz="24" w:space="0" w:color="auto"/>
              <w:right w:val="nil"/>
            </w:tcBorders>
            <w:vAlign w:val="center"/>
          </w:tcPr>
          <w:p w14:paraId="0D024102"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L.361.18</w:t>
            </w:r>
          </w:p>
        </w:tc>
        <w:tc>
          <w:tcPr>
            <w:tcW w:w="6135" w:type="dxa"/>
            <w:tcBorders>
              <w:top w:val="single" w:sz="4" w:space="0" w:color="auto"/>
              <w:left w:val="single" w:sz="4" w:space="0" w:color="auto"/>
              <w:bottom w:val="dashDotStroked" w:sz="24" w:space="0" w:color="auto"/>
              <w:right w:val="single" w:sz="4" w:space="0" w:color="auto"/>
            </w:tcBorders>
          </w:tcPr>
          <w:p w14:paraId="2A849124" w14:textId="77777777" w:rsidR="0038766B" w:rsidRPr="000320DB" w:rsidRDefault="0038766B" w:rsidP="00477EE7">
            <w:pPr>
              <w:spacing w:after="0" w:line="360" w:lineRule="auto"/>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zmiany uchwały budżetowej gminy Tyczyn na 2018 r.</w:t>
            </w:r>
          </w:p>
        </w:tc>
        <w:tc>
          <w:tcPr>
            <w:tcW w:w="1586" w:type="dxa"/>
            <w:tcBorders>
              <w:top w:val="single" w:sz="4" w:space="0" w:color="auto"/>
              <w:left w:val="single" w:sz="4" w:space="0" w:color="auto"/>
              <w:bottom w:val="dashDotStroked" w:sz="24" w:space="0" w:color="auto"/>
              <w:right w:val="single" w:sz="4" w:space="0" w:color="auto"/>
            </w:tcBorders>
            <w:vAlign w:val="center"/>
          </w:tcPr>
          <w:p w14:paraId="1386C64F" w14:textId="720631C2" w:rsidR="0038766B" w:rsidRPr="000320DB" w:rsidRDefault="00025FDD" w:rsidP="0038766B">
            <w:pPr>
              <w:spacing w:after="0" w:line="240" w:lineRule="auto"/>
              <w:jc w:val="center"/>
              <w:rPr>
                <w:rFonts w:ascii="Times New Roman" w:eastAsia="Times New Roman" w:hAnsi="Times New Roman" w:cs="Times New Roman"/>
                <w:sz w:val="24"/>
                <w:szCs w:val="24"/>
                <w:lang w:eastAsia="pl-PL"/>
              </w:rPr>
            </w:pPr>
            <w:r w:rsidRPr="00025FDD">
              <w:rPr>
                <w:rFonts w:ascii="Times New Roman" w:eastAsia="Times New Roman" w:hAnsi="Times New Roman" w:cs="Times New Roman"/>
                <w:sz w:val="24"/>
                <w:szCs w:val="24"/>
                <w:lang w:eastAsia="pl-PL"/>
              </w:rPr>
              <w:t>zrealizowana</w:t>
            </w:r>
          </w:p>
        </w:tc>
      </w:tr>
      <w:tr w:rsidR="00025FDD" w:rsidRPr="000320DB" w14:paraId="1A0D3628" w14:textId="77777777" w:rsidTr="00CD2E13">
        <w:trPr>
          <w:cantSplit/>
        </w:trPr>
        <w:tc>
          <w:tcPr>
            <w:tcW w:w="9679" w:type="dxa"/>
            <w:gridSpan w:val="3"/>
            <w:tcBorders>
              <w:top w:val="single" w:sz="4" w:space="0" w:color="auto"/>
              <w:left w:val="single" w:sz="4" w:space="0" w:color="auto"/>
              <w:bottom w:val="single" w:sz="4" w:space="0" w:color="auto"/>
              <w:right w:val="single" w:sz="4" w:space="0" w:color="auto"/>
            </w:tcBorders>
            <w:vAlign w:val="center"/>
          </w:tcPr>
          <w:p w14:paraId="0C43A492" w14:textId="2BB6F82E" w:rsidR="00025FDD" w:rsidRPr="00025FDD" w:rsidRDefault="00025FDD" w:rsidP="00025FDD">
            <w:pPr>
              <w:spacing w:after="0" w:line="240" w:lineRule="auto"/>
              <w:ind w:left="397" w:hanging="397"/>
              <w:rPr>
                <w:rFonts w:ascii="Times New Roman" w:eastAsia="Times New Roman" w:hAnsi="Times New Roman" w:cs="Times New Roman"/>
                <w:b/>
                <w:sz w:val="24"/>
                <w:szCs w:val="24"/>
                <w:lang w:eastAsia="pl-PL"/>
              </w:rPr>
            </w:pPr>
            <w:r w:rsidRPr="00025FDD">
              <w:rPr>
                <w:rFonts w:ascii="Times New Roman" w:eastAsia="Times New Roman" w:hAnsi="Times New Roman" w:cs="Times New Roman"/>
                <w:b/>
                <w:sz w:val="24"/>
                <w:szCs w:val="24"/>
                <w:lang w:eastAsia="pl-PL"/>
              </w:rPr>
              <w:t>22 czerwca 2018</w:t>
            </w:r>
          </w:p>
        </w:tc>
      </w:tr>
      <w:tr w:rsidR="0038766B" w:rsidRPr="000320DB" w14:paraId="0F98797C"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7C785E0C"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LI.362.18</w:t>
            </w:r>
          </w:p>
        </w:tc>
        <w:tc>
          <w:tcPr>
            <w:tcW w:w="6135" w:type="dxa"/>
            <w:tcBorders>
              <w:top w:val="single" w:sz="4" w:space="0" w:color="auto"/>
              <w:left w:val="single" w:sz="4" w:space="0" w:color="auto"/>
              <w:bottom w:val="single" w:sz="4" w:space="0" w:color="auto"/>
              <w:right w:val="single" w:sz="4" w:space="0" w:color="auto"/>
            </w:tcBorders>
          </w:tcPr>
          <w:p w14:paraId="30BCFCAE" w14:textId="77777777" w:rsidR="0038766B" w:rsidRPr="000320DB" w:rsidRDefault="0038766B" w:rsidP="00477EE7">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 ustalenia maksymalnej liczby zezwoleń na sprzedaż napojów alkoholowych na terenie Gminy Tyczyn.</w:t>
            </w:r>
          </w:p>
        </w:tc>
        <w:tc>
          <w:tcPr>
            <w:tcW w:w="1586" w:type="dxa"/>
            <w:tcBorders>
              <w:top w:val="single" w:sz="4" w:space="0" w:color="auto"/>
              <w:left w:val="single" w:sz="4" w:space="0" w:color="auto"/>
              <w:bottom w:val="single" w:sz="4" w:space="0" w:color="auto"/>
              <w:right w:val="single" w:sz="4" w:space="0" w:color="auto"/>
            </w:tcBorders>
            <w:vAlign w:val="center"/>
          </w:tcPr>
          <w:p w14:paraId="2DD99792" w14:textId="4FAA2C3D" w:rsidR="0038766B" w:rsidRPr="000320DB" w:rsidRDefault="00025FDD" w:rsidP="0038766B">
            <w:pPr>
              <w:spacing w:after="0" w:line="240" w:lineRule="auto"/>
              <w:ind w:left="397" w:hanging="39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realizowana</w:t>
            </w:r>
          </w:p>
        </w:tc>
      </w:tr>
      <w:tr w:rsidR="0038766B" w:rsidRPr="000320DB" w14:paraId="1DAD00AE"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67793B6C"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LI.363.18</w:t>
            </w:r>
          </w:p>
        </w:tc>
        <w:tc>
          <w:tcPr>
            <w:tcW w:w="6135" w:type="dxa"/>
            <w:tcBorders>
              <w:top w:val="single" w:sz="4" w:space="0" w:color="auto"/>
              <w:left w:val="single" w:sz="4" w:space="0" w:color="auto"/>
              <w:bottom w:val="single" w:sz="4" w:space="0" w:color="auto"/>
              <w:right w:val="single" w:sz="4" w:space="0" w:color="auto"/>
            </w:tcBorders>
          </w:tcPr>
          <w:p w14:paraId="30E992F9" w14:textId="77777777" w:rsidR="0038766B" w:rsidRPr="000320DB" w:rsidRDefault="0038766B" w:rsidP="00477EE7">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 xml:space="preserve">* ustalenia zasad usytuowania miejsc sprzedaży i podawania  </w:t>
            </w:r>
            <w:r w:rsidRPr="000320DB">
              <w:rPr>
                <w:rFonts w:ascii="Times New Roman" w:eastAsia="Times New Roman" w:hAnsi="Times New Roman" w:cs="Times New Roman"/>
                <w:sz w:val="24"/>
                <w:szCs w:val="24"/>
                <w:lang w:eastAsia="pl-PL"/>
              </w:rPr>
              <w:br/>
              <w:t>napojów alkoholowych, na terenie Gminy Tyczyn.</w:t>
            </w:r>
          </w:p>
        </w:tc>
        <w:tc>
          <w:tcPr>
            <w:tcW w:w="1586" w:type="dxa"/>
            <w:tcBorders>
              <w:top w:val="single" w:sz="4" w:space="0" w:color="auto"/>
              <w:left w:val="single" w:sz="4" w:space="0" w:color="auto"/>
              <w:bottom w:val="single" w:sz="4" w:space="0" w:color="auto"/>
              <w:right w:val="single" w:sz="4" w:space="0" w:color="auto"/>
            </w:tcBorders>
            <w:vAlign w:val="center"/>
          </w:tcPr>
          <w:p w14:paraId="2C38E4C4" w14:textId="3681CBB7" w:rsidR="0038766B" w:rsidRPr="000320DB" w:rsidRDefault="00025FDD" w:rsidP="0038766B">
            <w:pPr>
              <w:spacing w:after="0" w:line="240" w:lineRule="auto"/>
              <w:ind w:left="397" w:hanging="39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realizowana</w:t>
            </w:r>
          </w:p>
        </w:tc>
      </w:tr>
      <w:tr w:rsidR="0038766B" w:rsidRPr="000320DB" w14:paraId="62A964D5" w14:textId="77777777" w:rsidTr="00025FDD">
        <w:trPr>
          <w:cantSplit/>
        </w:trPr>
        <w:tc>
          <w:tcPr>
            <w:tcW w:w="1958" w:type="dxa"/>
            <w:tcBorders>
              <w:top w:val="single" w:sz="4" w:space="0" w:color="auto"/>
              <w:left w:val="single" w:sz="4" w:space="0" w:color="auto"/>
              <w:bottom w:val="single" w:sz="4" w:space="0" w:color="auto"/>
              <w:right w:val="nil"/>
            </w:tcBorders>
            <w:vAlign w:val="center"/>
          </w:tcPr>
          <w:p w14:paraId="10FFE603"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lastRenderedPageBreak/>
              <w:t>LI.364.18</w:t>
            </w:r>
          </w:p>
        </w:tc>
        <w:tc>
          <w:tcPr>
            <w:tcW w:w="6135" w:type="dxa"/>
            <w:tcBorders>
              <w:top w:val="single" w:sz="4" w:space="0" w:color="auto"/>
              <w:left w:val="single" w:sz="4" w:space="0" w:color="auto"/>
              <w:bottom w:val="single" w:sz="4" w:space="0" w:color="auto"/>
              <w:right w:val="single" w:sz="4" w:space="0" w:color="auto"/>
            </w:tcBorders>
          </w:tcPr>
          <w:p w14:paraId="4427A98D" w14:textId="77777777" w:rsidR="0038766B" w:rsidRPr="000320DB" w:rsidRDefault="0038766B" w:rsidP="00477EE7">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 xml:space="preserve">* wprowadzenia odstępstwa od zakazu spożywania napojów alkoholowych w miejscach publicznych na terenie gminy  </w:t>
            </w:r>
            <w:r w:rsidRPr="000320DB">
              <w:rPr>
                <w:rFonts w:ascii="Times New Roman" w:eastAsia="Times New Roman" w:hAnsi="Times New Roman" w:cs="Times New Roman"/>
                <w:sz w:val="24"/>
                <w:szCs w:val="24"/>
                <w:lang w:eastAsia="pl-PL"/>
              </w:rPr>
              <w:br/>
              <w:t>Tyczyn.</w:t>
            </w:r>
          </w:p>
        </w:tc>
        <w:tc>
          <w:tcPr>
            <w:tcW w:w="1586" w:type="dxa"/>
            <w:tcBorders>
              <w:top w:val="single" w:sz="4" w:space="0" w:color="auto"/>
              <w:left w:val="single" w:sz="4" w:space="0" w:color="auto"/>
              <w:bottom w:val="single" w:sz="4" w:space="0" w:color="auto"/>
              <w:right w:val="single" w:sz="4" w:space="0" w:color="auto"/>
            </w:tcBorders>
            <w:vAlign w:val="center"/>
          </w:tcPr>
          <w:p w14:paraId="641091CB" w14:textId="77777777" w:rsidR="0038766B" w:rsidRPr="000320DB" w:rsidRDefault="0038766B" w:rsidP="00025FDD">
            <w:pPr>
              <w:spacing w:after="0" w:line="240" w:lineRule="auto"/>
              <w:jc w:val="center"/>
              <w:rPr>
                <w:rFonts w:ascii="Times New Roman" w:eastAsia="Times New Roman" w:hAnsi="Times New Roman" w:cs="Times New Roman"/>
                <w:sz w:val="24"/>
                <w:szCs w:val="24"/>
                <w:lang w:eastAsia="pl-PL"/>
              </w:rPr>
            </w:pPr>
          </w:p>
          <w:p w14:paraId="6AB5FCA0" w14:textId="6213F0BA" w:rsidR="0038766B" w:rsidRPr="000320DB" w:rsidRDefault="00025FDD" w:rsidP="00025FD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38766B" w:rsidRPr="000320DB">
              <w:rPr>
                <w:rFonts w:ascii="Times New Roman" w:eastAsia="Times New Roman" w:hAnsi="Times New Roman" w:cs="Times New Roman"/>
                <w:sz w:val="24"/>
                <w:szCs w:val="24"/>
                <w:lang w:eastAsia="pl-PL"/>
              </w:rPr>
              <w:t>chylona</w:t>
            </w:r>
          </w:p>
        </w:tc>
      </w:tr>
      <w:tr w:rsidR="0038766B" w:rsidRPr="000320DB" w14:paraId="697C2D97"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178E3000"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LI.365.18</w:t>
            </w:r>
          </w:p>
        </w:tc>
        <w:tc>
          <w:tcPr>
            <w:tcW w:w="6135" w:type="dxa"/>
            <w:tcBorders>
              <w:top w:val="single" w:sz="4" w:space="0" w:color="auto"/>
              <w:left w:val="single" w:sz="4" w:space="0" w:color="auto"/>
              <w:bottom w:val="single" w:sz="4" w:space="0" w:color="auto"/>
              <w:right w:val="single" w:sz="4" w:space="0" w:color="auto"/>
            </w:tcBorders>
          </w:tcPr>
          <w:p w14:paraId="44D423B3" w14:textId="77777777" w:rsidR="0038766B" w:rsidRPr="000320DB" w:rsidRDefault="0038766B" w:rsidP="00477EE7">
            <w:pPr>
              <w:keepNext/>
              <w:spacing w:after="0" w:line="240" w:lineRule="auto"/>
              <w:jc w:val="both"/>
              <w:outlineLvl w:val="0"/>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b/>
                <w:bCs/>
                <w:kern w:val="36"/>
                <w:sz w:val="24"/>
                <w:szCs w:val="24"/>
                <w:lang w:eastAsia="pl-PL"/>
              </w:rPr>
              <w:t xml:space="preserve"> </w:t>
            </w:r>
            <w:r w:rsidRPr="000320DB">
              <w:rPr>
                <w:rFonts w:ascii="Times New Roman" w:eastAsia="Times New Roman" w:hAnsi="Times New Roman" w:cs="Times New Roman"/>
                <w:bCs/>
                <w:kern w:val="36"/>
                <w:sz w:val="24"/>
                <w:szCs w:val="24"/>
                <w:lang w:eastAsia="pl-PL"/>
              </w:rPr>
              <w:t xml:space="preserve">zmiany statutu Miejsko-Gminnego Ośrodka Kultury  </w:t>
            </w:r>
            <w:r w:rsidRPr="000320DB">
              <w:rPr>
                <w:rFonts w:ascii="Times New Roman" w:eastAsia="Times New Roman" w:hAnsi="Times New Roman" w:cs="Times New Roman"/>
                <w:bCs/>
                <w:kern w:val="36"/>
                <w:sz w:val="24"/>
                <w:szCs w:val="24"/>
                <w:lang w:eastAsia="pl-PL"/>
              </w:rPr>
              <w:br/>
              <w:t>im. Katarzyny Sobczyk w Tyczynie.</w:t>
            </w:r>
            <w:r w:rsidRPr="000320DB">
              <w:rPr>
                <w:rFonts w:ascii="Times New Roman" w:eastAsia="Times New Roman" w:hAnsi="Times New Roman" w:cs="Times New Roman"/>
                <w:b/>
                <w:bCs/>
                <w:kern w:val="36"/>
                <w:sz w:val="24"/>
                <w:szCs w:val="24"/>
                <w:lang w:eastAsia="pl-PL"/>
              </w:rPr>
              <w:t xml:space="preserve"> </w:t>
            </w:r>
          </w:p>
        </w:tc>
        <w:tc>
          <w:tcPr>
            <w:tcW w:w="1586" w:type="dxa"/>
            <w:tcBorders>
              <w:top w:val="single" w:sz="4" w:space="0" w:color="auto"/>
              <w:left w:val="single" w:sz="4" w:space="0" w:color="auto"/>
              <w:bottom w:val="single" w:sz="4" w:space="0" w:color="auto"/>
              <w:right w:val="single" w:sz="4" w:space="0" w:color="auto"/>
            </w:tcBorders>
            <w:vAlign w:val="center"/>
          </w:tcPr>
          <w:p w14:paraId="236EB756" w14:textId="55D28AD6" w:rsidR="0038766B" w:rsidRPr="000320DB" w:rsidRDefault="00025FDD" w:rsidP="0038766B">
            <w:pPr>
              <w:spacing w:after="0" w:line="240" w:lineRule="auto"/>
              <w:ind w:left="397" w:hanging="397"/>
              <w:jc w:val="center"/>
              <w:rPr>
                <w:rFonts w:ascii="Times New Roman" w:eastAsia="Times New Roman" w:hAnsi="Times New Roman" w:cs="Times New Roman"/>
                <w:sz w:val="24"/>
                <w:szCs w:val="24"/>
                <w:lang w:eastAsia="pl-PL"/>
              </w:rPr>
            </w:pPr>
            <w:r w:rsidRPr="00025FDD">
              <w:rPr>
                <w:rFonts w:ascii="Times New Roman" w:eastAsia="Times New Roman" w:hAnsi="Times New Roman" w:cs="Times New Roman"/>
                <w:sz w:val="24"/>
                <w:szCs w:val="24"/>
                <w:lang w:eastAsia="pl-PL"/>
              </w:rPr>
              <w:t>zrealizowana</w:t>
            </w:r>
          </w:p>
        </w:tc>
      </w:tr>
      <w:tr w:rsidR="0038766B" w:rsidRPr="000320DB" w14:paraId="19E4B58C"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5BEDE168"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LI.366.18</w:t>
            </w:r>
          </w:p>
        </w:tc>
        <w:tc>
          <w:tcPr>
            <w:tcW w:w="6135" w:type="dxa"/>
            <w:tcBorders>
              <w:top w:val="single" w:sz="4" w:space="0" w:color="auto"/>
              <w:left w:val="single" w:sz="4" w:space="0" w:color="auto"/>
              <w:bottom w:val="single" w:sz="4" w:space="0" w:color="auto"/>
              <w:right w:val="single" w:sz="4" w:space="0" w:color="auto"/>
            </w:tcBorders>
          </w:tcPr>
          <w:p w14:paraId="4FED2DAB" w14:textId="77777777" w:rsidR="0038766B" w:rsidRPr="000320DB" w:rsidRDefault="0038766B" w:rsidP="00477EE7">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sz w:val="24"/>
                <w:szCs w:val="24"/>
                <w:lang w:eastAsia="pl-PL"/>
              </w:rPr>
              <w:t>* wyrażenia zgody na nabycie nieruchomości.</w:t>
            </w:r>
          </w:p>
        </w:tc>
        <w:tc>
          <w:tcPr>
            <w:tcW w:w="1586" w:type="dxa"/>
            <w:tcBorders>
              <w:top w:val="single" w:sz="4" w:space="0" w:color="auto"/>
              <w:left w:val="single" w:sz="4" w:space="0" w:color="auto"/>
              <w:bottom w:val="single" w:sz="4" w:space="0" w:color="auto"/>
              <w:right w:val="single" w:sz="4" w:space="0" w:color="auto"/>
            </w:tcBorders>
            <w:vAlign w:val="center"/>
          </w:tcPr>
          <w:p w14:paraId="1E78C32F" w14:textId="4A136464" w:rsidR="0038766B" w:rsidRPr="000320DB" w:rsidRDefault="00025FDD" w:rsidP="0038766B">
            <w:pPr>
              <w:spacing w:after="0" w:line="240" w:lineRule="auto"/>
              <w:jc w:val="center"/>
              <w:rPr>
                <w:rFonts w:ascii="Times New Roman" w:eastAsia="Times New Roman" w:hAnsi="Times New Roman" w:cs="Times New Roman"/>
                <w:sz w:val="24"/>
                <w:szCs w:val="24"/>
                <w:lang w:eastAsia="pl-PL"/>
              </w:rPr>
            </w:pPr>
            <w:r w:rsidRPr="00025FDD">
              <w:rPr>
                <w:rFonts w:ascii="Times New Roman" w:eastAsia="Times New Roman" w:hAnsi="Times New Roman" w:cs="Times New Roman"/>
                <w:sz w:val="24"/>
                <w:szCs w:val="24"/>
                <w:lang w:eastAsia="pl-PL"/>
              </w:rPr>
              <w:t>zrealizowana</w:t>
            </w:r>
          </w:p>
        </w:tc>
      </w:tr>
      <w:tr w:rsidR="0038766B" w:rsidRPr="000320DB" w14:paraId="69358D96" w14:textId="77777777" w:rsidTr="00025FDD">
        <w:trPr>
          <w:cantSplit/>
        </w:trPr>
        <w:tc>
          <w:tcPr>
            <w:tcW w:w="1958" w:type="dxa"/>
            <w:tcBorders>
              <w:top w:val="single" w:sz="4" w:space="0" w:color="auto"/>
              <w:left w:val="single" w:sz="4" w:space="0" w:color="auto"/>
              <w:bottom w:val="single" w:sz="4" w:space="0" w:color="auto"/>
              <w:right w:val="nil"/>
            </w:tcBorders>
            <w:vAlign w:val="center"/>
          </w:tcPr>
          <w:p w14:paraId="76157CAB"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LI.367.18</w:t>
            </w:r>
          </w:p>
        </w:tc>
        <w:tc>
          <w:tcPr>
            <w:tcW w:w="6135" w:type="dxa"/>
            <w:tcBorders>
              <w:top w:val="single" w:sz="4" w:space="0" w:color="auto"/>
              <w:left w:val="single" w:sz="4" w:space="0" w:color="auto"/>
              <w:bottom w:val="single" w:sz="4" w:space="0" w:color="auto"/>
              <w:right w:val="single" w:sz="4" w:space="0" w:color="auto"/>
            </w:tcBorders>
          </w:tcPr>
          <w:p w14:paraId="315CB0E5" w14:textId="77777777" w:rsidR="0038766B" w:rsidRPr="000320DB" w:rsidRDefault="0038766B" w:rsidP="00477EE7">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sz w:val="24"/>
                <w:szCs w:val="24"/>
                <w:lang w:eastAsia="pl-PL"/>
              </w:rPr>
              <w:t>*</w:t>
            </w:r>
            <w:r w:rsidRPr="000320DB">
              <w:rPr>
                <w:rFonts w:ascii="Times New Roman" w:eastAsia="Times New Roman" w:hAnsi="Times New Roman" w:cs="Times New Roman"/>
                <w:bCs/>
                <w:sz w:val="24"/>
                <w:szCs w:val="24"/>
                <w:lang w:eastAsia="pl-PL"/>
              </w:rPr>
              <w:t xml:space="preserve"> dopłat do cen 1 m</w:t>
            </w:r>
            <w:r w:rsidRPr="000320DB">
              <w:rPr>
                <w:rFonts w:ascii="Times New Roman" w:eastAsia="Times New Roman" w:hAnsi="Times New Roman" w:cs="Times New Roman"/>
                <w:bCs/>
                <w:sz w:val="24"/>
                <w:szCs w:val="24"/>
                <w:vertAlign w:val="superscript"/>
                <w:lang w:eastAsia="pl-PL"/>
              </w:rPr>
              <w:t>3</w:t>
            </w:r>
            <w:r w:rsidRPr="000320DB">
              <w:rPr>
                <w:rFonts w:ascii="Times New Roman" w:eastAsia="Times New Roman" w:hAnsi="Times New Roman" w:cs="Times New Roman"/>
                <w:bCs/>
                <w:sz w:val="24"/>
                <w:szCs w:val="24"/>
                <w:lang w:eastAsia="pl-PL"/>
              </w:rPr>
              <w:t xml:space="preserve"> wody i</w:t>
            </w:r>
            <w:r w:rsidRPr="000320DB">
              <w:rPr>
                <w:rFonts w:ascii="Times New Roman" w:eastAsia="Times New Roman" w:hAnsi="Times New Roman" w:cs="Times New Roman"/>
                <w:b/>
                <w:bCs/>
                <w:sz w:val="24"/>
                <w:szCs w:val="24"/>
                <w:lang w:eastAsia="pl-PL"/>
              </w:rPr>
              <w:t xml:space="preserve"> </w:t>
            </w:r>
            <w:r w:rsidRPr="000320DB">
              <w:rPr>
                <w:rFonts w:ascii="Times New Roman" w:eastAsia="Times New Roman" w:hAnsi="Times New Roman" w:cs="Times New Roman"/>
                <w:bCs/>
                <w:sz w:val="24"/>
                <w:szCs w:val="24"/>
                <w:lang w:eastAsia="pl-PL"/>
              </w:rPr>
              <w:t>1 m</w:t>
            </w:r>
            <w:r w:rsidRPr="000320DB">
              <w:rPr>
                <w:rFonts w:ascii="Times New Roman" w:eastAsia="Times New Roman" w:hAnsi="Times New Roman" w:cs="Times New Roman"/>
                <w:bCs/>
                <w:sz w:val="24"/>
                <w:szCs w:val="24"/>
                <w:vertAlign w:val="superscript"/>
                <w:lang w:eastAsia="pl-PL"/>
              </w:rPr>
              <w:t xml:space="preserve">3 </w:t>
            </w:r>
            <w:r w:rsidRPr="000320DB">
              <w:rPr>
                <w:rFonts w:ascii="Times New Roman" w:eastAsia="Times New Roman" w:hAnsi="Times New Roman" w:cs="Times New Roman"/>
                <w:bCs/>
                <w:sz w:val="24"/>
                <w:szCs w:val="24"/>
                <w:lang w:eastAsia="pl-PL"/>
              </w:rPr>
              <w:t xml:space="preserve">odprowadzanych ścieków wynikających z taryfy za zbiorowe zaopatrzenie w wodę  </w:t>
            </w:r>
            <w:r w:rsidRPr="000320DB">
              <w:rPr>
                <w:rFonts w:ascii="Times New Roman" w:eastAsia="Times New Roman" w:hAnsi="Times New Roman" w:cs="Times New Roman"/>
                <w:bCs/>
                <w:sz w:val="24"/>
                <w:szCs w:val="24"/>
                <w:lang w:eastAsia="pl-PL"/>
              </w:rPr>
              <w:br/>
              <w:t>i zbiorowe odprowadzanie ścieków na terenie Gminy Tyczyn.</w:t>
            </w:r>
          </w:p>
        </w:tc>
        <w:tc>
          <w:tcPr>
            <w:tcW w:w="1586" w:type="dxa"/>
            <w:tcBorders>
              <w:top w:val="single" w:sz="4" w:space="0" w:color="auto"/>
              <w:left w:val="single" w:sz="4" w:space="0" w:color="auto"/>
              <w:bottom w:val="single" w:sz="4" w:space="0" w:color="auto"/>
              <w:right w:val="single" w:sz="4" w:space="0" w:color="auto"/>
            </w:tcBorders>
            <w:vAlign w:val="center"/>
          </w:tcPr>
          <w:p w14:paraId="7A855C5E" w14:textId="64FF36D4" w:rsidR="0038766B" w:rsidRPr="000320DB" w:rsidRDefault="00025FDD" w:rsidP="00025FD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realizowana</w:t>
            </w:r>
          </w:p>
        </w:tc>
      </w:tr>
      <w:tr w:rsidR="0038766B" w:rsidRPr="000320DB" w14:paraId="7557C5A8"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4685B50B"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LI.368.18</w:t>
            </w:r>
          </w:p>
        </w:tc>
        <w:tc>
          <w:tcPr>
            <w:tcW w:w="6135" w:type="dxa"/>
            <w:tcBorders>
              <w:top w:val="single" w:sz="4" w:space="0" w:color="auto"/>
              <w:left w:val="single" w:sz="4" w:space="0" w:color="auto"/>
              <w:bottom w:val="single" w:sz="4" w:space="0" w:color="auto"/>
              <w:right w:val="single" w:sz="4" w:space="0" w:color="auto"/>
            </w:tcBorders>
          </w:tcPr>
          <w:p w14:paraId="127F4303" w14:textId="77777777" w:rsidR="0038766B" w:rsidRPr="000320DB" w:rsidRDefault="0038766B" w:rsidP="00477EE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zmiany uchwały budżetowej gminy Tyczyn na 2018 r.</w:t>
            </w:r>
          </w:p>
        </w:tc>
        <w:tc>
          <w:tcPr>
            <w:tcW w:w="1586" w:type="dxa"/>
            <w:tcBorders>
              <w:top w:val="single" w:sz="4" w:space="0" w:color="auto"/>
              <w:left w:val="single" w:sz="4" w:space="0" w:color="auto"/>
              <w:bottom w:val="single" w:sz="4" w:space="0" w:color="auto"/>
              <w:right w:val="single" w:sz="4" w:space="0" w:color="auto"/>
            </w:tcBorders>
          </w:tcPr>
          <w:p w14:paraId="5A4071BA" w14:textId="329EB123" w:rsidR="0038766B" w:rsidRPr="000320DB" w:rsidRDefault="00025FDD" w:rsidP="00477EE7">
            <w:pPr>
              <w:spacing w:after="0" w:line="240" w:lineRule="auto"/>
              <w:jc w:val="center"/>
              <w:rPr>
                <w:rFonts w:ascii="Times New Roman" w:eastAsia="Times New Roman" w:hAnsi="Times New Roman" w:cs="Times New Roman"/>
                <w:sz w:val="24"/>
                <w:szCs w:val="24"/>
                <w:lang w:eastAsia="pl-PL"/>
              </w:rPr>
            </w:pPr>
            <w:r w:rsidRPr="00025FDD">
              <w:rPr>
                <w:rFonts w:ascii="Times New Roman" w:eastAsia="Times New Roman" w:hAnsi="Times New Roman" w:cs="Times New Roman"/>
                <w:sz w:val="24"/>
                <w:szCs w:val="24"/>
                <w:lang w:eastAsia="pl-PL"/>
              </w:rPr>
              <w:t>zrealizowana</w:t>
            </w:r>
          </w:p>
        </w:tc>
      </w:tr>
      <w:tr w:rsidR="0038766B" w:rsidRPr="000320DB" w14:paraId="25B32326" w14:textId="77777777" w:rsidTr="0038766B">
        <w:trPr>
          <w:cantSplit/>
          <w:trHeight w:val="423"/>
        </w:trPr>
        <w:tc>
          <w:tcPr>
            <w:tcW w:w="1958" w:type="dxa"/>
            <w:tcBorders>
              <w:top w:val="single" w:sz="4" w:space="0" w:color="auto"/>
              <w:left w:val="single" w:sz="4" w:space="0" w:color="auto"/>
              <w:bottom w:val="dashDotStroked" w:sz="24" w:space="0" w:color="auto"/>
              <w:right w:val="nil"/>
            </w:tcBorders>
            <w:vAlign w:val="center"/>
          </w:tcPr>
          <w:p w14:paraId="4346BD1C"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LI.369.18</w:t>
            </w:r>
          </w:p>
        </w:tc>
        <w:tc>
          <w:tcPr>
            <w:tcW w:w="6135" w:type="dxa"/>
            <w:tcBorders>
              <w:top w:val="single" w:sz="4" w:space="0" w:color="auto"/>
              <w:left w:val="single" w:sz="4" w:space="0" w:color="auto"/>
              <w:bottom w:val="dashDotStroked" w:sz="24" w:space="0" w:color="auto"/>
              <w:right w:val="single" w:sz="4" w:space="0" w:color="auto"/>
            </w:tcBorders>
          </w:tcPr>
          <w:p w14:paraId="0BD1B76A" w14:textId="77777777" w:rsidR="0038766B" w:rsidRPr="000320DB" w:rsidRDefault="0038766B" w:rsidP="00477EE7">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ustalenia wynagrodzenia dla Burmistrza Tyczyna.</w:t>
            </w:r>
          </w:p>
        </w:tc>
        <w:tc>
          <w:tcPr>
            <w:tcW w:w="1586" w:type="dxa"/>
            <w:tcBorders>
              <w:top w:val="single" w:sz="4" w:space="0" w:color="auto"/>
              <w:left w:val="single" w:sz="4" w:space="0" w:color="auto"/>
              <w:bottom w:val="dashDotStroked" w:sz="24" w:space="0" w:color="auto"/>
              <w:right w:val="single" w:sz="4" w:space="0" w:color="auto"/>
            </w:tcBorders>
          </w:tcPr>
          <w:p w14:paraId="55291FBB" w14:textId="0CFE639C" w:rsidR="0038766B" w:rsidRPr="000320DB" w:rsidRDefault="00025FDD" w:rsidP="00477EE7">
            <w:pPr>
              <w:spacing w:after="0" w:line="240" w:lineRule="auto"/>
              <w:ind w:left="397" w:hanging="39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realizowana</w:t>
            </w:r>
          </w:p>
        </w:tc>
      </w:tr>
      <w:tr w:rsidR="00025FDD" w:rsidRPr="000320DB" w14:paraId="26D80E5B" w14:textId="77777777" w:rsidTr="00CD2E13">
        <w:trPr>
          <w:cantSplit/>
        </w:trPr>
        <w:tc>
          <w:tcPr>
            <w:tcW w:w="9679" w:type="dxa"/>
            <w:gridSpan w:val="3"/>
            <w:tcBorders>
              <w:top w:val="dashDotStroked" w:sz="24" w:space="0" w:color="auto"/>
              <w:left w:val="single" w:sz="4" w:space="0" w:color="auto"/>
              <w:bottom w:val="single" w:sz="4" w:space="0" w:color="auto"/>
              <w:right w:val="single" w:sz="4" w:space="0" w:color="auto"/>
            </w:tcBorders>
          </w:tcPr>
          <w:p w14:paraId="719575E5" w14:textId="77777777" w:rsidR="00025FDD" w:rsidRPr="000320DB" w:rsidRDefault="00025FDD" w:rsidP="00025FDD">
            <w:pPr>
              <w:spacing w:after="0" w:line="240" w:lineRule="auto"/>
              <w:ind w:left="284" w:hanging="284"/>
              <w:rPr>
                <w:rFonts w:ascii="Times New Roman" w:eastAsia="Times New Roman" w:hAnsi="Times New Roman" w:cs="Times New Roman"/>
                <w:sz w:val="24"/>
                <w:szCs w:val="24"/>
                <w:lang w:eastAsia="pl-PL"/>
              </w:rPr>
            </w:pPr>
          </w:p>
          <w:p w14:paraId="244FDCD8" w14:textId="0DD8CF1A" w:rsidR="00025FDD" w:rsidRPr="000320DB" w:rsidRDefault="00025FDD" w:rsidP="00025FDD">
            <w:pPr>
              <w:spacing w:after="0" w:line="240" w:lineRule="auto"/>
              <w:ind w:left="397" w:hanging="397"/>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27 lipca 2018</w:t>
            </w:r>
          </w:p>
        </w:tc>
      </w:tr>
      <w:tr w:rsidR="0038766B" w:rsidRPr="000320DB" w14:paraId="06B9D6B5"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49AB8243"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LII.370.18</w:t>
            </w:r>
          </w:p>
        </w:tc>
        <w:tc>
          <w:tcPr>
            <w:tcW w:w="6135" w:type="dxa"/>
            <w:tcBorders>
              <w:top w:val="single" w:sz="4" w:space="0" w:color="auto"/>
              <w:left w:val="single" w:sz="4" w:space="0" w:color="auto"/>
              <w:bottom w:val="single" w:sz="4" w:space="0" w:color="auto"/>
              <w:right w:val="single" w:sz="4" w:space="0" w:color="auto"/>
            </w:tcBorders>
          </w:tcPr>
          <w:p w14:paraId="53B12FF0" w14:textId="77777777" w:rsidR="0038766B" w:rsidRPr="000320DB" w:rsidRDefault="0038766B" w:rsidP="00477EE7">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zmiany  uchwały Nr IX/49/15 Rady Miejskiej w Tyczynie z dnia 26 czerwca 2015 r. w sprawie powołania Młodzieżowej Rady Gminy Tyczyn.</w:t>
            </w:r>
          </w:p>
        </w:tc>
        <w:tc>
          <w:tcPr>
            <w:tcW w:w="1586" w:type="dxa"/>
            <w:tcBorders>
              <w:top w:val="single" w:sz="4" w:space="0" w:color="auto"/>
              <w:left w:val="single" w:sz="4" w:space="0" w:color="auto"/>
              <w:bottom w:val="single" w:sz="4" w:space="0" w:color="auto"/>
              <w:right w:val="single" w:sz="4" w:space="0" w:color="auto"/>
            </w:tcBorders>
            <w:vAlign w:val="center"/>
          </w:tcPr>
          <w:p w14:paraId="6DC7028D" w14:textId="46A9FBDB" w:rsidR="0038766B" w:rsidRPr="000320DB" w:rsidRDefault="00025FDD" w:rsidP="00477EE7">
            <w:pPr>
              <w:spacing w:after="0" w:line="240" w:lineRule="auto"/>
              <w:ind w:left="397" w:hanging="39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realizowana</w:t>
            </w:r>
          </w:p>
        </w:tc>
      </w:tr>
      <w:tr w:rsidR="0038766B" w:rsidRPr="000320DB" w14:paraId="147BADD0"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226E9E6B"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LII.371.18</w:t>
            </w:r>
          </w:p>
        </w:tc>
        <w:tc>
          <w:tcPr>
            <w:tcW w:w="6135" w:type="dxa"/>
            <w:tcBorders>
              <w:top w:val="single" w:sz="4" w:space="0" w:color="auto"/>
              <w:left w:val="single" w:sz="4" w:space="0" w:color="auto"/>
              <w:bottom w:val="single" w:sz="4" w:space="0" w:color="auto"/>
              <w:right w:val="single" w:sz="4" w:space="0" w:color="auto"/>
            </w:tcBorders>
          </w:tcPr>
          <w:p w14:paraId="08C03F59" w14:textId="77777777" w:rsidR="0038766B" w:rsidRPr="000320DB" w:rsidRDefault="0038766B" w:rsidP="00477EE7">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uchwalenia „Gminnego Programu Wychodzenia z Bezdomności na lata 2018-2023”.</w:t>
            </w:r>
          </w:p>
        </w:tc>
        <w:tc>
          <w:tcPr>
            <w:tcW w:w="1586" w:type="dxa"/>
            <w:tcBorders>
              <w:top w:val="single" w:sz="4" w:space="0" w:color="auto"/>
              <w:left w:val="single" w:sz="4" w:space="0" w:color="auto"/>
              <w:bottom w:val="single" w:sz="4" w:space="0" w:color="auto"/>
              <w:right w:val="single" w:sz="4" w:space="0" w:color="auto"/>
            </w:tcBorders>
            <w:vAlign w:val="center"/>
          </w:tcPr>
          <w:p w14:paraId="1FE44D71" w14:textId="022FE08C" w:rsidR="0038766B" w:rsidRPr="000320DB" w:rsidRDefault="00025FDD" w:rsidP="00477EE7">
            <w:pPr>
              <w:spacing w:after="0" w:line="240" w:lineRule="auto"/>
              <w:ind w:left="397" w:hanging="39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realizowana</w:t>
            </w:r>
          </w:p>
        </w:tc>
      </w:tr>
      <w:tr w:rsidR="0038766B" w:rsidRPr="000320DB" w14:paraId="4B2FEDFD"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67C7BC28"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LII.372.18</w:t>
            </w:r>
          </w:p>
        </w:tc>
        <w:tc>
          <w:tcPr>
            <w:tcW w:w="6135" w:type="dxa"/>
            <w:tcBorders>
              <w:top w:val="single" w:sz="4" w:space="0" w:color="auto"/>
              <w:left w:val="single" w:sz="4" w:space="0" w:color="auto"/>
              <w:bottom w:val="single" w:sz="4" w:space="0" w:color="auto"/>
              <w:right w:val="single" w:sz="4" w:space="0" w:color="auto"/>
            </w:tcBorders>
          </w:tcPr>
          <w:p w14:paraId="748A4230" w14:textId="77777777" w:rsidR="0038766B" w:rsidRPr="000320DB" w:rsidRDefault="0038766B" w:rsidP="00477EE7">
            <w:pPr>
              <w:widowControl w:val="0"/>
              <w:suppressAutoHyphens/>
              <w:spacing w:after="0" w:line="240" w:lineRule="auto"/>
              <w:jc w:val="both"/>
              <w:textAlignment w:val="baseline"/>
              <w:rPr>
                <w:rFonts w:ascii="Times New Roman" w:eastAsia="Andale Sans UI" w:hAnsi="Times New Roman" w:cs="Times New Roman"/>
                <w:b/>
                <w:kern w:val="1"/>
                <w:sz w:val="24"/>
                <w:szCs w:val="24"/>
                <w:lang w:val="de-DE" w:eastAsia="fa-IR" w:bidi="fa-IR"/>
              </w:rPr>
            </w:pPr>
            <w:r w:rsidRPr="000320DB">
              <w:rPr>
                <w:rFonts w:ascii="Times New Roman" w:eastAsia="Andale Sans UI" w:hAnsi="Times New Roman" w:cs="Times New Roman"/>
                <w:b/>
                <w:kern w:val="1"/>
                <w:sz w:val="24"/>
                <w:szCs w:val="24"/>
                <w:lang w:val="de-DE" w:eastAsia="fa-IR" w:bidi="fa-IR"/>
              </w:rPr>
              <w:t xml:space="preserve">* </w:t>
            </w:r>
            <w:proofErr w:type="spellStart"/>
            <w:r w:rsidRPr="000320DB">
              <w:rPr>
                <w:rFonts w:ascii="Times New Roman" w:eastAsia="Andale Sans UI" w:hAnsi="Times New Roman" w:cs="Times New Roman"/>
                <w:bCs/>
                <w:kern w:val="1"/>
                <w:sz w:val="24"/>
                <w:szCs w:val="24"/>
                <w:lang w:val="de-DE" w:eastAsia="fa-IR" w:bidi="fa-IR"/>
              </w:rPr>
              <w:t>ustalenia</w:t>
            </w:r>
            <w:proofErr w:type="spellEnd"/>
            <w:r w:rsidRPr="000320DB">
              <w:rPr>
                <w:rFonts w:ascii="Times New Roman" w:eastAsia="Andale Sans UI" w:hAnsi="Times New Roman" w:cs="Times New Roman"/>
                <w:bCs/>
                <w:kern w:val="1"/>
                <w:sz w:val="24"/>
                <w:szCs w:val="24"/>
                <w:lang w:val="de-DE" w:eastAsia="fa-IR" w:bidi="fa-IR"/>
              </w:rPr>
              <w:t xml:space="preserve"> </w:t>
            </w:r>
            <w:proofErr w:type="spellStart"/>
            <w:r w:rsidRPr="000320DB">
              <w:rPr>
                <w:rFonts w:ascii="Times New Roman" w:eastAsia="Andale Sans UI" w:hAnsi="Times New Roman" w:cs="Times New Roman"/>
                <w:bCs/>
                <w:kern w:val="1"/>
                <w:sz w:val="24"/>
                <w:szCs w:val="24"/>
                <w:lang w:val="de-DE" w:eastAsia="fa-IR" w:bidi="fa-IR"/>
              </w:rPr>
              <w:t>szczegółowych</w:t>
            </w:r>
            <w:proofErr w:type="spellEnd"/>
            <w:r w:rsidRPr="000320DB">
              <w:rPr>
                <w:rFonts w:ascii="Times New Roman" w:eastAsia="Andale Sans UI" w:hAnsi="Times New Roman" w:cs="Times New Roman"/>
                <w:bCs/>
                <w:kern w:val="1"/>
                <w:sz w:val="24"/>
                <w:szCs w:val="24"/>
                <w:lang w:val="de-DE" w:eastAsia="fa-IR" w:bidi="fa-IR"/>
              </w:rPr>
              <w:t xml:space="preserve"> </w:t>
            </w:r>
            <w:proofErr w:type="spellStart"/>
            <w:r w:rsidRPr="000320DB">
              <w:rPr>
                <w:rFonts w:ascii="Times New Roman" w:eastAsia="Andale Sans UI" w:hAnsi="Times New Roman" w:cs="Times New Roman"/>
                <w:bCs/>
                <w:kern w:val="1"/>
                <w:sz w:val="24"/>
                <w:szCs w:val="24"/>
                <w:lang w:val="de-DE" w:eastAsia="fa-IR" w:bidi="fa-IR"/>
              </w:rPr>
              <w:t>zasad</w:t>
            </w:r>
            <w:proofErr w:type="spellEnd"/>
            <w:r w:rsidRPr="000320DB">
              <w:rPr>
                <w:rFonts w:ascii="Times New Roman" w:eastAsia="Andale Sans UI" w:hAnsi="Times New Roman" w:cs="Times New Roman"/>
                <w:bCs/>
                <w:kern w:val="1"/>
                <w:sz w:val="24"/>
                <w:szCs w:val="24"/>
                <w:lang w:val="de-DE" w:eastAsia="fa-IR" w:bidi="fa-IR"/>
              </w:rPr>
              <w:t xml:space="preserve"> </w:t>
            </w:r>
            <w:proofErr w:type="spellStart"/>
            <w:r w:rsidRPr="000320DB">
              <w:rPr>
                <w:rFonts w:ascii="Times New Roman" w:eastAsia="Andale Sans UI" w:hAnsi="Times New Roman" w:cs="Times New Roman"/>
                <w:bCs/>
                <w:kern w:val="1"/>
                <w:sz w:val="24"/>
                <w:szCs w:val="24"/>
                <w:lang w:val="de-DE" w:eastAsia="fa-IR" w:bidi="fa-IR"/>
              </w:rPr>
              <w:t>ponoszenia</w:t>
            </w:r>
            <w:proofErr w:type="spellEnd"/>
            <w:r w:rsidRPr="000320DB">
              <w:rPr>
                <w:rFonts w:ascii="Times New Roman" w:eastAsia="Andale Sans UI" w:hAnsi="Times New Roman" w:cs="Times New Roman"/>
                <w:bCs/>
                <w:kern w:val="1"/>
                <w:sz w:val="24"/>
                <w:szCs w:val="24"/>
                <w:lang w:val="de-DE" w:eastAsia="fa-IR" w:bidi="fa-IR"/>
              </w:rPr>
              <w:t xml:space="preserve"> </w:t>
            </w:r>
            <w:proofErr w:type="spellStart"/>
            <w:r w:rsidRPr="000320DB">
              <w:rPr>
                <w:rFonts w:ascii="Times New Roman" w:eastAsia="Andale Sans UI" w:hAnsi="Times New Roman" w:cs="Times New Roman"/>
                <w:bCs/>
                <w:kern w:val="1"/>
                <w:sz w:val="24"/>
                <w:szCs w:val="24"/>
                <w:lang w:val="de-DE" w:eastAsia="fa-IR" w:bidi="fa-IR"/>
              </w:rPr>
              <w:t>odpłatności</w:t>
            </w:r>
            <w:proofErr w:type="spellEnd"/>
            <w:r w:rsidRPr="000320DB">
              <w:rPr>
                <w:rFonts w:ascii="Times New Roman" w:eastAsia="Andale Sans UI" w:hAnsi="Times New Roman" w:cs="Times New Roman"/>
                <w:bCs/>
                <w:kern w:val="1"/>
                <w:sz w:val="24"/>
                <w:szCs w:val="24"/>
                <w:lang w:val="de-DE" w:eastAsia="fa-IR" w:bidi="fa-IR"/>
              </w:rPr>
              <w:t xml:space="preserve"> za </w:t>
            </w:r>
            <w:proofErr w:type="spellStart"/>
            <w:r w:rsidRPr="000320DB">
              <w:rPr>
                <w:rFonts w:ascii="Times New Roman" w:eastAsia="Andale Sans UI" w:hAnsi="Times New Roman" w:cs="Times New Roman"/>
                <w:bCs/>
                <w:kern w:val="1"/>
                <w:sz w:val="24"/>
                <w:szCs w:val="24"/>
                <w:lang w:val="de-DE" w:eastAsia="fa-IR" w:bidi="fa-IR"/>
              </w:rPr>
              <w:t>pobyt</w:t>
            </w:r>
            <w:proofErr w:type="spellEnd"/>
            <w:r w:rsidRPr="000320DB">
              <w:rPr>
                <w:rFonts w:ascii="Times New Roman" w:eastAsia="Andale Sans UI" w:hAnsi="Times New Roman" w:cs="Times New Roman"/>
                <w:bCs/>
                <w:kern w:val="1"/>
                <w:sz w:val="24"/>
                <w:szCs w:val="24"/>
                <w:lang w:val="de-DE" w:eastAsia="fa-IR" w:bidi="fa-IR"/>
              </w:rPr>
              <w:t xml:space="preserve"> w </w:t>
            </w:r>
            <w:proofErr w:type="spellStart"/>
            <w:r w:rsidRPr="000320DB">
              <w:rPr>
                <w:rFonts w:ascii="Times New Roman" w:eastAsia="Andale Sans UI" w:hAnsi="Times New Roman" w:cs="Times New Roman"/>
                <w:bCs/>
                <w:kern w:val="1"/>
                <w:sz w:val="24"/>
                <w:szCs w:val="24"/>
                <w:lang w:val="de-DE" w:eastAsia="fa-IR" w:bidi="fa-IR"/>
              </w:rPr>
              <w:t>schronisku</w:t>
            </w:r>
            <w:proofErr w:type="spellEnd"/>
            <w:r w:rsidRPr="000320DB">
              <w:rPr>
                <w:rFonts w:ascii="Times New Roman" w:eastAsia="Andale Sans UI" w:hAnsi="Times New Roman" w:cs="Times New Roman"/>
                <w:bCs/>
                <w:kern w:val="1"/>
                <w:sz w:val="24"/>
                <w:szCs w:val="24"/>
                <w:lang w:val="de-DE" w:eastAsia="fa-IR" w:bidi="fa-IR"/>
              </w:rPr>
              <w:t xml:space="preserve"> </w:t>
            </w:r>
            <w:proofErr w:type="spellStart"/>
            <w:r w:rsidRPr="000320DB">
              <w:rPr>
                <w:rFonts w:ascii="Times New Roman" w:eastAsia="Andale Sans UI" w:hAnsi="Times New Roman" w:cs="Times New Roman"/>
                <w:bCs/>
                <w:kern w:val="1"/>
                <w:sz w:val="24"/>
                <w:szCs w:val="24"/>
                <w:lang w:val="de-DE" w:eastAsia="fa-IR" w:bidi="fa-IR"/>
              </w:rPr>
              <w:t>dla</w:t>
            </w:r>
            <w:proofErr w:type="spellEnd"/>
            <w:r w:rsidRPr="000320DB">
              <w:rPr>
                <w:rFonts w:ascii="Times New Roman" w:eastAsia="Andale Sans UI" w:hAnsi="Times New Roman" w:cs="Times New Roman"/>
                <w:bCs/>
                <w:kern w:val="1"/>
                <w:sz w:val="24"/>
                <w:szCs w:val="24"/>
                <w:lang w:val="de-DE" w:eastAsia="fa-IR" w:bidi="fa-IR"/>
              </w:rPr>
              <w:t xml:space="preserve"> </w:t>
            </w:r>
            <w:proofErr w:type="spellStart"/>
            <w:r w:rsidRPr="000320DB">
              <w:rPr>
                <w:rFonts w:ascii="Times New Roman" w:eastAsia="Andale Sans UI" w:hAnsi="Times New Roman" w:cs="Times New Roman"/>
                <w:bCs/>
                <w:kern w:val="1"/>
                <w:sz w:val="24"/>
                <w:szCs w:val="24"/>
                <w:lang w:val="de-DE" w:eastAsia="fa-IR" w:bidi="fa-IR"/>
              </w:rPr>
              <w:t>osób</w:t>
            </w:r>
            <w:proofErr w:type="spellEnd"/>
            <w:r w:rsidRPr="000320DB">
              <w:rPr>
                <w:rFonts w:ascii="Times New Roman" w:eastAsia="Andale Sans UI" w:hAnsi="Times New Roman" w:cs="Times New Roman"/>
                <w:bCs/>
                <w:kern w:val="1"/>
                <w:sz w:val="24"/>
                <w:szCs w:val="24"/>
                <w:lang w:val="de-DE" w:eastAsia="fa-IR" w:bidi="fa-IR"/>
              </w:rPr>
              <w:t xml:space="preserve"> </w:t>
            </w:r>
            <w:proofErr w:type="spellStart"/>
            <w:r w:rsidRPr="000320DB">
              <w:rPr>
                <w:rFonts w:ascii="Times New Roman" w:eastAsia="Andale Sans UI" w:hAnsi="Times New Roman" w:cs="Times New Roman"/>
                <w:bCs/>
                <w:kern w:val="1"/>
                <w:sz w:val="24"/>
                <w:szCs w:val="24"/>
                <w:lang w:val="de-DE" w:eastAsia="fa-IR" w:bidi="fa-IR"/>
              </w:rPr>
              <w:t>bezdomnych</w:t>
            </w:r>
            <w:proofErr w:type="spellEnd"/>
            <w:r w:rsidRPr="000320DB">
              <w:rPr>
                <w:rFonts w:ascii="Times New Roman" w:eastAsia="Andale Sans UI" w:hAnsi="Times New Roman" w:cs="Times New Roman"/>
                <w:bCs/>
                <w:kern w:val="1"/>
                <w:sz w:val="24"/>
                <w:szCs w:val="24"/>
                <w:lang w:val="de-DE" w:eastAsia="fa-IR" w:bidi="fa-IR"/>
              </w:rPr>
              <w:t xml:space="preserve"> </w:t>
            </w:r>
            <w:proofErr w:type="spellStart"/>
            <w:r w:rsidRPr="000320DB">
              <w:rPr>
                <w:rFonts w:ascii="Times New Roman" w:eastAsia="Andale Sans UI" w:hAnsi="Times New Roman" w:cs="Times New Roman"/>
                <w:bCs/>
                <w:kern w:val="1"/>
                <w:sz w:val="24"/>
                <w:szCs w:val="24"/>
                <w:lang w:val="de-DE" w:eastAsia="fa-IR" w:bidi="fa-IR"/>
              </w:rPr>
              <w:t>lub</w:t>
            </w:r>
            <w:proofErr w:type="spellEnd"/>
            <w:r w:rsidRPr="000320DB">
              <w:rPr>
                <w:rFonts w:ascii="Times New Roman" w:eastAsia="Andale Sans UI" w:hAnsi="Times New Roman" w:cs="Times New Roman"/>
                <w:bCs/>
                <w:kern w:val="1"/>
                <w:sz w:val="24"/>
                <w:szCs w:val="24"/>
                <w:lang w:val="de-DE" w:eastAsia="fa-IR" w:bidi="fa-IR"/>
              </w:rPr>
              <w:t xml:space="preserve"> w </w:t>
            </w:r>
            <w:proofErr w:type="spellStart"/>
            <w:r w:rsidRPr="000320DB">
              <w:rPr>
                <w:rFonts w:ascii="Times New Roman" w:eastAsia="Andale Sans UI" w:hAnsi="Times New Roman" w:cs="Times New Roman"/>
                <w:bCs/>
                <w:kern w:val="1"/>
                <w:sz w:val="24"/>
                <w:szCs w:val="24"/>
                <w:lang w:val="de-DE" w:eastAsia="fa-IR" w:bidi="fa-IR"/>
              </w:rPr>
              <w:t>schronisku</w:t>
            </w:r>
            <w:proofErr w:type="spellEnd"/>
            <w:r w:rsidRPr="000320DB">
              <w:rPr>
                <w:rFonts w:ascii="Times New Roman" w:eastAsia="Andale Sans UI" w:hAnsi="Times New Roman" w:cs="Times New Roman"/>
                <w:bCs/>
                <w:kern w:val="1"/>
                <w:sz w:val="24"/>
                <w:szCs w:val="24"/>
                <w:lang w:val="de-DE" w:eastAsia="fa-IR" w:bidi="fa-IR"/>
              </w:rPr>
              <w:t xml:space="preserve"> </w:t>
            </w:r>
            <w:proofErr w:type="spellStart"/>
            <w:r w:rsidRPr="000320DB">
              <w:rPr>
                <w:rFonts w:ascii="Times New Roman" w:eastAsia="Andale Sans UI" w:hAnsi="Times New Roman" w:cs="Times New Roman"/>
                <w:bCs/>
                <w:kern w:val="1"/>
                <w:sz w:val="24"/>
                <w:szCs w:val="24"/>
                <w:lang w:val="de-DE" w:eastAsia="fa-IR" w:bidi="fa-IR"/>
              </w:rPr>
              <w:t>dla</w:t>
            </w:r>
            <w:proofErr w:type="spellEnd"/>
            <w:r w:rsidRPr="000320DB">
              <w:rPr>
                <w:rFonts w:ascii="Times New Roman" w:eastAsia="Andale Sans UI" w:hAnsi="Times New Roman" w:cs="Times New Roman"/>
                <w:bCs/>
                <w:kern w:val="1"/>
                <w:sz w:val="24"/>
                <w:szCs w:val="24"/>
                <w:lang w:val="de-DE" w:eastAsia="fa-IR" w:bidi="fa-IR"/>
              </w:rPr>
              <w:t xml:space="preserve"> </w:t>
            </w:r>
            <w:proofErr w:type="spellStart"/>
            <w:r w:rsidRPr="000320DB">
              <w:rPr>
                <w:rFonts w:ascii="Times New Roman" w:eastAsia="Andale Sans UI" w:hAnsi="Times New Roman" w:cs="Times New Roman"/>
                <w:bCs/>
                <w:kern w:val="1"/>
                <w:sz w:val="24"/>
                <w:szCs w:val="24"/>
                <w:lang w:val="de-DE" w:eastAsia="fa-IR" w:bidi="fa-IR"/>
              </w:rPr>
              <w:t>osób</w:t>
            </w:r>
            <w:proofErr w:type="spellEnd"/>
            <w:r w:rsidRPr="000320DB">
              <w:rPr>
                <w:rFonts w:ascii="Times New Roman" w:eastAsia="Andale Sans UI" w:hAnsi="Times New Roman" w:cs="Times New Roman"/>
                <w:bCs/>
                <w:kern w:val="1"/>
                <w:sz w:val="24"/>
                <w:szCs w:val="24"/>
                <w:lang w:val="de-DE" w:eastAsia="fa-IR" w:bidi="fa-IR"/>
              </w:rPr>
              <w:t xml:space="preserve"> </w:t>
            </w:r>
            <w:proofErr w:type="spellStart"/>
            <w:r w:rsidRPr="000320DB">
              <w:rPr>
                <w:rFonts w:ascii="Times New Roman" w:eastAsia="Andale Sans UI" w:hAnsi="Times New Roman" w:cs="Times New Roman"/>
                <w:bCs/>
                <w:kern w:val="1"/>
                <w:sz w:val="24"/>
                <w:szCs w:val="24"/>
                <w:lang w:val="de-DE" w:eastAsia="fa-IR" w:bidi="fa-IR"/>
              </w:rPr>
              <w:t>bezdomnych</w:t>
            </w:r>
            <w:proofErr w:type="spellEnd"/>
            <w:r w:rsidRPr="000320DB">
              <w:rPr>
                <w:rFonts w:ascii="Times New Roman" w:eastAsia="Andale Sans UI" w:hAnsi="Times New Roman" w:cs="Times New Roman"/>
                <w:bCs/>
                <w:kern w:val="1"/>
                <w:sz w:val="24"/>
                <w:szCs w:val="24"/>
                <w:lang w:val="de-DE" w:eastAsia="fa-IR" w:bidi="fa-IR"/>
              </w:rPr>
              <w:t xml:space="preserve"> z </w:t>
            </w:r>
            <w:proofErr w:type="spellStart"/>
            <w:r w:rsidRPr="000320DB">
              <w:rPr>
                <w:rFonts w:ascii="Times New Roman" w:eastAsia="Andale Sans UI" w:hAnsi="Times New Roman" w:cs="Times New Roman"/>
                <w:bCs/>
                <w:kern w:val="1"/>
                <w:sz w:val="24"/>
                <w:szCs w:val="24"/>
                <w:lang w:val="de-DE" w:eastAsia="fa-IR" w:bidi="fa-IR"/>
              </w:rPr>
              <w:t>usługami</w:t>
            </w:r>
            <w:proofErr w:type="spellEnd"/>
            <w:r w:rsidRPr="000320DB">
              <w:rPr>
                <w:rFonts w:ascii="Times New Roman" w:eastAsia="Andale Sans UI" w:hAnsi="Times New Roman" w:cs="Times New Roman"/>
                <w:bCs/>
                <w:kern w:val="1"/>
                <w:sz w:val="24"/>
                <w:szCs w:val="24"/>
                <w:lang w:val="de-DE" w:eastAsia="fa-IR" w:bidi="fa-IR"/>
              </w:rPr>
              <w:t xml:space="preserve"> </w:t>
            </w:r>
            <w:proofErr w:type="spellStart"/>
            <w:r w:rsidRPr="000320DB">
              <w:rPr>
                <w:rFonts w:ascii="Times New Roman" w:eastAsia="Andale Sans UI" w:hAnsi="Times New Roman" w:cs="Times New Roman"/>
                <w:bCs/>
                <w:kern w:val="1"/>
                <w:sz w:val="24"/>
                <w:szCs w:val="24"/>
                <w:lang w:val="de-DE" w:eastAsia="fa-IR" w:bidi="fa-IR"/>
              </w:rPr>
              <w:t>opiekuńczymi</w:t>
            </w:r>
            <w:proofErr w:type="spellEnd"/>
            <w:r w:rsidRPr="000320DB">
              <w:rPr>
                <w:rFonts w:ascii="Times New Roman" w:eastAsia="Andale Sans UI" w:hAnsi="Times New Roman" w:cs="Times New Roman"/>
                <w:bCs/>
                <w:kern w:val="1"/>
                <w:sz w:val="24"/>
                <w:szCs w:val="24"/>
                <w:lang w:val="de-DE" w:eastAsia="fa-IR" w:bidi="fa-IR"/>
              </w:rPr>
              <w:t>.</w:t>
            </w:r>
            <w:r w:rsidRPr="000320DB">
              <w:rPr>
                <w:rFonts w:ascii="Times New Roman" w:eastAsia="Andale Sans UI" w:hAnsi="Times New Roman" w:cs="Times New Roman"/>
                <w:b/>
                <w:kern w:val="1"/>
                <w:sz w:val="24"/>
                <w:szCs w:val="24"/>
                <w:lang w:val="de-DE" w:eastAsia="fa-IR" w:bidi="fa-IR"/>
              </w:rPr>
              <w:t xml:space="preserve"> </w:t>
            </w:r>
          </w:p>
        </w:tc>
        <w:tc>
          <w:tcPr>
            <w:tcW w:w="1586" w:type="dxa"/>
            <w:tcBorders>
              <w:top w:val="single" w:sz="4" w:space="0" w:color="auto"/>
              <w:left w:val="single" w:sz="4" w:space="0" w:color="auto"/>
              <w:bottom w:val="single" w:sz="4" w:space="0" w:color="auto"/>
              <w:right w:val="single" w:sz="4" w:space="0" w:color="auto"/>
            </w:tcBorders>
            <w:vAlign w:val="center"/>
          </w:tcPr>
          <w:p w14:paraId="183BDA3C" w14:textId="244C4000" w:rsidR="0038766B" w:rsidRPr="000320DB" w:rsidRDefault="00025FDD" w:rsidP="00477EE7">
            <w:pPr>
              <w:spacing w:after="0" w:line="240" w:lineRule="auto"/>
              <w:ind w:left="397" w:hanging="39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realizowana</w:t>
            </w:r>
          </w:p>
        </w:tc>
      </w:tr>
      <w:tr w:rsidR="0038766B" w:rsidRPr="000320DB" w14:paraId="081E702C"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08C9D39D"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LII.373.18</w:t>
            </w:r>
          </w:p>
        </w:tc>
        <w:tc>
          <w:tcPr>
            <w:tcW w:w="6135" w:type="dxa"/>
            <w:tcBorders>
              <w:top w:val="single" w:sz="4" w:space="0" w:color="auto"/>
              <w:left w:val="single" w:sz="4" w:space="0" w:color="auto"/>
              <w:bottom w:val="single" w:sz="4" w:space="0" w:color="auto"/>
              <w:right w:val="single" w:sz="4" w:space="0" w:color="auto"/>
            </w:tcBorders>
          </w:tcPr>
          <w:p w14:paraId="41C7D333" w14:textId="77777777" w:rsidR="0038766B" w:rsidRPr="000320DB" w:rsidRDefault="0038766B" w:rsidP="00477EE7">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wprowadzenia odstępstwa od zakazu spożywania napojów alkoholowych w miejscach publicznych na terenie gminy Tyczyn.</w:t>
            </w:r>
          </w:p>
        </w:tc>
        <w:tc>
          <w:tcPr>
            <w:tcW w:w="1586" w:type="dxa"/>
            <w:tcBorders>
              <w:top w:val="single" w:sz="4" w:space="0" w:color="auto"/>
              <w:left w:val="single" w:sz="4" w:space="0" w:color="auto"/>
              <w:bottom w:val="single" w:sz="4" w:space="0" w:color="auto"/>
              <w:right w:val="single" w:sz="4" w:space="0" w:color="auto"/>
            </w:tcBorders>
            <w:vAlign w:val="center"/>
          </w:tcPr>
          <w:p w14:paraId="544C246E" w14:textId="5CFBEC85" w:rsidR="0038766B" w:rsidRPr="000320DB" w:rsidRDefault="00025FDD" w:rsidP="00477EE7">
            <w:pPr>
              <w:spacing w:after="0" w:line="240" w:lineRule="auto"/>
              <w:ind w:left="397" w:hanging="39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realizowana</w:t>
            </w:r>
          </w:p>
        </w:tc>
      </w:tr>
      <w:tr w:rsidR="0038766B" w:rsidRPr="000320DB" w14:paraId="5E26BA64"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12C20428"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LII.374.18</w:t>
            </w:r>
          </w:p>
        </w:tc>
        <w:tc>
          <w:tcPr>
            <w:tcW w:w="6135" w:type="dxa"/>
            <w:tcBorders>
              <w:top w:val="single" w:sz="4" w:space="0" w:color="auto"/>
              <w:left w:val="single" w:sz="4" w:space="0" w:color="auto"/>
              <w:bottom w:val="single" w:sz="4" w:space="0" w:color="auto"/>
              <w:right w:val="single" w:sz="4" w:space="0" w:color="auto"/>
            </w:tcBorders>
          </w:tcPr>
          <w:p w14:paraId="3826208A" w14:textId="77777777" w:rsidR="0038766B" w:rsidRPr="000320DB" w:rsidRDefault="0038766B" w:rsidP="00477EE7">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nadania nazwy ulicy na terenie miasta Tyczyna.</w:t>
            </w:r>
          </w:p>
        </w:tc>
        <w:tc>
          <w:tcPr>
            <w:tcW w:w="1586" w:type="dxa"/>
            <w:tcBorders>
              <w:top w:val="single" w:sz="4" w:space="0" w:color="auto"/>
              <w:left w:val="single" w:sz="4" w:space="0" w:color="auto"/>
              <w:bottom w:val="single" w:sz="4" w:space="0" w:color="auto"/>
              <w:right w:val="single" w:sz="4" w:space="0" w:color="auto"/>
            </w:tcBorders>
            <w:vAlign w:val="center"/>
          </w:tcPr>
          <w:p w14:paraId="3780AAD7" w14:textId="588861C4" w:rsidR="0038766B" w:rsidRPr="000320DB" w:rsidRDefault="00025FDD" w:rsidP="00477EE7">
            <w:pPr>
              <w:spacing w:after="0" w:line="240" w:lineRule="auto"/>
              <w:ind w:left="397" w:hanging="397"/>
              <w:jc w:val="center"/>
              <w:rPr>
                <w:rFonts w:ascii="Times New Roman" w:eastAsia="Times New Roman" w:hAnsi="Times New Roman" w:cs="Times New Roman"/>
                <w:sz w:val="24"/>
                <w:szCs w:val="24"/>
                <w:lang w:eastAsia="pl-PL"/>
              </w:rPr>
            </w:pPr>
            <w:r w:rsidRPr="00025FDD">
              <w:rPr>
                <w:rFonts w:ascii="Times New Roman" w:eastAsia="Times New Roman" w:hAnsi="Times New Roman" w:cs="Times New Roman"/>
                <w:sz w:val="24"/>
                <w:szCs w:val="24"/>
                <w:lang w:eastAsia="pl-PL"/>
              </w:rPr>
              <w:t>zrealizowana</w:t>
            </w:r>
          </w:p>
        </w:tc>
      </w:tr>
      <w:tr w:rsidR="0038766B" w:rsidRPr="000320DB" w14:paraId="1B38C4F3"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0EC988B0"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LII.375.18</w:t>
            </w:r>
          </w:p>
        </w:tc>
        <w:tc>
          <w:tcPr>
            <w:tcW w:w="6135" w:type="dxa"/>
            <w:tcBorders>
              <w:top w:val="single" w:sz="4" w:space="0" w:color="auto"/>
              <w:left w:val="single" w:sz="4" w:space="0" w:color="auto"/>
              <w:bottom w:val="single" w:sz="4" w:space="0" w:color="auto"/>
              <w:right w:val="single" w:sz="4" w:space="0" w:color="auto"/>
            </w:tcBorders>
          </w:tcPr>
          <w:p w14:paraId="648D932A" w14:textId="77777777" w:rsidR="0038766B" w:rsidRPr="000320DB" w:rsidRDefault="0038766B" w:rsidP="00477EE7">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uchwalenia VI zmiany Studium Uwarunkowań i Kierunków Zagospodarowania Przestrzennego Gminy i Miasta Tyczyn.</w:t>
            </w:r>
          </w:p>
        </w:tc>
        <w:tc>
          <w:tcPr>
            <w:tcW w:w="1586" w:type="dxa"/>
            <w:tcBorders>
              <w:top w:val="single" w:sz="4" w:space="0" w:color="auto"/>
              <w:left w:val="single" w:sz="4" w:space="0" w:color="auto"/>
              <w:bottom w:val="single" w:sz="4" w:space="0" w:color="auto"/>
              <w:right w:val="single" w:sz="4" w:space="0" w:color="auto"/>
            </w:tcBorders>
            <w:vAlign w:val="center"/>
          </w:tcPr>
          <w:p w14:paraId="704ED470" w14:textId="5F7DB69D" w:rsidR="0038766B" w:rsidRPr="000320DB" w:rsidRDefault="00025FDD" w:rsidP="00477EE7">
            <w:pPr>
              <w:spacing w:after="0" w:line="240" w:lineRule="auto"/>
              <w:ind w:left="397" w:hanging="397"/>
              <w:jc w:val="center"/>
              <w:rPr>
                <w:rFonts w:ascii="Times New Roman" w:eastAsia="Times New Roman" w:hAnsi="Times New Roman" w:cs="Times New Roman"/>
                <w:sz w:val="24"/>
                <w:szCs w:val="24"/>
                <w:lang w:eastAsia="pl-PL"/>
              </w:rPr>
            </w:pPr>
            <w:r w:rsidRPr="00025FDD">
              <w:rPr>
                <w:rFonts w:ascii="Times New Roman" w:eastAsia="Times New Roman" w:hAnsi="Times New Roman" w:cs="Times New Roman"/>
                <w:sz w:val="24"/>
                <w:szCs w:val="24"/>
                <w:lang w:eastAsia="pl-PL"/>
              </w:rPr>
              <w:t>zrealizowana</w:t>
            </w:r>
          </w:p>
        </w:tc>
      </w:tr>
      <w:tr w:rsidR="0038766B" w:rsidRPr="000320DB" w14:paraId="7AAA375E"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6BE86648"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LII.376.18</w:t>
            </w:r>
          </w:p>
        </w:tc>
        <w:tc>
          <w:tcPr>
            <w:tcW w:w="6135" w:type="dxa"/>
            <w:tcBorders>
              <w:top w:val="single" w:sz="4" w:space="0" w:color="auto"/>
              <w:left w:val="single" w:sz="4" w:space="0" w:color="auto"/>
              <w:bottom w:val="single" w:sz="4" w:space="0" w:color="auto"/>
              <w:right w:val="single" w:sz="4" w:space="0" w:color="auto"/>
            </w:tcBorders>
          </w:tcPr>
          <w:p w14:paraId="4DA8C759" w14:textId="77777777" w:rsidR="0038766B" w:rsidRPr="000320DB" w:rsidRDefault="0038766B" w:rsidP="00477EE7">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bCs/>
                <w:sz w:val="24"/>
                <w:szCs w:val="24"/>
                <w:lang w:eastAsia="pl-PL"/>
              </w:rPr>
              <w:t>wyrażenia zgody na utworzenie spółki oraz objęcie udziałów</w:t>
            </w:r>
            <w:r w:rsidRPr="000320DB">
              <w:rPr>
                <w:rFonts w:ascii="Times New Roman" w:eastAsia="Times New Roman" w:hAnsi="Times New Roman" w:cs="Times New Roman"/>
                <w:sz w:val="24"/>
                <w:szCs w:val="24"/>
                <w:lang w:eastAsia="pl-PL"/>
              </w:rPr>
              <w:t xml:space="preserve">. </w:t>
            </w:r>
          </w:p>
        </w:tc>
        <w:tc>
          <w:tcPr>
            <w:tcW w:w="1586" w:type="dxa"/>
            <w:tcBorders>
              <w:top w:val="single" w:sz="4" w:space="0" w:color="auto"/>
              <w:left w:val="single" w:sz="4" w:space="0" w:color="auto"/>
              <w:bottom w:val="single" w:sz="4" w:space="0" w:color="auto"/>
              <w:right w:val="single" w:sz="4" w:space="0" w:color="auto"/>
            </w:tcBorders>
            <w:vAlign w:val="center"/>
          </w:tcPr>
          <w:p w14:paraId="675673ED" w14:textId="4ECA17E6" w:rsidR="0038766B" w:rsidRPr="000320DB" w:rsidRDefault="00025FDD" w:rsidP="00477EE7">
            <w:pPr>
              <w:spacing w:after="0" w:line="240" w:lineRule="auto"/>
              <w:ind w:left="397" w:hanging="397"/>
              <w:jc w:val="center"/>
              <w:rPr>
                <w:rFonts w:ascii="Times New Roman" w:eastAsia="Times New Roman" w:hAnsi="Times New Roman" w:cs="Times New Roman"/>
                <w:sz w:val="24"/>
                <w:szCs w:val="24"/>
                <w:lang w:eastAsia="pl-PL"/>
              </w:rPr>
            </w:pPr>
            <w:r w:rsidRPr="00025FDD">
              <w:rPr>
                <w:rFonts w:ascii="Times New Roman" w:eastAsia="Times New Roman" w:hAnsi="Times New Roman" w:cs="Times New Roman"/>
                <w:sz w:val="24"/>
                <w:szCs w:val="24"/>
                <w:lang w:eastAsia="pl-PL"/>
              </w:rPr>
              <w:t>zrealizowana</w:t>
            </w:r>
          </w:p>
        </w:tc>
      </w:tr>
      <w:tr w:rsidR="0038766B" w:rsidRPr="000320DB" w14:paraId="6BADFBF0"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6F1AFD0B"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LII.377.18</w:t>
            </w:r>
          </w:p>
        </w:tc>
        <w:tc>
          <w:tcPr>
            <w:tcW w:w="6135" w:type="dxa"/>
            <w:tcBorders>
              <w:top w:val="single" w:sz="4" w:space="0" w:color="auto"/>
              <w:left w:val="single" w:sz="4" w:space="0" w:color="auto"/>
              <w:bottom w:val="single" w:sz="4" w:space="0" w:color="auto"/>
              <w:right w:val="single" w:sz="4" w:space="0" w:color="auto"/>
            </w:tcBorders>
          </w:tcPr>
          <w:p w14:paraId="796A7E69" w14:textId="77777777" w:rsidR="0038766B" w:rsidRPr="000320DB" w:rsidRDefault="0038766B" w:rsidP="00477EE7">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uchylenia uchwały w sprawie udzielenia pomocy finansowej Województwu Podkarpackiemu na realizację zadania publicznego.</w:t>
            </w:r>
          </w:p>
        </w:tc>
        <w:tc>
          <w:tcPr>
            <w:tcW w:w="1586" w:type="dxa"/>
            <w:tcBorders>
              <w:top w:val="single" w:sz="4" w:space="0" w:color="auto"/>
              <w:left w:val="single" w:sz="4" w:space="0" w:color="auto"/>
              <w:bottom w:val="single" w:sz="4" w:space="0" w:color="auto"/>
              <w:right w:val="single" w:sz="4" w:space="0" w:color="auto"/>
            </w:tcBorders>
            <w:vAlign w:val="center"/>
          </w:tcPr>
          <w:p w14:paraId="2EAADB5B" w14:textId="5DFAC5EB" w:rsidR="0038766B" w:rsidRPr="000320DB" w:rsidRDefault="00025FDD" w:rsidP="00477EE7">
            <w:pPr>
              <w:spacing w:after="0" w:line="240" w:lineRule="auto"/>
              <w:ind w:left="397" w:hanging="397"/>
              <w:jc w:val="center"/>
              <w:rPr>
                <w:rFonts w:ascii="Times New Roman" w:eastAsia="Times New Roman" w:hAnsi="Times New Roman" w:cs="Times New Roman"/>
                <w:sz w:val="24"/>
                <w:szCs w:val="24"/>
                <w:lang w:eastAsia="pl-PL"/>
              </w:rPr>
            </w:pPr>
            <w:r w:rsidRPr="00025FDD">
              <w:rPr>
                <w:rFonts w:ascii="Times New Roman" w:eastAsia="Times New Roman" w:hAnsi="Times New Roman" w:cs="Times New Roman"/>
                <w:sz w:val="24"/>
                <w:szCs w:val="24"/>
                <w:lang w:eastAsia="pl-PL"/>
              </w:rPr>
              <w:t>zrealizowana</w:t>
            </w:r>
          </w:p>
        </w:tc>
      </w:tr>
      <w:tr w:rsidR="0038766B" w:rsidRPr="000320DB" w14:paraId="2E580854" w14:textId="77777777" w:rsidTr="0038766B">
        <w:trPr>
          <w:cantSplit/>
        </w:trPr>
        <w:tc>
          <w:tcPr>
            <w:tcW w:w="1958" w:type="dxa"/>
            <w:tcBorders>
              <w:top w:val="single" w:sz="4" w:space="0" w:color="auto"/>
              <w:left w:val="single" w:sz="4" w:space="0" w:color="auto"/>
              <w:bottom w:val="dashDotStroked" w:sz="24" w:space="0" w:color="auto"/>
              <w:right w:val="single" w:sz="4" w:space="0" w:color="auto"/>
            </w:tcBorders>
          </w:tcPr>
          <w:p w14:paraId="0CA703C7"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LII.378.18</w:t>
            </w:r>
          </w:p>
        </w:tc>
        <w:tc>
          <w:tcPr>
            <w:tcW w:w="6135" w:type="dxa"/>
            <w:tcBorders>
              <w:top w:val="single" w:sz="4" w:space="0" w:color="auto"/>
              <w:left w:val="single" w:sz="4" w:space="0" w:color="auto"/>
              <w:bottom w:val="dashDotStroked" w:sz="24" w:space="0" w:color="auto"/>
              <w:right w:val="single" w:sz="4" w:space="0" w:color="auto"/>
            </w:tcBorders>
          </w:tcPr>
          <w:p w14:paraId="7E4897D2" w14:textId="77777777" w:rsidR="0038766B" w:rsidRPr="000320DB" w:rsidRDefault="0038766B" w:rsidP="00477EE7">
            <w:pPr>
              <w:spacing w:after="0" w:line="240" w:lineRule="auto"/>
              <w:jc w:val="both"/>
              <w:rPr>
                <w:rFonts w:ascii="Times New Roman" w:eastAsia="Times New Roman" w:hAnsi="Times New Roman" w:cs="Times New Roman"/>
                <w:b/>
                <w:color w:val="0000FF"/>
                <w:sz w:val="24"/>
                <w:szCs w:val="24"/>
                <w:lang w:eastAsia="pl-PL"/>
              </w:rPr>
            </w:pP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zmiany uchwały budżetowej gminy Tyczyn na 2018 r.</w:t>
            </w:r>
          </w:p>
        </w:tc>
        <w:tc>
          <w:tcPr>
            <w:tcW w:w="1586" w:type="dxa"/>
            <w:tcBorders>
              <w:top w:val="single" w:sz="4" w:space="0" w:color="auto"/>
              <w:left w:val="single" w:sz="4" w:space="0" w:color="auto"/>
              <w:bottom w:val="dashDotStroked" w:sz="24" w:space="0" w:color="auto"/>
              <w:right w:val="single" w:sz="4" w:space="0" w:color="auto"/>
            </w:tcBorders>
            <w:vAlign w:val="center"/>
          </w:tcPr>
          <w:p w14:paraId="20C48611" w14:textId="07816D83" w:rsidR="0038766B" w:rsidRPr="000320DB" w:rsidRDefault="00C72A78" w:rsidP="00477EE7">
            <w:pPr>
              <w:spacing w:after="0" w:line="240" w:lineRule="auto"/>
              <w:ind w:left="397" w:hanging="397"/>
              <w:jc w:val="center"/>
              <w:rPr>
                <w:rFonts w:ascii="Times New Roman" w:eastAsia="Times New Roman" w:hAnsi="Times New Roman" w:cs="Times New Roman"/>
                <w:sz w:val="24"/>
                <w:szCs w:val="24"/>
                <w:lang w:eastAsia="pl-PL"/>
              </w:rPr>
            </w:pPr>
            <w:r w:rsidRPr="00C72A78">
              <w:rPr>
                <w:rFonts w:ascii="Times New Roman" w:eastAsia="Times New Roman" w:hAnsi="Times New Roman" w:cs="Times New Roman"/>
                <w:sz w:val="24"/>
                <w:szCs w:val="24"/>
                <w:lang w:eastAsia="pl-PL"/>
              </w:rPr>
              <w:t>zrealizowana</w:t>
            </w:r>
          </w:p>
        </w:tc>
      </w:tr>
      <w:tr w:rsidR="00C72A78" w:rsidRPr="000320DB" w14:paraId="169020FA" w14:textId="77777777" w:rsidTr="00CD2E13">
        <w:trPr>
          <w:cantSplit/>
        </w:trPr>
        <w:tc>
          <w:tcPr>
            <w:tcW w:w="9679" w:type="dxa"/>
            <w:gridSpan w:val="3"/>
            <w:tcBorders>
              <w:top w:val="dashDotStroked" w:sz="24" w:space="0" w:color="auto"/>
              <w:left w:val="single" w:sz="4" w:space="0" w:color="auto"/>
              <w:bottom w:val="nil"/>
              <w:right w:val="single" w:sz="4" w:space="0" w:color="auto"/>
            </w:tcBorders>
          </w:tcPr>
          <w:p w14:paraId="3B474142" w14:textId="77777777" w:rsidR="00C72A78" w:rsidRPr="000320DB" w:rsidRDefault="00C72A78" w:rsidP="00C72A78">
            <w:pPr>
              <w:spacing w:after="0" w:line="240" w:lineRule="auto"/>
              <w:ind w:left="284" w:hanging="284"/>
              <w:rPr>
                <w:rFonts w:ascii="Times New Roman" w:eastAsia="Times New Roman" w:hAnsi="Times New Roman" w:cs="Times New Roman"/>
                <w:b/>
                <w:sz w:val="24"/>
                <w:szCs w:val="24"/>
                <w:lang w:eastAsia="pl-PL"/>
              </w:rPr>
            </w:pPr>
          </w:p>
          <w:p w14:paraId="77731F99" w14:textId="379F5C17" w:rsidR="00C72A78" w:rsidRPr="000320DB" w:rsidRDefault="00C72A78" w:rsidP="00C72A78">
            <w:pPr>
              <w:spacing w:after="0" w:line="240" w:lineRule="auto"/>
              <w:ind w:left="397" w:hanging="397"/>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30 sierpnia 2018</w:t>
            </w:r>
          </w:p>
        </w:tc>
      </w:tr>
      <w:tr w:rsidR="0038766B" w:rsidRPr="000320DB" w14:paraId="2A0475B3" w14:textId="77777777" w:rsidTr="0038766B">
        <w:trPr>
          <w:cantSplit/>
        </w:trPr>
        <w:tc>
          <w:tcPr>
            <w:tcW w:w="1958" w:type="dxa"/>
            <w:tcBorders>
              <w:top w:val="single" w:sz="4" w:space="0" w:color="auto"/>
              <w:left w:val="single" w:sz="4" w:space="0" w:color="auto"/>
              <w:bottom w:val="single" w:sz="4" w:space="0" w:color="auto"/>
              <w:right w:val="single" w:sz="4" w:space="0" w:color="auto"/>
            </w:tcBorders>
            <w:vAlign w:val="center"/>
          </w:tcPr>
          <w:p w14:paraId="324DDBFB"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LIII.379.18</w:t>
            </w:r>
          </w:p>
        </w:tc>
        <w:tc>
          <w:tcPr>
            <w:tcW w:w="6135" w:type="dxa"/>
            <w:tcBorders>
              <w:top w:val="single" w:sz="4" w:space="0" w:color="auto"/>
              <w:left w:val="single" w:sz="4" w:space="0" w:color="auto"/>
              <w:bottom w:val="single" w:sz="4" w:space="0" w:color="auto"/>
              <w:right w:val="single" w:sz="4" w:space="0" w:color="auto"/>
            </w:tcBorders>
          </w:tcPr>
          <w:p w14:paraId="6FFCF8C2" w14:textId="77777777" w:rsidR="0038766B" w:rsidRPr="000320DB" w:rsidRDefault="0038766B" w:rsidP="00477EE7">
            <w:pPr>
              <w:spacing w:after="0" w:line="240" w:lineRule="auto"/>
              <w:jc w:val="both"/>
              <w:rPr>
                <w:rFonts w:ascii="Times New Roman" w:eastAsia="Times New Roman" w:hAnsi="Times New Roman" w:cs="Times New Roman"/>
                <w:b/>
                <w:color w:val="0000FF"/>
                <w:sz w:val="24"/>
                <w:szCs w:val="24"/>
                <w:lang w:eastAsia="pl-PL"/>
              </w:rPr>
            </w:pP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wyrażenia zgody na zbycie nieruchomości.</w:t>
            </w:r>
          </w:p>
        </w:tc>
        <w:tc>
          <w:tcPr>
            <w:tcW w:w="1586" w:type="dxa"/>
            <w:tcBorders>
              <w:top w:val="single" w:sz="4" w:space="0" w:color="auto"/>
              <w:left w:val="single" w:sz="4" w:space="0" w:color="auto"/>
              <w:bottom w:val="single" w:sz="4" w:space="0" w:color="auto"/>
              <w:right w:val="single" w:sz="4" w:space="0" w:color="auto"/>
            </w:tcBorders>
          </w:tcPr>
          <w:p w14:paraId="6EBB7F03" w14:textId="264BE870" w:rsidR="0038766B" w:rsidRPr="000320DB" w:rsidRDefault="00C72A78" w:rsidP="00477EE7">
            <w:pPr>
              <w:spacing w:after="0" w:line="240" w:lineRule="auto"/>
              <w:ind w:left="397" w:hanging="397"/>
              <w:jc w:val="center"/>
              <w:rPr>
                <w:rFonts w:ascii="Times New Roman" w:eastAsia="Times New Roman" w:hAnsi="Times New Roman" w:cs="Times New Roman"/>
                <w:sz w:val="24"/>
                <w:szCs w:val="24"/>
                <w:lang w:eastAsia="pl-PL"/>
              </w:rPr>
            </w:pPr>
            <w:r w:rsidRPr="00C72A78">
              <w:rPr>
                <w:rFonts w:ascii="Times New Roman" w:eastAsia="Times New Roman" w:hAnsi="Times New Roman" w:cs="Times New Roman"/>
                <w:sz w:val="24"/>
                <w:szCs w:val="24"/>
                <w:lang w:eastAsia="pl-PL"/>
              </w:rPr>
              <w:t>zrealizowana</w:t>
            </w:r>
          </w:p>
        </w:tc>
      </w:tr>
      <w:tr w:rsidR="0038766B" w:rsidRPr="000320DB" w14:paraId="4E335C02" w14:textId="77777777" w:rsidTr="00C72A78">
        <w:trPr>
          <w:cantSplit/>
        </w:trPr>
        <w:tc>
          <w:tcPr>
            <w:tcW w:w="1958" w:type="dxa"/>
            <w:tcBorders>
              <w:top w:val="single" w:sz="4" w:space="0" w:color="auto"/>
              <w:left w:val="single" w:sz="4" w:space="0" w:color="auto"/>
              <w:bottom w:val="single" w:sz="4" w:space="0" w:color="auto"/>
              <w:right w:val="single" w:sz="4" w:space="0" w:color="auto"/>
            </w:tcBorders>
            <w:vAlign w:val="center"/>
          </w:tcPr>
          <w:p w14:paraId="0824252E"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LIII.380.18</w:t>
            </w:r>
          </w:p>
        </w:tc>
        <w:tc>
          <w:tcPr>
            <w:tcW w:w="6135" w:type="dxa"/>
            <w:tcBorders>
              <w:top w:val="single" w:sz="4" w:space="0" w:color="auto"/>
              <w:left w:val="single" w:sz="4" w:space="0" w:color="auto"/>
              <w:bottom w:val="single" w:sz="4" w:space="0" w:color="auto"/>
              <w:right w:val="single" w:sz="4" w:space="0" w:color="auto"/>
            </w:tcBorders>
          </w:tcPr>
          <w:p w14:paraId="6DB2FE52" w14:textId="77777777" w:rsidR="0038766B" w:rsidRPr="000320DB" w:rsidRDefault="0038766B" w:rsidP="00477EE7">
            <w:pPr>
              <w:spacing w:after="0" w:line="240" w:lineRule="auto"/>
              <w:jc w:val="both"/>
              <w:rPr>
                <w:rFonts w:ascii="Times New Roman" w:eastAsia="Times New Roman" w:hAnsi="Times New Roman" w:cs="Times New Roman"/>
                <w:b/>
                <w:color w:val="0000FF"/>
                <w:sz w:val="24"/>
                <w:szCs w:val="24"/>
                <w:lang w:eastAsia="pl-PL"/>
              </w:rPr>
            </w:pP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wyrażenia woli przystąpienia</w:t>
            </w: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 xml:space="preserve">Gminy Tyczyn do realizacji Projektu pn. „Wymiana źródeł ciepła na terenie ROF” w ramach Regionalnego Programu Operacyjnego Województwa Podkarpackiego na lata 2014-2020 w formule Zintegrowanych Inwestycji Terytorialnych. </w:t>
            </w:r>
          </w:p>
        </w:tc>
        <w:tc>
          <w:tcPr>
            <w:tcW w:w="1586" w:type="dxa"/>
            <w:tcBorders>
              <w:top w:val="single" w:sz="4" w:space="0" w:color="auto"/>
              <w:left w:val="single" w:sz="4" w:space="0" w:color="auto"/>
              <w:bottom w:val="single" w:sz="4" w:space="0" w:color="auto"/>
              <w:right w:val="single" w:sz="4" w:space="0" w:color="auto"/>
            </w:tcBorders>
            <w:vAlign w:val="center"/>
          </w:tcPr>
          <w:p w14:paraId="48C9BB17" w14:textId="79FDC867" w:rsidR="0038766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trakcie</w:t>
            </w:r>
          </w:p>
          <w:p w14:paraId="7A1D397D" w14:textId="73595A40" w:rsidR="00C72A78"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realizacji</w:t>
            </w:r>
          </w:p>
        </w:tc>
      </w:tr>
      <w:tr w:rsidR="0038766B" w:rsidRPr="000320DB" w14:paraId="2B8AA315" w14:textId="77777777" w:rsidTr="00C72A78">
        <w:trPr>
          <w:cantSplit/>
        </w:trPr>
        <w:tc>
          <w:tcPr>
            <w:tcW w:w="1958" w:type="dxa"/>
            <w:tcBorders>
              <w:top w:val="single" w:sz="4" w:space="0" w:color="auto"/>
              <w:left w:val="single" w:sz="4" w:space="0" w:color="auto"/>
              <w:bottom w:val="single" w:sz="4" w:space="0" w:color="auto"/>
              <w:right w:val="single" w:sz="4" w:space="0" w:color="auto"/>
            </w:tcBorders>
            <w:vAlign w:val="center"/>
          </w:tcPr>
          <w:p w14:paraId="235D8C46" w14:textId="7E1B2B4E"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LIII.381.18</w:t>
            </w:r>
          </w:p>
        </w:tc>
        <w:tc>
          <w:tcPr>
            <w:tcW w:w="6135" w:type="dxa"/>
            <w:tcBorders>
              <w:top w:val="single" w:sz="4" w:space="0" w:color="auto"/>
              <w:left w:val="single" w:sz="4" w:space="0" w:color="auto"/>
              <w:bottom w:val="single" w:sz="4" w:space="0" w:color="auto"/>
              <w:right w:val="single" w:sz="4" w:space="0" w:color="auto"/>
            </w:tcBorders>
          </w:tcPr>
          <w:p w14:paraId="56DB2136" w14:textId="77777777" w:rsidR="0038766B" w:rsidRPr="000320DB" w:rsidRDefault="0038766B" w:rsidP="00477EE7">
            <w:pPr>
              <w:spacing w:after="0" w:line="240" w:lineRule="auto"/>
              <w:jc w:val="both"/>
              <w:rPr>
                <w:rFonts w:ascii="Times New Roman" w:eastAsia="Times New Roman" w:hAnsi="Times New Roman" w:cs="Times New Roman"/>
                <w:b/>
                <w:color w:val="0000FF"/>
                <w:sz w:val="24"/>
                <w:szCs w:val="24"/>
                <w:lang w:eastAsia="pl-PL"/>
              </w:rPr>
            </w:pP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wyrażenia woli przystąpienia</w:t>
            </w: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Gminy Tyczyn do realizacji Projektu pn. „Instalacja kotłów na paliwa stałe w gospodarstwach domowych – projekt parasolowy” w ramach Regionalnego Programu Operacyjnego Województwa Podkarpackiego na lata 2014-2020.</w:t>
            </w:r>
          </w:p>
        </w:tc>
        <w:tc>
          <w:tcPr>
            <w:tcW w:w="1586" w:type="dxa"/>
            <w:tcBorders>
              <w:top w:val="single" w:sz="4" w:space="0" w:color="auto"/>
              <w:left w:val="single" w:sz="4" w:space="0" w:color="auto"/>
              <w:bottom w:val="single" w:sz="4" w:space="0" w:color="auto"/>
              <w:right w:val="single" w:sz="4" w:space="0" w:color="auto"/>
            </w:tcBorders>
            <w:vAlign w:val="center"/>
          </w:tcPr>
          <w:p w14:paraId="673CF4BC" w14:textId="77777777" w:rsidR="00C72A78"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trakcie</w:t>
            </w:r>
          </w:p>
          <w:p w14:paraId="25FB0F67" w14:textId="63E1C484" w:rsidR="0038766B"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realizacji</w:t>
            </w:r>
          </w:p>
        </w:tc>
      </w:tr>
      <w:tr w:rsidR="0038766B" w:rsidRPr="000320DB" w14:paraId="416B91A1" w14:textId="77777777" w:rsidTr="00C72A78">
        <w:trPr>
          <w:cantSplit/>
        </w:trPr>
        <w:tc>
          <w:tcPr>
            <w:tcW w:w="1958" w:type="dxa"/>
            <w:tcBorders>
              <w:top w:val="single" w:sz="4" w:space="0" w:color="auto"/>
              <w:left w:val="single" w:sz="4" w:space="0" w:color="auto"/>
              <w:bottom w:val="single" w:sz="4" w:space="0" w:color="auto"/>
              <w:right w:val="single" w:sz="4" w:space="0" w:color="auto"/>
            </w:tcBorders>
            <w:vAlign w:val="center"/>
          </w:tcPr>
          <w:p w14:paraId="009F2D1B" w14:textId="2885C902"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lastRenderedPageBreak/>
              <w:t>LIII.382.18</w:t>
            </w:r>
          </w:p>
        </w:tc>
        <w:tc>
          <w:tcPr>
            <w:tcW w:w="6135" w:type="dxa"/>
            <w:tcBorders>
              <w:top w:val="single" w:sz="4" w:space="0" w:color="auto"/>
              <w:left w:val="single" w:sz="4" w:space="0" w:color="auto"/>
              <w:bottom w:val="single" w:sz="4" w:space="0" w:color="auto"/>
              <w:right w:val="single" w:sz="4" w:space="0" w:color="auto"/>
            </w:tcBorders>
          </w:tcPr>
          <w:p w14:paraId="75921B6E" w14:textId="77777777" w:rsidR="0038766B" w:rsidRPr="000320DB" w:rsidRDefault="0038766B" w:rsidP="00477EE7">
            <w:pPr>
              <w:spacing w:after="0" w:line="240" w:lineRule="auto"/>
              <w:jc w:val="both"/>
              <w:rPr>
                <w:rFonts w:ascii="Times New Roman" w:eastAsia="Times New Roman" w:hAnsi="Times New Roman" w:cs="Times New Roman"/>
                <w:b/>
                <w:color w:val="0000FF"/>
                <w:sz w:val="24"/>
                <w:szCs w:val="24"/>
                <w:lang w:eastAsia="pl-PL"/>
              </w:rPr>
            </w:pP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wyrażenia woli przystąpienia</w:t>
            </w: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 xml:space="preserve">Gminy Tyczyn do realizacji Projektu pn. „Kompleksowa rewitalizacja na terenie ROF”  </w:t>
            </w:r>
            <w:r w:rsidRPr="000320DB">
              <w:rPr>
                <w:rFonts w:ascii="Times New Roman" w:eastAsia="Times New Roman" w:hAnsi="Times New Roman" w:cs="Times New Roman"/>
                <w:sz w:val="24"/>
                <w:szCs w:val="24"/>
                <w:lang w:eastAsia="pl-PL"/>
              </w:rPr>
              <w:br/>
              <w:t xml:space="preserve">w ramach Regionalnego Programu Operacyjnego Województwa Podkarpackiego na lata 2014-2020 w formule Zintegrowanych Inwestycji Terytorialnych. </w:t>
            </w:r>
          </w:p>
        </w:tc>
        <w:tc>
          <w:tcPr>
            <w:tcW w:w="1586" w:type="dxa"/>
            <w:tcBorders>
              <w:top w:val="single" w:sz="4" w:space="0" w:color="auto"/>
              <w:left w:val="single" w:sz="4" w:space="0" w:color="auto"/>
              <w:bottom w:val="single" w:sz="4" w:space="0" w:color="auto"/>
              <w:right w:val="single" w:sz="4" w:space="0" w:color="auto"/>
            </w:tcBorders>
            <w:vAlign w:val="center"/>
          </w:tcPr>
          <w:p w14:paraId="4A552124" w14:textId="77777777" w:rsidR="00C72A78"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trakcie</w:t>
            </w:r>
          </w:p>
          <w:p w14:paraId="247BEE24" w14:textId="66223B98" w:rsidR="0038766B"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realizacji</w:t>
            </w:r>
          </w:p>
        </w:tc>
      </w:tr>
      <w:tr w:rsidR="0038766B" w:rsidRPr="000320DB" w14:paraId="309B38E0" w14:textId="77777777" w:rsidTr="00C72A78">
        <w:trPr>
          <w:cantSplit/>
        </w:trPr>
        <w:tc>
          <w:tcPr>
            <w:tcW w:w="1958" w:type="dxa"/>
            <w:tcBorders>
              <w:top w:val="single" w:sz="4" w:space="0" w:color="auto"/>
              <w:left w:val="single" w:sz="4" w:space="0" w:color="auto"/>
              <w:bottom w:val="single" w:sz="4" w:space="0" w:color="auto"/>
              <w:right w:val="single" w:sz="4" w:space="0" w:color="auto"/>
            </w:tcBorders>
            <w:vAlign w:val="center"/>
          </w:tcPr>
          <w:p w14:paraId="56BE9575" w14:textId="3EE543A3"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LIII.383.18</w:t>
            </w:r>
          </w:p>
        </w:tc>
        <w:tc>
          <w:tcPr>
            <w:tcW w:w="6135" w:type="dxa"/>
            <w:tcBorders>
              <w:top w:val="single" w:sz="4" w:space="0" w:color="auto"/>
              <w:left w:val="single" w:sz="4" w:space="0" w:color="auto"/>
              <w:bottom w:val="single" w:sz="4" w:space="0" w:color="auto"/>
              <w:right w:val="single" w:sz="4" w:space="0" w:color="auto"/>
            </w:tcBorders>
          </w:tcPr>
          <w:p w14:paraId="68788211" w14:textId="77777777" w:rsidR="0038766B" w:rsidRPr="000320DB" w:rsidRDefault="0038766B" w:rsidP="00477EE7">
            <w:pPr>
              <w:spacing w:after="0" w:line="240" w:lineRule="auto"/>
              <w:jc w:val="both"/>
              <w:rPr>
                <w:rFonts w:ascii="Times New Roman" w:eastAsia="Times New Roman" w:hAnsi="Times New Roman" w:cs="Times New Roman"/>
                <w:b/>
                <w:color w:val="0000FF"/>
                <w:sz w:val="24"/>
                <w:szCs w:val="24"/>
                <w:lang w:eastAsia="pl-PL"/>
              </w:rPr>
            </w:pP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 xml:space="preserve">wyrażenia zgody na zawarcie porozumienia w przedmiocie przejęcia od Powiatu Rzeszowskiego prowadzenia zadania pn. „Przebudowa oficyny Zespołu Pałacowo - Parkowego </w:t>
            </w:r>
            <w:r w:rsidRPr="000320DB">
              <w:rPr>
                <w:rFonts w:ascii="Times New Roman" w:eastAsia="Times New Roman" w:hAnsi="Times New Roman" w:cs="Times New Roman"/>
                <w:sz w:val="24"/>
                <w:szCs w:val="24"/>
                <w:lang w:eastAsia="pl-PL"/>
              </w:rPr>
              <w:br/>
              <w:t>w Tyczynie i rozbudowa o salę gimnastyczną dla Zespołu Szkół w Tyczynie”.</w:t>
            </w:r>
          </w:p>
        </w:tc>
        <w:tc>
          <w:tcPr>
            <w:tcW w:w="1586" w:type="dxa"/>
            <w:tcBorders>
              <w:top w:val="single" w:sz="4" w:space="0" w:color="auto"/>
              <w:left w:val="single" w:sz="4" w:space="0" w:color="auto"/>
              <w:bottom w:val="single" w:sz="4" w:space="0" w:color="auto"/>
              <w:right w:val="single" w:sz="4" w:space="0" w:color="auto"/>
            </w:tcBorders>
            <w:vAlign w:val="center"/>
          </w:tcPr>
          <w:p w14:paraId="57B53EC2" w14:textId="77777777" w:rsidR="00C72A78"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p>
          <w:p w14:paraId="39669CD4" w14:textId="5F358DBD" w:rsidR="0038766B"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zrealizowana</w:t>
            </w:r>
          </w:p>
        </w:tc>
      </w:tr>
      <w:tr w:rsidR="0038766B" w:rsidRPr="000320DB" w14:paraId="04145C49" w14:textId="77777777" w:rsidTr="00C72A78">
        <w:trPr>
          <w:cantSplit/>
        </w:trPr>
        <w:tc>
          <w:tcPr>
            <w:tcW w:w="1958" w:type="dxa"/>
            <w:tcBorders>
              <w:top w:val="single" w:sz="4" w:space="0" w:color="auto"/>
              <w:left w:val="single" w:sz="4" w:space="0" w:color="auto"/>
              <w:bottom w:val="single" w:sz="4" w:space="0" w:color="auto"/>
              <w:right w:val="single" w:sz="4" w:space="0" w:color="auto"/>
            </w:tcBorders>
            <w:vAlign w:val="center"/>
          </w:tcPr>
          <w:p w14:paraId="4DE1A445" w14:textId="436B4343"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LIII.384.18</w:t>
            </w:r>
          </w:p>
        </w:tc>
        <w:tc>
          <w:tcPr>
            <w:tcW w:w="6135" w:type="dxa"/>
            <w:tcBorders>
              <w:top w:val="single" w:sz="4" w:space="0" w:color="auto"/>
              <w:left w:val="single" w:sz="4" w:space="0" w:color="auto"/>
              <w:bottom w:val="single" w:sz="4" w:space="0" w:color="auto"/>
              <w:right w:val="single" w:sz="4" w:space="0" w:color="auto"/>
            </w:tcBorders>
          </w:tcPr>
          <w:p w14:paraId="6467BC10" w14:textId="77777777" w:rsidR="0038766B" w:rsidRPr="000320DB" w:rsidRDefault="0038766B" w:rsidP="00477EE7">
            <w:pPr>
              <w:spacing w:after="0" w:line="240" w:lineRule="auto"/>
              <w:jc w:val="both"/>
              <w:rPr>
                <w:rFonts w:ascii="Times New Roman" w:eastAsia="Times New Roman" w:hAnsi="Times New Roman" w:cs="Times New Roman"/>
                <w:b/>
                <w:color w:val="0000FF"/>
                <w:sz w:val="24"/>
                <w:szCs w:val="24"/>
                <w:lang w:eastAsia="pl-PL"/>
              </w:rPr>
            </w:pP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zaciągnięcia zobowiązania na zakup energii elektrycznej.</w:t>
            </w:r>
          </w:p>
        </w:tc>
        <w:tc>
          <w:tcPr>
            <w:tcW w:w="1586" w:type="dxa"/>
            <w:tcBorders>
              <w:top w:val="single" w:sz="4" w:space="0" w:color="auto"/>
              <w:left w:val="single" w:sz="4" w:space="0" w:color="auto"/>
              <w:bottom w:val="single" w:sz="4" w:space="0" w:color="auto"/>
              <w:right w:val="single" w:sz="4" w:space="0" w:color="auto"/>
            </w:tcBorders>
            <w:vAlign w:val="center"/>
          </w:tcPr>
          <w:p w14:paraId="64509FEE" w14:textId="49158B5F" w:rsidR="0038766B"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sidRPr="00C72A78">
              <w:rPr>
                <w:rFonts w:ascii="Times New Roman" w:eastAsia="Times New Roman" w:hAnsi="Times New Roman" w:cs="Times New Roman"/>
                <w:sz w:val="24"/>
                <w:szCs w:val="24"/>
                <w:lang w:eastAsia="pl-PL"/>
              </w:rPr>
              <w:t>zrealizowana</w:t>
            </w:r>
          </w:p>
        </w:tc>
      </w:tr>
      <w:tr w:rsidR="0038766B" w:rsidRPr="000320DB" w14:paraId="3BADB118" w14:textId="77777777" w:rsidTr="00C72A78">
        <w:trPr>
          <w:cantSplit/>
        </w:trPr>
        <w:tc>
          <w:tcPr>
            <w:tcW w:w="1958" w:type="dxa"/>
            <w:tcBorders>
              <w:top w:val="single" w:sz="4" w:space="0" w:color="auto"/>
              <w:left w:val="single" w:sz="4" w:space="0" w:color="auto"/>
              <w:bottom w:val="single" w:sz="4" w:space="0" w:color="auto"/>
              <w:right w:val="single" w:sz="4" w:space="0" w:color="auto"/>
            </w:tcBorders>
            <w:vAlign w:val="center"/>
          </w:tcPr>
          <w:p w14:paraId="1C250270"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LIII.385.18</w:t>
            </w:r>
          </w:p>
        </w:tc>
        <w:tc>
          <w:tcPr>
            <w:tcW w:w="6135" w:type="dxa"/>
            <w:tcBorders>
              <w:top w:val="single" w:sz="4" w:space="0" w:color="auto"/>
              <w:left w:val="single" w:sz="4" w:space="0" w:color="auto"/>
              <w:bottom w:val="single" w:sz="4" w:space="0" w:color="auto"/>
              <w:right w:val="single" w:sz="4" w:space="0" w:color="auto"/>
            </w:tcBorders>
          </w:tcPr>
          <w:p w14:paraId="52DB32B7" w14:textId="77777777" w:rsidR="0038766B" w:rsidRPr="000320DB" w:rsidRDefault="0038766B" w:rsidP="00477EE7">
            <w:pPr>
              <w:spacing w:after="0" w:line="240" w:lineRule="auto"/>
              <w:jc w:val="both"/>
              <w:rPr>
                <w:rFonts w:ascii="Times New Roman" w:eastAsia="Times New Roman" w:hAnsi="Times New Roman" w:cs="Times New Roman"/>
                <w:b/>
                <w:color w:val="0000FF"/>
                <w:sz w:val="24"/>
                <w:szCs w:val="24"/>
                <w:lang w:eastAsia="pl-PL"/>
              </w:rPr>
            </w:pP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udzielenia pomocy finansowej Powiatowi Rzeszowskiemu na realizację zadania publicznego.</w:t>
            </w:r>
          </w:p>
        </w:tc>
        <w:tc>
          <w:tcPr>
            <w:tcW w:w="1586" w:type="dxa"/>
            <w:tcBorders>
              <w:top w:val="single" w:sz="4" w:space="0" w:color="auto"/>
              <w:left w:val="single" w:sz="4" w:space="0" w:color="auto"/>
              <w:bottom w:val="single" w:sz="4" w:space="0" w:color="auto"/>
              <w:right w:val="single" w:sz="4" w:space="0" w:color="auto"/>
            </w:tcBorders>
            <w:vAlign w:val="center"/>
          </w:tcPr>
          <w:p w14:paraId="259E0EE2" w14:textId="2439C0AF" w:rsidR="0038766B"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sidRPr="00C72A78">
              <w:rPr>
                <w:rFonts w:ascii="Times New Roman" w:eastAsia="Times New Roman" w:hAnsi="Times New Roman" w:cs="Times New Roman"/>
                <w:sz w:val="24"/>
                <w:szCs w:val="24"/>
                <w:lang w:eastAsia="pl-PL"/>
              </w:rPr>
              <w:t>zrealizowana</w:t>
            </w:r>
          </w:p>
        </w:tc>
      </w:tr>
      <w:tr w:rsidR="0038766B" w:rsidRPr="000320DB" w14:paraId="0983FA24" w14:textId="77777777" w:rsidTr="00C72A78">
        <w:trPr>
          <w:cantSplit/>
        </w:trPr>
        <w:tc>
          <w:tcPr>
            <w:tcW w:w="1958" w:type="dxa"/>
            <w:tcBorders>
              <w:top w:val="single" w:sz="4" w:space="0" w:color="auto"/>
              <w:left w:val="single" w:sz="4" w:space="0" w:color="auto"/>
              <w:bottom w:val="single" w:sz="4" w:space="0" w:color="auto"/>
              <w:right w:val="single" w:sz="4" w:space="0" w:color="auto"/>
            </w:tcBorders>
            <w:vAlign w:val="center"/>
          </w:tcPr>
          <w:p w14:paraId="116FBA04"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LIII.386.18</w:t>
            </w:r>
          </w:p>
        </w:tc>
        <w:tc>
          <w:tcPr>
            <w:tcW w:w="6135" w:type="dxa"/>
            <w:tcBorders>
              <w:top w:val="single" w:sz="4" w:space="0" w:color="auto"/>
              <w:left w:val="single" w:sz="4" w:space="0" w:color="auto"/>
              <w:bottom w:val="single" w:sz="4" w:space="0" w:color="auto"/>
              <w:right w:val="single" w:sz="4" w:space="0" w:color="auto"/>
            </w:tcBorders>
          </w:tcPr>
          <w:p w14:paraId="063FEC32" w14:textId="77777777" w:rsidR="0038766B" w:rsidRPr="000320DB" w:rsidRDefault="0038766B" w:rsidP="00477EE7">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zaciągnięcia zobowiązania na zadanie pn. „Przebudowa drogi powiatowej Nr 14160R Tyczyn – Nowy Borek – Błażowa  w km od 0+745 do 7+945” współfinansowanego  ze środków budżetu państwa w ramach programu wieloletniego pod nazwą „Program rozwoju gminnej i powiatowej infrastruktury drogowej na lata 2016-2019”.</w:t>
            </w:r>
          </w:p>
        </w:tc>
        <w:tc>
          <w:tcPr>
            <w:tcW w:w="1586" w:type="dxa"/>
            <w:tcBorders>
              <w:top w:val="single" w:sz="4" w:space="0" w:color="auto"/>
              <w:left w:val="single" w:sz="4" w:space="0" w:color="auto"/>
              <w:bottom w:val="single" w:sz="4" w:space="0" w:color="auto"/>
              <w:right w:val="single" w:sz="4" w:space="0" w:color="auto"/>
            </w:tcBorders>
            <w:vAlign w:val="center"/>
          </w:tcPr>
          <w:p w14:paraId="1DD18264" w14:textId="6939D58C" w:rsidR="0038766B"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sidRPr="00C72A78">
              <w:rPr>
                <w:rFonts w:ascii="Times New Roman" w:eastAsia="Times New Roman" w:hAnsi="Times New Roman" w:cs="Times New Roman"/>
                <w:sz w:val="24"/>
                <w:szCs w:val="24"/>
                <w:lang w:eastAsia="pl-PL"/>
              </w:rPr>
              <w:t>zrealizowana</w:t>
            </w:r>
          </w:p>
        </w:tc>
      </w:tr>
      <w:tr w:rsidR="0038766B" w:rsidRPr="000320DB" w14:paraId="6B47AA51" w14:textId="77777777" w:rsidTr="00C72A78">
        <w:trPr>
          <w:cantSplit/>
        </w:trPr>
        <w:tc>
          <w:tcPr>
            <w:tcW w:w="1958" w:type="dxa"/>
            <w:tcBorders>
              <w:top w:val="single" w:sz="4" w:space="0" w:color="auto"/>
              <w:left w:val="single" w:sz="4" w:space="0" w:color="auto"/>
              <w:bottom w:val="dashDotStroked" w:sz="24" w:space="0" w:color="auto"/>
              <w:right w:val="single" w:sz="4" w:space="0" w:color="auto"/>
            </w:tcBorders>
            <w:vAlign w:val="center"/>
          </w:tcPr>
          <w:p w14:paraId="271FF951"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LIII.387.18</w:t>
            </w:r>
          </w:p>
        </w:tc>
        <w:tc>
          <w:tcPr>
            <w:tcW w:w="6135" w:type="dxa"/>
            <w:tcBorders>
              <w:top w:val="single" w:sz="4" w:space="0" w:color="auto"/>
              <w:left w:val="single" w:sz="4" w:space="0" w:color="auto"/>
              <w:bottom w:val="dashDotStroked" w:sz="24" w:space="0" w:color="auto"/>
              <w:right w:val="single" w:sz="4" w:space="0" w:color="auto"/>
            </w:tcBorders>
            <w:vAlign w:val="center"/>
          </w:tcPr>
          <w:p w14:paraId="10AC61C9" w14:textId="77777777" w:rsidR="0038766B" w:rsidRPr="000320DB" w:rsidRDefault="0038766B" w:rsidP="00477EE7">
            <w:pPr>
              <w:spacing w:after="0" w:line="240" w:lineRule="auto"/>
              <w:rPr>
                <w:rFonts w:ascii="Times New Roman" w:eastAsia="Times New Roman" w:hAnsi="Times New Roman" w:cs="Times New Roman"/>
                <w:b/>
                <w:color w:val="0000FF"/>
                <w:sz w:val="24"/>
                <w:szCs w:val="24"/>
                <w:lang w:eastAsia="pl-PL"/>
              </w:rPr>
            </w:pP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zmiany uchwały budżetowej gminy Tyczyn na 2018 r.</w:t>
            </w:r>
          </w:p>
        </w:tc>
        <w:tc>
          <w:tcPr>
            <w:tcW w:w="1586" w:type="dxa"/>
            <w:tcBorders>
              <w:top w:val="single" w:sz="4" w:space="0" w:color="auto"/>
              <w:left w:val="single" w:sz="4" w:space="0" w:color="auto"/>
              <w:bottom w:val="dashDotStroked" w:sz="24" w:space="0" w:color="auto"/>
              <w:right w:val="single" w:sz="4" w:space="0" w:color="auto"/>
            </w:tcBorders>
            <w:vAlign w:val="center"/>
          </w:tcPr>
          <w:p w14:paraId="0DCF7852" w14:textId="02AF9460" w:rsidR="0038766B" w:rsidRPr="000320DB" w:rsidRDefault="00C72A78" w:rsidP="00C72A78">
            <w:pPr>
              <w:spacing w:after="0" w:line="240" w:lineRule="auto"/>
              <w:ind w:left="72" w:hanging="72"/>
              <w:jc w:val="center"/>
              <w:rPr>
                <w:rFonts w:ascii="Times New Roman" w:eastAsia="Times New Roman" w:hAnsi="Times New Roman" w:cs="Times New Roman"/>
                <w:sz w:val="24"/>
                <w:szCs w:val="24"/>
                <w:lang w:eastAsia="pl-PL"/>
              </w:rPr>
            </w:pPr>
            <w:r w:rsidRPr="00C72A78">
              <w:rPr>
                <w:rFonts w:ascii="Times New Roman" w:eastAsia="Times New Roman" w:hAnsi="Times New Roman" w:cs="Times New Roman"/>
                <w:sz w:val="24"/>
                <w:szCs w:val="24"/>
                <w:lang w:eastAsia="pl-PL"/>
              </w:rPr>
              <w:t>zrealizowana</w:t>
            </w:r>
          </w:p>
        </w:tc>
      </w:tr>
      <w:tr w:rsidR="00C72A78" w:rsidRPr="000320DB" w14:paraId="2BD39EA9" w14:textId="77777777" w:rsidTr="00CD2E13">
        <w:trPr>
          <w:cantSplit/>
        </w:trPr>
        <w:tc>
          <w:tcPr>
            <w:tcW w:w="9679" w:type="dxa"/>
            <w:gridSpan w:val="3"/>
            <w:tcBorders>
              <w:top w:val="single" w:sz="4" w:space="0" w:color="auto"/>
              <w:left w:val="single" w:sz="4" w:space="0" w:color="auto"/>
              <w:bottom w:val="single" w:sz="4" w:space="0" w:color="auto"/>
              <w:right w:val="single" w:sz="4" w:space="0" w:color="auto"/>
            </w:tcBorders>
            <w:vAlign w:val="center"/>
          </w:tcPr>
          <w:p w14:paraId="1B8863E3" w14:textId="77777777" w:rsidR="00C72A78" w:rsidRPr="000320DB" w:rsidRDefault="00C72A78" w:rsidP="00477EE7">
            <w:pPr>
              <w:spacing w:after="0" w:line="240" w:lineRule="auto"/>
              <w:ind w:left="284" w:hanging="284"/>
              <w:jc w:val="center"/>
              <w:rPr>
                <w:rFonts w:ascii="Times New Roman" w:eastAsia="Times New Roman" w:hAnsi="Times New Roman" w:cs="Times New Roman"/>
                <w:sz w:val="24"/>
                <w:szCs w:val="24"/>
                <w:lang w:eastAsia="pl-PL"/>
              </w:rPr>
            </w:pPr>
          </w:p>
          <w:p w14:paraId="7402D5DE" w14:textId="5A6CB17D" w:rsidR="00C72A78" w:rsidRPr="000320DB" w:rsidRDefault="00C72A78" w:rsidP="00477EE7">
            <w:pPr>
              <w:spacing w:after="0" w:line="240" w:lineRule="auto"/>
              <w:ind w:left="397" w:hanging="397"/>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 xml:space="preserve">21 września 2018 </w:t>
            </w:r>
          </w:p>
        </w:tc>
      </w:tr>
      <w:tr w:rsidR="00C72A78" w:rsidRPr="000320DB" w14:paraId="2F192BF5" w14:textId="77777777" w:rsidTr="00CD2E13">
        <w:trPr>
          <w:cantSplit/>
        </w:trPr>
        <w:tc>
          <w:tcPr>
            <w:tcW w:w="1958" w:type="dxa"/>
            <w:tcBorders>
              <w:top w:val="single" w:sz="4" w:space="0" w:color="auto"/>
              <w:left w:val="single" w:sz="4" w:space="0" w:color="auto"/>
              <w:bottom w:val="single" w:sz="4" w:space="0" w:color="auto"/>
              <w:right w:val="nil"/>
            </w:tcBorders>
            <w:vAlign w:val="center"/>
          </w:tcPr>
          <w:p w14:paraId="707A7A5B" w14:textId="77777777" w:rsidR="00C72A78" w:rsidRPr="000320DB" w:rsidRDefault="00C72A78" w:rsidP="00C72A78">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LIV.388.18</w:t>
            </w:r>
          </w:p>
        </w:tc>
        <w:tc>
          <w:tcPr>
            <w:tcW w:w="6135" w:type="dxa"/>
            <w:tcBorders>
              <w:top w:val="single" w:sz="4" w:space="0" w:color="auto"/>
              <w:left w:val="single" w:sz="4" w:space="0" w:color="auto"/>
              <w:bottom w:val="single" w:sz="4" w:space="0" w:color="auto"/>
              <w:right w:val="single" w:sz="4" w:space="0" w:color="auto"/>
            </w:tcBorders>
          </w:tcPr>
          <w:p w14:paraId="25B4E168" w14:textId="77777777" w:rsidR="00C72A78" w:rsidRPr="000320DB" w:rsidRDefault="00C72A78" w:rsidP="00C72A78">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wyrażenia zgody na zbycie nieruchomości.</w:t>
            </w:r>
          </w:p>
        </w:tc>
        <w:tc>
          <w:tcPr>
            <w:tcW w:w="1586" w:type="dxa"/>
            <w:tcBorders>
              <w:top w:val="single" w:sz="4" w:space="0" w:color="auto"/>
              <w:left w:val="single" w:sz="4" w:space="0" w:color="auto"/>
              <w:bottom w:val="single" w:sz="4" w:space="0" w:color="auto"/>
              <w:right w:val="single" w:sz="4" w:space="0" w:color="auto"/>
            </w:tcBorders>
          </w:tcPr>
          <w:p w14:paraId="2F1AB832" w14:textId="7940854C" w:rsidR="00C72A78"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sidRPr="008E2AA2">
              <w:rPr>
                <w:rFonts w:ascii="Times New Roman" w:eastAsia="Times New Roman" w:hAnsi="Times New Roman" w:cs="Times New Roman"/>
                <w:sz w:val="24"/>
                <w:szCs w:val="24"/>
                <w:lang w:eastAsia="pl-PL"/>
              </w:rPr>
              <w:t>zrealizowana</w:t>
            </w:r>
          </w:p>
        </w:tc>
      </w:tr>
      <w:tr w:rsidR="00C72A78" w:rsidRPr="000320DB" w14:paraId="01534EC0" w14:textId="77777777" w:rsidTr="00CD2E13">
        <w:trPr>
          <w:cantSplit/>
        </w:trPr>
        <w:tc>
          <w:tcPr>
            <w:tcW w:w="1958" w:type="dxa"/>
            <w:tcBorders>
              <w:top w:val="single" w:sz="4" w:space="0" w:color="auto"/>
              <w:left w:val="single" w:sz="4" w:space="0" w:color="auto"/>
              <w:bottom w:val="single" w:sz="4" w:space="0" w:color="auto"/>
              <w:right w:val="nil"/>
            </w:tcBorders>
            <w:vAlign w:val="center"/>
          </w:tcPr>
          <w:p w14:paraId="73B82F04" w14:textId="77777777" w:rsidR="00C72A78" w:rsidRPr="000320DB" w:rsidRDefault="00C72A78" w:rsidP="00C72A78">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LIV.389.18</w:t>
            </w:r>
          </w:p>
        </w:tc>
        <w:tc>
          <w:tcPr>
            <w:tcW w:w="6135" w:type="dxa"/>
            <w:tcBorders>
              <w:top w:val="single" w:sz="4" w:space="0" w:color="auto"/>
              <w:left w:val="single" w:sz="4" w:space="0" w:color="auto"/>
              <w:bottom w:val="single" w:sz="4" w:space="0" w:color="auto"/>
              <w:right w:val="single" w:sz="4" w:space="0" w:color="auto"/>
            </w:tcBorders>
          </w:tcPr>
          <w:p w14:paraId="7BF0A48F" w14:textId="77777777" w:rsidR="00C72A78" w:rsidRPr="000320DB" w:rsidRDefault="00C72A78" w:rsidP="00C72A78">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przystąpienia do sporządzania VII zmiany Studium Uwarunkowań i Kierunków Zagospodarowania Przestrzennego Gminy i Miasta Tyczyn.</w:t>
            </w:r>
          </w:p>
        </w:tc>
        <w:tc>
          <w:tcPr>
            <w:tcW w:w="1586" w:type="dxa"/>
            <w:tcBorders>
              <w:top w:val="single" w:sz="4" w:space="0" w:color="auto"/>
              <w:left w:val="single" w:sz="4" w:space="0" w:color="auto"/>
              <w:bottom w:val="single" w:sz="4" w:space="0" w:color="auto"/>
              <w:right w:val="single" w:sz="4" w:space="0" w:color="auto"/>
            </w:tcBorders>
          </w:tcPr>
          <w:p w14:paraId="68EA5888" w14:textId="3B46AB4C" w:rsidR="00C72A78"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sidRPr="008E2AA2">
              <w:rPr>
                <w:rFonts w:ascii="Times New Roman" w:eastAsia="Times New Roman" w:hAnsi="Times New Roman" w:cs="Times New Roman"/>
                <w:sz w:val="24"/>
                <w:szCs w:val="24"/>
                <w:lang w:eastAsia="pl-PL"/>
              </w:rPr>
              <w:t>zrealizowana</w:t>
            </w:r>
          </w:p>
        </w:tc>
      </w:tr>
      <w:tr w:rsidR="00C72A78" w:rsidRPr="000320DB" w14:paraId="25CC4828" w14:textId="77777777" w:rsidTr="00CD2E13">
        <w:trPr>
          <w:cantSplit/>
        </w:trPr>
        <w:tc>
          <w:tcPr>
            <w:tcW w:w="1958" w:type="dxa"/>
            <w:tcBorders>
              <w:top w:val="single" w:sz="4" w:space="0" w:color="auto"/>
              <w:left w:val="single" w:sz="4" w:space="0" w:color="auto"/>
              <w:bottom w:val="single" w:sz="4" w:space="0" w:color="auto"/>
              <w:right w:val="nil"/>
            </w:tcBorders>
            <w:vAlign w:val="center"/>
          </w:tcPr>
          <w:p w14:paraId="7400BA18" w14:textId="77777777" w:rsidR="00C72A78" w:rsidRPr="000320DB" w:rsidRDefault="00C72A78" w:rsidP="00C72A78">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LIV.390.18</w:t>
            </w:r>
          </w:p>
        </w:tc>
        <w:tc>
          <w:tcPr>
            <w:tcW w:w="6135" w:type="dxa"/>
            <w:tcBorders>
              <w:top w:val="single" w:sz="4" w:space="0" w:color="auto"/>
              <w:left w:val="single" w:sz="4" w:space="0" w:color="auto"/>
              <w:bottom w:val="single" w:sz="4" w:space="0" w:color="auto"/>
              <w:right w:val="single" w:sz="4" w:space="0" w:color="auto"/>
            </w:tcBorders>
          </w:tcPr>
          <w:p w14:paraId="5AF01A36" w14:textId="77777777" w:rsidR="00C72A78" w:rsidRPr="000320DB" w:rsidRDefault="00C72A78" w:rsidP="00C72A78">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przystąpienia do sporządzania VIII zmiany Studium Uwarunkowań i Kierunków Zagospodarowania Przestrzennego Gminy i Miasta Tyczyn.</w:t>
            </w:r>
          </w:p>
        </w:tc>
        <w:tc>
          <w:tcPr>
            <w:tcW w:w="1586" w:type="dxa"/>
            <w:tcBorders>
              <w:top w:val="single" w:sz="4" w:space="0" w:color="auto"/>
              <w:left w:val="single" w:sz="4" w:space="0" w:color="auto"/>
              <w:bottom w:val="single" w:sz="4" w:space="0" w:color="auto"/>
              <w:right w:val="single" w:sz="4" w:space="0" w:color="auto"/>
            </w:tcBorders>
          </w:tcPr>
          <w:p w14:paraId="208EEAA4" w14:textId="212651A9" w:rsidR="00C72A78"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sidRPr="008E2AA2">
              <w:rPr>
                <w:rFonts w:ascii="Times New Roman" w:eastAsia="Times New Roman" w:hAnsi="Times New Roman" w:cs="Times New Roman"/>
                <w:sz w:val="24"/>
                <w:szCs w:val="24"/>
                <w:lang w:eastAsia="pl-PL"/>
              </w:rPr>
              <w:t>zrealizowana</w:t>
            </w:r>
          </w:p>
        </w:tc>
      </w:tr>
      <w:tr w:rsidR="00C72A78" w:rsidRPr="000320DB" w14:paraId="31DABC17" w14:textId="77777777" w:rsidTr="00CD2E13">
        <w:trPr>
          <w:cantSplit/>
        </w:trPr>
        <w:tc>
          <w:tcPr>
            <w:tcW w:w="1958" w:type="dxa"/>
            <w:tcBorders>
              <w:top w:val="single" w:sz="4" w:space="0" w:color="auto"/>
              <w:left w:val="single" w:sz="4" w:space="0" w:color="auto"/>
              <w:bottom w:val="single" w:sz="4" w:space="0" w:color="auto"/>
              <w:right w:val="nil"/>
            </w:tcBorders>
            <w:vAlign w:val="center"/>
          </w:tcPr>
          <w:p w14:paraId="28F8F150" w14:textId="77777777" w:rsidR="00C72A78" w:rsidRPr="000320DB" w:rsidRDefault="00C72A78" w:rsidP="00C72A78">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LIV.391.18</w:t>
            </w:r>
          </w:p>
        </w:tc>
        <w:tc>
          <w:tcPr>
            <w:tcW w:w="6135" w:type="dxa"/>
            <w:tcBorders>
              <w:top w:val="single" w:sz="4" w:space="0" w:color="auto"/>
              <w:left w:val="single" w:sz="4" w:space="0" w:color="auto"/>
              <w:bottom w:val="single" w:sz="4" w:space="0" w:color="auto"/>
              <w:right w:val="single" w:sz="4" w:space="0" w:color="auto"/>
            </w:tcBorders>
          </w:tcPr>
          <w:p w14:paraId="714E482D" w14:textId="77777777" w:rsidR="00C72A78" w:rsidRPr="000320DB" w:rsidRDefault="00C72A78" w:rsidP="00C72A78">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Calibri" w:hAnsi="Times New Roman" w:cs="Times New Roman"/>
                <w:sz w:val="24"/>
                <w:szCs w:val="24"/>
              </w:rPr>
              <w:t xml:space="preserve"> wyrażenia zgody na oddanie w najem nieruchomości.</w:t>
            </w:r>
          </w:p>
        </w:tc>
        <w:tc>
          <w:tcPr>
            <w:tcW w:w="1586" w:type="dxa"/>
            <w:tcBorders>
              <w:top w:val="single" w:sz="4" w:space="0" w:color="auto"/>
              <w:left w:val="single" w:sz="4" w:space="0" w:color="auto"/>
              <w:bottom w:val="single" w:sz="4" w:space="0" w:color="auto"/>
              <w:right w:val="single" w:sz="4" w:space="0" w:color="auto"/>
            </w:tcBorders>
          </w:tcPr>
          <w:p w14:paraId="56B67CB3" w14:textId="56178C12" w:rsidR="00C72A78"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sidRPr="008E2AA2">
              <w:rPr>
                <w:rFonts w:ascii="Times New Roman" w:eastAsia="Times New Roman" w:hAnsi="Times New Roman" w:cs="Times New Roman"/>
                <w:sz w:val="24"/>
                <w:szCs w:val="24"/>
                <w:lang w:eastAsia="pl-PL"/>
              </w:rPr>
              <w:t>zrealizowana</w:t>
            </w:r>
          </w:p>
        </w:tc>
      </w:tr>
      <w:tr w:rsidR="0038766B" w:rsidRPr="000320DB" w14:paraId="52AD5F81" w14:textId="77777777" w:rsidTr="0038766B">
        <w:trPr>
          <w:cantSplit/>
        </w:trPr>
        <w:tc>
          <w:tcPr>
            <w:tcW w:w="1958" w:type="dxa"/>
            <w:tcBorders>
              <w:top w:val="single" w:sz="4" w:space="0" w:color="auto"/>
              <w:left w:val="single" w:sz="4" w:space="0" w:color="auto"/>
              <w:bottom w:val="single" w:sz="4" w:space="0" w:color="auto"/>
              <w:right w:val="nil"/>
            </w:tcBorders>
            <w:vAlign w:val="center"/>
          </w:tcPr>
          <w:p w14:paraId="2F6E88C3"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LIV.392.18</w:t>
            </w:r>
          </w:p>
        </w:tc>
        <w:tc>
          <w:tcPr>
            <w:tcW w:w="6135" w:type="dxa"/>
            <w:tcBorders>
              <w:top w:val="single" w:sz="4" w:space="0" w:color="auto"/>
              <w:left w:val="single" w:sz="4" w:space="0" w:color="auto"/>
              <w:bottom w:val="single" w:sz="4" w:space="0" w:color="auto"/>
              <w:right w:val="single" w:sz="4" w:space="0" w:color="auto"/>
            </w:tcBorders>
          </w:tcPr>
          <w:p w14:paraId="3E81627A" w14:textId="606579E9" w:rsidR="0038766B" w:rsidRPr="000320DB" w:rsidRDefault="0038766B" w:rsidP="00477EE7">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uchylenia uchwały Nr XL.278.17 Rady Miejskiej </w:t>
            </w:r>
            <w:r w:rsidR="00C72A78">
              <w:rPr>
                <w:rFonts w:ascii="Times New Roman" w:eastAsia="Times New Roman" w:hAnsi="Times New Roman" w:cs="Times New Roman"/>
                <w:sz w:val="24"/>
                <w:szCs w:val="24"/>
                <w:lang w:eastAsia="pl-PL"/>
              </w:rPr>
              <w:br/>
            </w:r>
            <w:r w:rsidRPr="000320DB">
              <w:rPr>
                <w:rFonts w:ascii="Times New Roman" w:eastAsia="Times New Roman" w:hAnsi="Times New Roman" w:cs="Times New Roman"/>
                <w:sz w:val="24"/>
                <w:szCs w:val="24"/>
                <w:lang w:eastAsia="pl-PL"/>
              </w:rPr>
              <w:t>w Tyczynie z dnia 8 września 2017 r.</w:t>
            </w:r>
          </w:p>
        </w:tc>
        <w:tc>
          <w:tcPr>
            <w:tcW w:w="1586" w:type="dxa"/>
            <w:tcBorders>
              <w:top w:val="single" w:sz="4" w:space="0" w:color="auto"/>
              <w:left w:val="single" w:sz="4" w:space="0" w:color="auto"/>
              <w:bottom w:val="single" w:sz="4" w:space="0" w:color="auto"/>
              <w:right w:val="single" w:sz="4" w:space="0" w:color="auto"/>
            </w:tcBorders>
            <w:vAlign w:val="center"/>
          </w:tcPr>
          <w:p w14:paraId="4C0ABACE" w14:textId="77777777" w:rsidR="0038766B" w:rsidRPr="000320DB" w:rsidRDefault="0038766B" w:rsidP="00477EE7">
            <w:pPr>
              <w:spacing w:after="0" w:line="240" w:lineRule="auto"/>
              <w:ind w:left="397" w:hanging="397"/>
              <w:jc w:val="center"/>
              <w:rPr>
                <w:rFonts w:ascii="Times New Roman" w:eastAsia="Times New Roman" w:hAnsi="Times New Roman" w:cs="Times New Roman"/>
                <w:sz w:val="24"/>
                <w:szCs w:val="24"/>
                <w:lang w:eastAsia="pl-PL"/>
              </w:rPr>
            </w:pPr>
          </w:p>
        </w:tc>
      </w:tr>
      <w:tr w:rsidR="00C72A78" w:rsidRPr="000320DB" w14:paraId="7843CB27" w14:textId="77777777" w:rsidTr="00CD2E13">
        <w:trPr>
          <w:cantSplit/>
        </w:trPr>
        <w:tc>
          <w:tcPr>
            <w:tcW w:w="1958" w:type="dxa"/>
            <w:tcBorders>
              <w:top w:val="single" w:sz="4" w:space="0" w:color="auto"/>
              <w:left w:val="single" w:sz="4" w:space="0" w:color="auto"/>
              <w:bottom w:val="single" w:sz="4" w:space="0" w:color="auto"/>
              <w:right w:val="nil"/>
            </w:tcBorders>
            <w:vAlign w:val="center"/>
          </w:tcPr>
          <w:p w14:paraId="6035BC91" w14:textId="77777777" w:rsidR="00C72A78" w:rsidRPr="000320DB" w:rsidRDefault="00C72A78" w:rsidP="00C72A78">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LIV.393.18</w:t>
            </w:r>
          </w:p>
        </w:tc>
        <w:tc>
          <w:tcPr>
            <w:tcW w:w="6135" w:type="dxa"/>
            <w:tcBorders>
              <w:top w:val="single" w:sz="4" w:space="0" w:color="auto"/>
              <w:left w:val="single" w:sz="4" w:space="0" w:color="auto"/>
              <w:bottom w:val="single" w:sz="4" w:space="0" w:color="auto"/>
              <w:right w:val="single" w:sz="4" w:space="0" w:color="auto"/>
            </w:tcBorders>
          </w:tcPr>
          <w:p w14:paraId="088FE550" w14:textId="77777777" w:rsidR="00C72A78" w:rsidRPr="000320DB" w:rsidRDefault="00C72A78" w:rsidP="00C72A78">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zaciągnięcia zobowiązania na odbiór i zagospodarowanie odpadów komunalnych pochodzących od właścicieli nieruchomości zamieszkałych z terenu Gminy Tyczyn.</w:t>
            </w:r>
          </w:p>
        </w:tc>
        <w:tc>
          <w:tcPr>
            <w:tcW w:w="1586" w:type="dxa"/>
            <w:tcBorders>
              <w:top w:val="single" w:sz="4" w:space="0" w:color="auto"/>
              <w:left w:val="single" w:sz="4" w:space="0" w:color="auto"/>
              <w:bottom w:val="single" w:sz="4" w:space="0" w:color="auto"/>
              <w:right w:val="single" w:sz="4" w:space="0" w:color="auto"/>
            </w:tcBorders>
          </w:tcPr>
          <w:p w14:paraId="6FA3C184" w14:textId="02D5A04D" w:rsidR="00C72A78"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sidRPr="005D6315">
              <w:rPr>
                <w:rFonts w:ascii="Times New Roman" w:eastAsia="Times New Roman" w:hAnsi="Times New Roman" w:cs="Times New Roman"/>
                <w:sz w:val="24"/>
                <w:szCs w:val="24"/>
                <w:lang w:eastAsia="pl-PL"/>
              </w:rPr>
              <w:t>zrealizowana</w:t>
            </w:r>
          </w:p>
        </w:tc>
      </w:tr>
      <w:tr w:rsidR="00C72A78" w:rsidRPr="000320DB" w14:paraId="5A601AB4" w14:textId="77777777" w:rsidTr="00CD2E13">
        <w:trPr>
          <w:cantSplit/>
        </w:trPr>
        <w:tc>
          <w:tcPr>
            <w:tcW w:w="1958" w:type="dxa"/>
            <w:tcBorders>
              <w:top w:val="single" w:sz="4" w:space="0" w:color="auto"/>
              <w:left w:val="single" w:sz="4" w:space="0" w:color="auto"/>
              <w:bottom w:val="single" w:sz="4" w:space="0" w:color="auto"/>
              <w:right w:val="nil"/>
            </w:tcBorders>
            <w:vAlign w:val="center"/>
          </w:tcPr>
          <w:p w14:paraId="5BD58E14" w14:textId="77777777" w:rsidR="00C72A78" w:rsidRPr="000320DB" w:rsidRDefault="00C72A78" w:rsidP="00C72A78">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LIV.394.18</w:t>
            </w:r>
          </w:p>
        </w:tc>
        <w:tc>
          <w:tcPr>
            <w:tcW w:w="6135" w:type="dxa"/>
            <w:tcBorders>
              <w:top w:val="single" w:sz="4" w:space="0" w:color="auto"/>
              <w:left w:val="single" w:sz="4" w:space="0" w:color="auto"/>
              <w:bottom w:val="single" w:sz="4" w:space="0" w:color="auto"/>
              <w:right w:val="single" w:sz="4" w:space="0" w:color="auto"/>
            </w:tcBorders>
          </w:tcPr>
          <w:p w14:paraId="2AB8794C" w14:textId="77777777" w:rsidR="00C72A78" w:rsidRPr="000320DB" w:rsidRDefault="00C72A78" w:rsidP="00C72A78">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zaciągnięcia zobowiązania na zimowe utrzymanie dróg gminnych.</w:t>
            </w:r>
          </w:p>
        </w:tc>
        <w:tc>
          <w:tcPr>
            <w:tcW w:w="1586" w:type="dxa"/>
            <w:tcBorders>
              <w:top w:val="single" w:sz="4" w:space="0" w:color="auto"/>
              <w:left w:val="single" w:sz="4" w:space="0" w:color="auto"/>
              <w:bottom w:val="single" w:sz="4" w:space="0" w:color="auto"/>
              <w:right w:val="single" w:sz="4" w:space="0" w:color="auto"/>
            </w:tcBorders>
          </w:tcPr>
          <w:p w14:paraId="0C37F935" w14:textId="58735C8C" w:rsidR="00C72A78"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sidRPr="005D6315">
              <w:rPr>
                <w:rFonts w:ascii="Times New Roman" w:eastAsia="Times New Roman" w:hAnsi="Times New Roman" w:cs="Times New Roman"/>
                <w:sz w:val="24"/>
                <w:szCs w:val="24"/>
                <w:lang w:eastAsia="pl-PL"/>
              </w:rPr>
              <w:t>zrealizowana</w:t>
            </w:r>
          </w:p>
        </w:tc>
      </w:tr>
      <w:tr w:rsidR="00C72A78" w:rsidRPr="000320DB" w14:paraId="61560E32" w14:textId="77777777" w:rsidTr="00CD2E13">
        <w:trPr>
          <w:cantSplit/>
        </w:trPr>
        <w:tc>
          <w:tcPr>
            <w:tcW w:w="1958" w:type="dxa"/>
            <w:tcBorders>
              <w:top w:val="single" w:sz="4" w:space="0" w:color="auto"/>
              <w:left w:val="single" w:sz="4" w:space="0" w:color="auto"/>
              <w:bottom w:val="single" w:sz="4" w:space="0" w:color="auto"/>
              <w:right w:val="nil"/>
            </w:tcBorders>
            <w:vAlign w:val="center"/>
          </w:tcPr>
          <w:p w14:paraId="33ED61EB" w14:textId="77777777" w:rsidR="00C72A78" w:rsidRPr="000320DB" w:rsidRDefault="00C72A78" w:rsidP="00C72A78">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LIV.395.18</w:t>
            </w:r>
          </w:p>
        </w:tc>
        <w:tc>
          <w:tcPr>
            <w:tcW w:w="6135" w:type="dxa"/>
            <w:tcBorders>
              <w:top w:val="single" w:sz="4" w:space="0" w:color="auto"/>
              <w:left w:val="single" w:sz="4" w:space="0" w:color="auto"/>
              <w:bottom w:val="single" w:sz="4" w:space="0" w:color="auto"/>
              <w:right w:val="single" w:sz="4" w:space="0" w:color="auto"/>
            </w:tcBorders>
          </w:tcPr>
          <w:p w14:paraId="34D24C90" w14:textId="3002C4A6" w:rsidR="00C72A78" w:rsidRPr="000320DB" w:rsidRDefault="00C72A78" w:rsidP="00C72A78">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 xml:space="preserve">* podwyższenia kapitału zakładowego Przedsiębiorstwa Gospodarki Komunalnej „Eko-Strug” – Spółka z o.o. </w:t>
            </w:r>
            <w:r>
              <w:rPr>
                <w:rFonts w:ascii="Times New Roman" w:eastAsia="Times New Roman" w:hAnsi="Times New Roman" w:cs="Times New Roman"/>
                <w:sz w:val="24"/>
                <w:szCs w:val="24"/>
                <w:lang w:eastAsia="pl-PL"/>
              </w:rPr>
              <w:br/>
            </w:r>
            <w:r w:rsidRPr="000320DB">
              <w:rPr>
                <w:rFonts w:ascii="Times New Roman" w:eastAsia="Times New Roman" w:hAnsi="Times New Roman" w:cs="Times New Roman"/>
                <w:sz w:val="24"/>
                <w:szCs w:val="24"/>
                <w:lang w:eastAsia="pl-PL"/>
              </w:rPr>
              <w:t>z siedzibą w Tyczynie</w:t>
            </w:r>
          </w:p>
        </w:tc>
        <w:tc>
          <w:tcPr>
            <w:tcW w:w="1586" w:type="dxa"/>
            <w:tcBorders>
              <w:top w:val="single" w:sz="4" w:space="0" w:color="auto"/>
              <w:left w:val="single" w:sz="4" w:space="0" w:color="auto"/>
              <w:bottom w:val="single" w:sz="4" w:space="0" w:color="auto"/>
              <w:right w:val="single" w:sz="4" w:space="0" w:color="auto"/>
            </w:tcBorders>
          </w:tcPr>
          <w:p w14:paraId="00EEB9AF" w14:textId="5CB25801" w:rsidR="00C72A78"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sidRPr="005D6315">
              <w:rPr>
                <w:rFonts w:ascii="Times New Roman" w:eastAsia="Times New Roman" w:hAnsi="Times New Roman" w:cs="Times New Roman"/>
                <w:sz w:val="24"/>
                <w:szCs w:val="24"/>
                <w:lang w:eastAsia="pl-PL"/>
              </w:rPr>
              <w:t>zrealizowana</w:t>
            </w:r>
          </w:p>
        </w:tc>
      </w:tr>
      <w:tr w:rsidR="00C72A78" w:rsidRPr="000320DB" w14:paraId="4C53BF98" w14:textId="77777777" w:rsidTr="00CD2E13">
        <w:trPr>
          <w:cantSplit/>
        </w:trPr>
        <w:tc>
          <w:tcPr>
            <w:tcW w:w="1958" w:type="dxa"/>
            <w:tcBorders>
              <w:top w:val="single" w:sz="4" w:space="0" w:color="auto"/>
              <w:left w:val="single" w:sz="4" w:space="0" w:color="auto"/>
              <w:bottom w:val="single" w:sz="4" w:space="0" w:color="auto"/>
              <w:right w:val="nil"/>
            </w:tcBorders>
            <w:vAlign w:val="center"/>
          </w:tcPr>
          <w:p w14:paraId="3D6B77AA" w14:textId="77777777" w:rsidR="00C72A78" w:rsidRPr="000320DB" w:rsidRDefault="00C72A78" w:rsidP="00C72A78">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LIV.396.18</w:t>
            </w:r>
          </w:p>
        </w:tc>
        <w:tc>
          <w:tcPr>
            <w:tcW w:w="6135" w:type="dxa"/>
            <w:tcBorders>
              <w:top w:val="single" w:sz="4" w:space="0" w:color="auto"/>
              <w:left w:val="single" w:sz="4" w:space="0" w:color="auto"/>
              <w:bottom w:val="single" w:sz="4" w:space="0" w:color="auto"/>
              <w:right w:val="single" w:sz="4" w:space="0" w:color="auto"/>
            </w:tcBorders>
          </w:tcPr>
          <w:p w14:paraId="5EDA83E1" w14:textId="77777777" w:rsidR="00C72A78" w:rsidRPr="000320DB" w:rsidRDefault="00C72A78" w:rsidP="00C72A78">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 zmiany Wieloletniej Prognozy Finansowej Gminy Tyczyn.</w:t>
            </w:r>
          </w:p>
        </w:tc>
        <w:tc>
          <w:tcPr>
            <w:tcW w:w="1586" w:type="dxa"/>
            <w:tcBorders>
              <w:top w:val="single" w:sz="4" w:space="0" w:color="auto"/>
              <w:left w:val="single" w:sz="4" w:space="0" w:color="auto"/>
              <w:bottom w:val="single" w:sz="4" w:space="0" w:color="auto"/>
              <w:right w:val="single" w:sz="4" w:space="0" w:color="auto"/>
            </w:tcBorders>
          </w:tcPr>
          <w:p w14:paraId="728751A3" w14:textId="40E6F37B" w:rsidR="00C72A78"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sidRPr="005D6315">
              <w:rPr>
                <w:rFonts w:ascii="Times New Roman" w:eastAsia="Times New Roman" w:hAnsi="Times New Roman" w:cs="Times New Roman"/>
                <w:sz w:val="24"/>
                <w:szCs w:val="24"/>
                <w:lang w:eastAsia="pl-PL"/>
              </w:rPr>
              <w:t>zrealizowana</w:t>
            </w:r>
          </w:p>
        </w:tc>
      </w:tr>
      <w:tr w:rsidR="00C72A78" w:rsidRPr="000320DB" w14:paraId="4657D0F9" w14:textId="77777777" w:rsidTr="00CD2E13">
        <w:trPr>
          <w:cantSplit/>
        </w:trPr>
        <w:tc>
          <w:tcPr>
            <w:tcW w:w="1958" w:type="dxa"/>
            <w:tcBorders>
              <w:top w:val="single" w:sz="4" w:space="0" w:color="auto"/>
              <w:left w:val="single" w:sz="4" w:space="0" w:color="auto"/>
              <w:bottom w:val="single" w:sz="4" w:space="0" w:color="auto"/>
              <w:right w:val="nil"/>
            </w:tcBorders>
          </w:tcPr>
          <w:p w14:paraId="43EA08B4" w14:textId="77777777" w:rsidR="00C72A78" w:rsidRPr="000320DB" w:rsidRDefault="00C72A78" w:rsidP="00C72A78">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LIV.397.18</w:t>
            </w:r>
          </w:p>
        </w:tc>
        <w:tc>
          <w:tcPr>
            <w:tcW w:w="6135" w:type="dxa"/>
            <w:tcBorders>
              <w:top w:val="single" w:sz="4" w:space="0" w:color="auto"/>
              <w:left w:val="single" w:sz="4" w:space="0" w:color="auto"/>
              <w:bottom w:val="single" w:sz="4" w:space="0" w:color="auto"/>
              <w:right w:val="single" w:sz="4" w:space="0" w:color="auto"/>
            </w:tcBorders>
          </w:tcPr>
          <w:p w14:paraId="045CBD1B" w14:textId="77777777" w:rsidR="00C72A78" w:rsidRPr="000320DB" w:rsidRDefault="00C72A78" w:rsidP="00C72A78">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zmiany uchwały budżetowej gminy Tyczyn na 2018 r.</w:t>
            </w:r>
          </w:p>
        </w:tc>
        <w:tc>
          <w:tcPr>
            <w:tcW w:w="1586" w:type="dxa"/>
            <w:tcBorders>
              <w:top w:val="single" w:sz="4" w:space="0" w:color="auto"/>
              <w:left w:val="single" w:sz="4" w:space="0" w:color="auto"/>
              <w:bottom w:val="single" w:sz="4" w:space="0" w:color="auto"/>
              <w:right w:val="single" w:sz="4" w:space="0" w:color="auto"/>
            </w:tcBorders>
          </w:tcPr>
          <w:p w14:paraId="55C37477" w14:textId="702474A8" w:rsidR="00C72A78"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sidRPr="00DD276E">
              <w:rPr>
                <w:rFonts w:ascii="Times New Roman" w:eastAsia="Times New Roman" w:hAnsi="Times New Roman" w:cs="Times New Roman"/>
                <w:sz w:val="24"/>
                <w:szCs w:val="24"/>
                <w:lang w:eastAsia="pl-PL"/>
              </w:rPr>
              <w:t>zrealizowana</w:t>
            </w:r>
          </w:p>
        </w:tc>
      </w:tr>
      <w:tr w:rsidR="00C72A78" w:rsidRPr="000320DB" w14:paraId="18B8434B" w14:textId="77777777" w:rsidTr="00CD2E13">
        <w:trPr>
          <w:cantSplit/>
        </w:trPr>
        <w:tc>
          <w:tcPr>
            <w:tcW w:w="1958" w:type="dxa"/>
            <w:tcBorders>
              <w:top w:val="single" w:sz="4" w:space="0" w:color="auto"/>
              <w:left w:val="single" w:sz="4" w:space="0" w:color="auto"/>
              <w:bottom w:val="single" w:sz="4" w:space="0" w:color="auto"/>
              <w:right w:val="nil"/>
            </w:tcBorders>
            <w:vAlign w:val="center"/>
          </w:tcPr>
          <w:p w14:paraId="31F8AED5" w14:textId="77777777" w:rsidR="00C72A78" w:rsidRPr="000320DB" w:rsidRDefault="00C72A78" w:rsidP="00C72A78">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LIV.398.18</w:t>
            </w:r>
          </w:p>
        </w:tc>
        <w:tc>
          <w:tcPr>
            <w:tcW w:w="6135" w:type="dxa"/>
            <w:tcBorders>
              <w:top w:val="single" w:sz="4" w:space="0" w:color="auto"/>
              <w:left w:val="single" w:sz="4" w:space="0" w:color="auto"/>
              <w:bottom w:val="single" w:sz="4" w:space="0" w:color="auto"/>
              <w:right w:val="single" w:sz="4" w:space="0" w:color="auto"/>
            </w:tcBorders>
          </w:tcPr>
          <w:p w14:paraId="2C57FB12" w14:textId="77777777" w:rsidR="00C72A78" w:rsidRPr="000320DB" w:rsidRDefault="00C72A78" w:rsidP="00C72A78">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 zmiany Statutu Gminy Tyczyn.</w:t>
            </w:r>
          </w:p>
        </w:tc>
        <w:tc>
          <w:tcPr>
            <w:tcW w:w="1586" w:type="dxa"/>
            <w:tcBorders>
              <w:top w:val="single" w:sz="4" w:space="0" w:color="auto"/>
              <w:left w:val="single" w:sz="4" w:space="0" w:color="auto"/>
              <w:bottom w:val="single" w:sz="4" w:space="0" w:color="auto"/>
              <w:right w:val="single" w:sz="4" w:space="0" w:color="auto"/>
            </w:tcBorders>
          </w:tcPr>
          <w:p w14:paraId="459C5010" w14:textId="22F1130C" w:rsidR="00C72A78"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sidRPr="00DD276E">
              <w:rPr>
                <w:rFonts w:ascii="Times New Roman" w:eastAsia="Times New Roman" w:hAnsi="Times New Roman" w:cs="Times New Roman"/>
                <w:sz w:val="24"/>
                <w:szCs w:val="24"/>
                <w:lang w:eastAsia="pl-PL"/>
              </w:rPr>
              <w:t>zrealizowana</w:t>
            </w:r>
          </w:p>
        </w:tc>
      </w:tr>
      <w:tr w:rsidR="00C72A78" w:rsidRPr="000320DB" w14:paraId="66340FF5" w14:textId="77777777" w:rsidTr="00CD2E13">
        <w:trPr>
          <w:cantSplit/>
        </w:trPr>
        <w:tc>
          <w:tcPr>
            <w:tcW w:w="9679" w:type="dxa"/>
            <w:gridSpan w:val="3"/>
            <w:tcBorders>
              <w:top w:val="dashDotStroked" w:sz="24" w:space="0" w:color="auto"/>
              <w:left w:val="single" w:sz="4" w:space="0" w:color="auto"/>
              <w:bottom w:val="single" w:sz="4" w:space="0" w:color="auto"/>
            </w:tcBorders>
          </w:tcPr>
          <w:p w14:paraId="3A8F5F36" w14:textId="77777777" w:rsidR="00C72A78" w:rsidRPr="000320DB" w:rsidRDefault="00C72A78" w:rsidP="00C72A78">
            <w:pPr>
              <w:spacing w:after="0" w:line="240" w:lineRule="auto"/>
              <w:ind w:left="284" w:hanging="284"/>
              <w:rPr>
                <w:rFonts w:ascii="Times New Roman" w:eastAsia="Times New Roman" w:hAnsi="Times New Roman" w:cs="Times New Roman"/>
                <w:sz w:val="24"/>
                <w:szCs w:val="24"/>
                <w:lang w:eastAsia="pl-PL"/>
              </w:rPr>
            </w:pPr>
          </w:p>
          <w:p w14:paraId="7B1816EA" w14:textId="294472BC" w:rsidR="00C72A78" w:rsidRPr="000320DB" w:rsidRDefault="00C72A78" w:rsidP="00C72A78">
            <w:pPr>
              <w:spacing w:after="0" w:line="240" w:lineRule="auto"/>
              <w:ind w:left="397" w:hanging="397"/>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19 października 2018</w:t>
            </w:r>
          </w:p>
        </w:tc>
      </w:tr>
      <w:tr w:rsidR="0038766B" w:rsidRPr="000320DB" w14:paraId="1E0D266F" w14:textId="77777777" w:rsidTr="00C72A78">
        <w:trPr>
          <w:cantSplit/>
        </w:trPr>
        <w:tc>
          <w:tcPr>
            <w:tcW w:w="1958" w:type="dxa"/>
            <w:tcBorders>
              <w:top w:val="single" w:sz="4" w:space="0" w:color="auto"/>
              <w:left w:val="single" w:sz="4" w:space="0" w:color="auto"/>
              <w:bottom w:val="single" w:sz="4" w:space="0" w:color="auto"/>
              <w:right w:val="nil"/>
            </w:tcBorders>
          </w:tcPr>
          <w:p w14:paraId="76551B11"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LV.399.18</w:t>
            </w:r>
          </w:p>
        </w:tc>
        <w:tc>
          <w:tcPr>
            <w:tcW w:w="6135" w:type="dxa"/>
            <w:tcBorders>
              <w:top w:val="single" w:sz="4" w:space="0" w:color="auto"/>
              <w:left w:val="single" w:sz="4" w:space="0" w:color="auto"/>
              <w:bottom w:val="single" w:sz="4" w:space="0" w:color="auto"/>
              <w:right w:val="single" w:sz="4" w:space="0" w:color="auto"/>
            </w:tcBorders>
          </w:tcPr>
          <w:p w14:paraId="39FC5F0D" w14:textId="77777777" w:rsidR="0038766B" w:rsidRPr="000320DB" w:rsidRDefault="0038766B" w:rsidP="00477EE7">
            <w:pPr>
              <w:tabs>
                <w:tab w:val="left" w:pos="0"/>
              </w:tabs>
              <w:spacing w:after="0" w:line="240" w:lineRule="auto"/>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sz w:val="24"/>
                <w:szCs w:val="24"/>
                <w:lang w:eastAsia="pl-PL"/>
              </w:rPr>
              <w:t>* gromadzenia dochodów na wydzielonym rachunku dochodów przez jednostki oświatowe, będące jednostkami organizacyjnymi Gminy Tyczyn.</w:t>
            </w:r>
          </w:p>
        </w:tc>
        <w:tc>
          <w:tcPr>
            <w:tcW w:w="1586" w:type="dxa"/>
            <w:tcBorders>
              <w:top w:val="single" w:sz="4" w:space="0" w:color="auto"/>
              <w:left w:val="single" w:sz="4" w:space="0" w:color="auto"/>
              <w:bottom w:val="single" w:sz="4" w:space="0" w:color="auto"/>
              <w:right w:val="single" w:sz="4" w:space="0" w:color="auto"/>
            </w:tcBorders>
            <w:vAlign w:val="center"/>
          </w:tcPr>
          <w:p w14:paraId="5A482DAD" w14:textId="41F26127" w:rsidR="0038766B"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realizowana</w:t>
            </w:r>
          </w:p>
        </w:tc>
      </w:tr>
      <w:tr w:rsidR="0038766B" w:rsidRPr="000320DB" w14:paraId="6EA45A48" w14:textId="77777777" w:rsidTr="00C72A78">
        <w:trPr>
          <w:cantSplit/>
        </w:trPr>
        <w:tc>
          <w:tcPr>
            <w:tcW w:w="1958" w:type="dxa"/>
            <w:tcBorders>
              <w:top w:val="single" w:sz="4" w:space="0" w:color="auto"/>
              <w:left w:val="single" w:sz="4" w:space="0" w:color="auto"/>
              <w:bottom w:val="single" w:sz="4" w:space="0" w:color="auto"/>
              <w:right w:val="nil"/>
            </w:tcBorders>
          </w:tcPr>
          <w:p w14:paraId="798828F8"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lastRenderedPageBreak/>
              <w:t>LV.400.18</w:t>
            </w:r>
          </w:p>
        </w:tc>
        <w:tc>
          <w:tcPr>
            <w:tcW w:w="6135" w:type="dxa"/>
            <w:tcBorders>
              <w:top w:val="single" w:sz="4" w:space="0" w:color="auto"/>
              <w:left w:val="single" w:sz="4" w:space="0" w:color="auto"/>
              <w:bottom w:val="single" w:sz="4" w:space="0" w:color="auto"/>
              <w:right w:val="single" w:sz="4" w:space="0" w:color="auto"/>
            </w:tcBorders>
          </w:tcPr>
          <w:p w14:paraId="77989838" w14:textId="77777777" w:rsidR="0038766B" w:rsidRPr="000320DB" w:rsidRDefault="0038766B" w:rsidP="00477EE7">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sz w:val="24"/>
                <w:szCs w:val="24"/>
                <w:lang w:eastAsia="pl-PL"/>
              </w:rPr>
              <w:t>*</w:t>
            </w:r>
            <w:r w:rsidRPr="000320DB">
              <w:rPr>
                <w:rFonts w:ascii="Times New Roman" w:eastAsia="Times New Roman" w:hAnsi="Times New Roman" w:cs="Times New Roman"/>
                <w:spacing w:val="-4"/>
                <w:sz w:val="24"/>
                <w:szCs w:val="24"/>
                <w:lang w:eastAsia="pl-PL"/>
              </w:rPr>
              <w:t xml:space="preserve"> przyjęcia rocznego Programu współpracy gminy Tyczyn z organizacjami pozarządowymi oraz innymi podmiotami prowadzącymi działalność pożytku publicznego na 2019 r.</w:t>
            </w:r>
          </w:p>
        </w:tc>
        <w:tc>
          <w:tcPr>
            <w:tcW w:w="1586" w:type="dxa"/>
            <w:tcBorders>
              <w:top w:val="single" w:sz="4" w:space="0" w:color="auto"/>
              <w:left w:val="single" w:sz="4" w:space="0" w:color="auto"/>
              <w:bottom w:val="single" w:sz="4" w:space="0" w:color="auto"/>
              <w:right w:val="single" w:sz="4" w:space="0" w:color="auto"/>
            </w:tcBorders>
            <w:vAlign w:val="center"/>
          </w:tcPr>
          <w:p w14:paraId="1359948B" w14:textId="0A85DA41" w:rsidR="0038766B"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realizowana</w:t>
            </w:r>
          </w:p>
        </w:tc>
      </w:tr>
      <w:tr w:rsidR="0038766B" w:rsidRPr="000320DB" w14:paraId="571761DB" w14:textId="77777777" w:rsidTr="00C72A78">
        <w:trPr>
          <w:cantSplit/>
        </w:trPr>
        <w:tc>
          <w:tcPr>
            <w:tcW w:w="1958" w:type="dxa"/>
            <w:tcBorders>
              <w:top w:val="single" w:sz="4" w:space="0" w:color="auto"/>
              <w:left w:val="single" w:sz="4" w:space="0" w:color="auto"/>
              <w:bottom w:val="single" w:sz="4" w:space="0" w:color="auto"/>
              <w:right w:val="nil"/>
            </w:tcBorders>
          </w:tcPr>
          <w:p w14:paraId="3228686E"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LV.401.18</w:t>
            </w:r>
          </w:p>
        </w:tc>
        <w:tc>
          <w:tcPr>
            <w:tcW w:w="6135" w:type="dxa"/>
            <w:tcBorders>
              <w:top w:val="single" w:sz="4" w:space="0" w:color="auto"/>
              <w:left w:val="single" w:sz="4" w:space="0" w:color="auto"/>
              <w:bottom w:val="single" w:sz="4" w:space="0" w:color="auto"/>
              <w:right w:val="single" w:sz="4" w:space="0" w:color="auto"/>
            </w:tcBorders>
          </w:tcPr>
          <w:p w14:paraId="533B0992" w14:textId="77777777" w:rsidR="0038766B" w:rsidRPr="000320DB" w:rsidRDefault="0038766B" w:rsidP="00477EE7">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sz w:val="24"/>
                <w:szCs w:val="24"/>
                <w:lang w:eastAsia="pl-PL"/>
              </w:rPr>
              <w:t>* zasad zwrotu wydatków za świadczenia z pomocy społecznej będące w zakresie zadań własnych gminy tj. wydatki na usługi, pomoc rzeczową, pomoc na ekonomiczne usamodzielnienie, zasiłki okresowe i zasiłki celowe.</w:t>
            </w:r>
          </w:p>
        </w:tc>
        <w:tc>
          <w:tcPr>
            <w:tcW w:w="1586" w:type="dxa"/>
            <w:tcBorders>
              <w:top w:val="single" w:sz="4" w:space="0" w:color="auto"/>
              <w:left w:val="single" w:sz="4" w:space="0" w:color="auto"/>
              <w:bottom w:val="single" w:sz="4" w:space="0" w:color="auto"/>
              <w:right w:val="single" w:sz="4" w:space="0" w:color="auto"/>
            </w:tcBorders>
            <w:vAlign w:val="center"/>
          </w:tcPr>
          <w:p w14:paraId="42EE9D5A" w14:textId="04BF1BBC" w:rsidR="0038766B" w:rsidRPr="000320DB" w:rsidRDefault="00C72A78" w:rsidP="00C72A78">
            <w:pPr>
              <w:spacing w:after="0" w:line="240" w:lineRule="auto"/>
              <w:ind w:left="-128" w:firstLine="12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realizowana</w:t>
            </w:r>
          </w:p>
        </w:tc>
      </w:tr>
      <w:tr w:rsidR="0038766B" w:rsidRPr="000320DB" w14:paraId="24A81CF0" w14:textId="77777777" w:rsidTr="00C72A78">
        <w:trPr>
          <w:cantSplit/>
        </w:trPr>
        <w:tc>
          <w:tcPr>
            <w:tcW w:w="1958" w:type="dxa"/>
            <w:tcBorders>
              <w:top w:val="single" w:sz="4" w:space="0" w:color="auto"/>
              <w:left w:val="single" w:sz="4" w:space="0" w:color="auto"/>
              <w:bottom w:val="single" w:sz="4" w:space="0" w:color="auto"/>
              <w:right w:val="nil"/>
            </w:tcBorders>
          </w:tcPr>
          <w:p w14:paraId="3711F86F"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LV.402.18</w:t>
            </w:r>
          </w:p>
        </w:tc>
        <w:tc>
          <w:tcPr>
            <w:tcW w:w="6135" w:type="dxa"/>
            <w:tcBorders>
              <w:top w:val="single" w:sz="4" w:space="0" w:color="auto"/>
              <w:left w:val="single" w:sz="4" w:space="0" w:color="auto"/>
              <w:bottom w:val="single" w:sz="4" w:space="0" w:color="auto"/>
              <w:right w:val="single" w:sz="4" w:space="0" w:color="auto"/>
            </w:tcBorders>
          </w:tcPr>
          <w:p w14:paraId="4774870D" w14:textId="77777777" w:rsidR="0038766B" w:rsidRPr="000320DB" w:rsidRDefault="0038766B" w:rsidP="00477EE7">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sz w:val="24"/>
                <w:szCs w:val="24"/>
                <w:lang w:eastAsia="pl-PL"/>
              </w:rPr>
              <w:t>* oceny aktualności Studium uwarunkowań i kierunków zagospodarowania przestrzennego Gminy i Miasta Tyczyn oraz miejscowych planów zagospodarowania przestrzennego.</w:t>
            </w:r>
          </w:p>
        </w:tc>
        <w:tc>
          <w:tcPr>
            <w:tcW w:w="1586" w:type="dxa"/>
            <w:tcBorders>
              <w:top w:val="single" w:sz="4" w:space="0" w:color="auto"/>
              <w:left w:val="single" w:sz="4" w:space="0" w:color="auto"/>
              <w:bottom w:val="single" w:sz="4" w:space="0" w:color="auto"/>
              <w:right w:val="single" w:sz="4" w:space="0" w:color="auto"/>
            </w:tcBorders>
            <w:vAlign w:val="center"/>
          </w:tcPr>
          <w:p w14:paraId="7CF380FB" w14:textId="19946871" w:rsidR="0038766B"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sidRPr="00C72A78">
              <w:rPr>
                <w:rFonts w:ascii="Times New Roman" w:eastAsia="Times New Roman" w:hAnsi="Times New Roman" w:cs="Times New Roman"/>
                <w:sz w:val="24"/>
                <w:szCs w:val="24"/>
                <w:lang w:eastAsia="pl-PL"/>
              </w:rPr>
              <w:t>zrealizowana</w:t>
            </w:r>
          </w:p>
        </w:tc>
      </w:tr>
      <w:tr w:rsidR="0038766B" w:rsidRPr="000320DB" w14:paraId="33193A97" w14:textId="77777777" w:rsidTr="00C72A78">
        <w:trPr>
          <w:cantSplit/>
        </w:trPr>
        <w:tc>
          <w:tcPr>
            <w:tcW w:w="1958" w:type="dxa"/>
            <w:tcBorders>
              <w:top w:val="single" w:sz="4" w:space="0" w:color="auto"/>
              <w:left w:val="single" w:sz="4" w:space="0" w:color="auto"/>
              <w:bottom w:val="single" w:sz="4" w:space="0" w:color="auto"/>
              <w:right w:val="nil"/>
            </w:tcBorders>
          </w:tcPr>
          <w:p w14:paraId="606AF17C"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LV.403.18</w:t>
            </w:r>
          </w:p>
        </w:tc>
        <w:tc>
          <w:tcPr>
            <w:tcW w:w="6135" w:type="dxa"/>
            <w:tcBorders>
              <w:top w:val="single" w:sz="4" w:space="0" w:color="auto"/>
              <w:left w:val="single" w:sz="4" w:space="0" w:color="auto"/>
              <w:bottom w:val="single" w:sz="4" w:space="0" w:color="auto"/>
              <w:right w:val="single" w:sz="4" w:space="0" w:color="auto"/>
            </w:tcBorders>
          </w:tcPr>
          <w:p w14:paraId="01BF1B23" w14:textId="77777777" w:rsidR="0038766B" w:rsidRPr="000320DB" w:rsidRDefault="0038766B" w:rsidP="00477EE7">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sz w:val="24"/>
                <w:szCs w:val="24"/>
                <w:lang w:eastAsia="pl-PL"/>
              </w:rPr>
              <w:t>* przyjęcia „Programu Rozwoju Gminy Tyczyn na lata 2017–2022” Diagnoza i strategia.</w:t>
            </w:r>
          </w:p>
        </w:tc>
        <w:tc>
          <w:tcPr>
            <w:tcW w:w="1586" w:type="dxa"/>
            <w:tcBorders>
              <w:top w:val="single" w:sz="4" w:space="0" w:color="auto"/>
              <w:left w:val="single" w:sz="4" w:space="0" w:color="auto"/>
              <w:bottom w:val="single" w:sz="4" w:space="0" w:color="auto"/>
              <w:right w:val="single" w:sz="4" w:space="0" w:color="auto"/>
            </w:tcBorders>
            <w:vAlign w:val="center"/>
          </w:tcPr>
          <w:p w14:paraId="32CE6584" w14:textId="6D7766B4" w:rsidR="0038766B"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realizowana</w:t>
            </w:r>
          </w:p>
        </w:tc>
      </w:tr>
      <w:tr w:rsidR="00C72A78" w:rsidRPr="000320DB" w14:paraId="3C8E4429" w14:textId="77777777" w:rsidTr="00C72A78">
        <w:trPr>
          <w:cantSplit/>
        </w:trPr>
        <w:tc>
          <w:tcPr>
            <w:tcW w:w="1958" w:type="dxa"/>
            <w:tcBorders>
              <w:top w:val="single" w:sz="4" w:space="0" w:color="auto"/>
              <w:left w:val="single" w:sz="4" w:space="0" w:color="auto"/>
              <w:bottom w:val="single" w:sz="4" w:space="0" w:color="auto"/>
              <w:right w:val="nil"/>
            </w:tcBorders>
          </w:tcPr>
          <w:p w14:paraId="69E99130" w14:textId="77777777" w:rsidR="00C72A78" w:rsidRPr="000320DB" w:rsidRDefault="00C72A78" w:rsidP="00C72A78">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LV.404.18</w:t>
            </w:r>
          </w:p>
        </w:tc>
        <w:tc>
          <w:tcPr>
            <w:tcW w:w="6135" w:type="dxa"/>
            <w:tcBorders>
              <w:top w:val="single" w:sz="4" w:space="0" w:color="auto"/>
              <w:left w:val="single" w:sz="4" w:space="0" w:color="auto"/>
              <w:bottom w:val="single" w:sz="4" w:space="0" w:color="auto"/>
              <w:right w:val="single" w:sz="4" w:space="0" w:color="auto"/>
            </w:tcBorders>
          </w:tcPr>
          <w:p w14:paraId="4073D294" w14:textId="77777777" w:rsidR="00C72A78" w:rsidRPr="000320DB" w:rsidRDefault="00C72A78" w:rsidP="00C72A78">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sz w:val="24"/>
                <w:szCs w:val="24"/>
                <w:lang w:eastAsia="pl-PL"/>
              </w:rPr>
              <w:t xml:space="preserve">* zmiany uchwały Nr XXXIX.273.17 Rady Miejskiej  </w:t>
            </w:r>
            <w:r w:rsidRPr="000320DB">
              <w:rPr>
                <w:rFonts w:ascii="Times New Roman" w:eastAsia="Times New Roman" w:hAnsi="Times New Roman" w:cs="Times New Roman"/>
                <w:sz w:val="24"/>
                <w:szCs w:val="24"/>
                <w:lang w:eastAsia="pl-PL"/>
              </w:rPr>
              <w:br/>
              <w:t xml:space="preserve">w Tyczynie z dnia 21 lipca 2017 r. w sprawie przyjęcia do realizacji Strategii Zintegrowanych Inwestycji Terytorialnych Rzeszow-skiego Obszaru Funkcjonalnego z dnia 21 czerwca 2016 r. </w:t>
            </w:r>
          </w:p>
        </w:tc>
        <w:tc>
          <w:tcPr>
            <w:tcW w:w="1586" w:type="dxa"/>
            <w:tcBorders>
              <w:top w:val="single" w:sz="4" w:space="0" w:color="auto"/>
              <w:left w:val="single" w:sz="4" w:space="0" w:color="auto"/>
              <w:bottom w:val="single" w:sz="4" w:space="0" w:color="auto"/>
              <w:right w:val="single" w:sz="4" w:space="0" w:color="auto"/>
            </w:tcBorders>
            <w:vAlign w:val="center"/>
          </w:tcPr>
          <w:p w14:paraId="7240D73D" w14:textId="69F1C401" w:rsidR="00C72A78"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sidRPr="00B22FC5">
              <w:rPr>
                <w:rFonts w:ascii="Times New Roman" w:eastAsia="Times New Roman" w:hAnsi="Times New Roman" w:cs="Times New Roman"/>
                <w:sz w:val="24"/>
                <w:szCs w:val="24"/>
                <w:lang w:eastAsia="pl-PL"/>
              </w:rPr>
              <w:t>zrealizowana</w:t>
            </w:r>
          </w:p>
        </w:tc>
      </w:tr>
      <w:tr w:rsidR="00C72A78" w:rsidRPr="000320DB" w14:paraId="31FC7B7C" w14:textId="77777777" w:rsidTr="0038766B">
        <w:trPr>
          <w:cantSplit/>
        </w:trPr>
        <w:tc>
          <w:tcPr>
            <w:tcW w:w="1958" w:type="dxa"/>
            <w:tcBorders>
              <w:top w:val="single" w:sz="4" w:space="0" w:color="auto"/>
              <w:left w:val="single" w:sz="4" w:space="0" w:color="auto"/>
              <w:bottom w:val="single" w:sz="4" w:space="0" w:color="auto"/>
              <w:right w:val="nil"/>
            </w:tcBorders>
          </w:tcPr>
          <w:p w14:paraId="38D99C41" w14:textId="77777777" w:rsidR="00C72A78" w:rsidRPr="000320DB" w:rsidRDefault="00C72A78" w:rsidP="00C72A78">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LV.405.18</w:t>
            </w:r>
          </w:p>
        </w:tc>
        <w:tc>
          <w:tcPr>
            <w:tcW w:w="6135" w:type="dxa"/>
            <w:tcBorders>
              <w:top w:val="single" w:sz="4" w:space="0" w:color="auto"/>
              <w:left w:val="single" w:sz="4" w:space="0" w:color="auto"/>
              <w:bottom w:val="single" w:sz="4" w:space="0" w:color="auto"/>
              <w:right w:val="single" w:sz="4" w:space="0" w:color="auto"/>
            </w:tcBorders>
          </w:tcPr>
          <w:p w14:paraId="0F4C4EC5" w14:textId="77777777" w:rsidR="00C72A78" w:rsidRPr="000320DB" w:rsidRDefault="00C72A78" w:rsidP="00C72A78">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sz w:val="24"/>
                <w:szCs w:val="24"/>
                <w:lang w:eastAsia="pl-PL"/>
              </w:rPr>
              <w:t>* wyrażenia zgody na zbycie nieruchomości.</w:t>
            </w:r>
          </w:p>
        </w:tc>
        <w:tc>
          <w:tcPr>
            <w:tcW w:w="1586" w:type="dxa"/>
            <w:tcBorders>
              <w:top w:val="single" w:sz="4" w:space="0" w:color="auto"/>
              <w:left w:val="single" w:sz="4" w:space="0" w:color="auto"/>
              <w:bottom w:val="single" w:sz="4" w:space="0" w:color="auto"/>
              <w:right w:val="single" w:sz="4" w:space="0" w:color="auto"/>
            </w:tcBorders>
          </w:tcPr>
          <w:p w14:paraId="49969C71" w14:textId="7AF950F9" w:rsidR="00C72A78"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sidRPr="00B22FC5">
              <w:rPr>
                <w:rFonts w:ascii="Times New Roman" w:eastAsia="Times New Roman" w:hAnsi="Times New Roman" w:cs="Times New Roman"/>
                <w:sz w:val="24"/>
                <w:szCs w:val="24"/>
                <w:lang w:eastAsia="pl-PL"/>
              </w:rPr>
              <w:t>zrealizowana</w:t>
            </w:r>
          </w:p>
        </w:tc>
      </w:tr>
      <w:tr w:rsidR="0038766B" w:rsidRPr="000320DB" w14:paraId="440A9BDA" w14:textId="77777777" w:rsidTr="0038766B">
        <w:trPr>
          <w:cantSplit/>
        </w:trPr>
        <w:tc>
          <w:tcPr>
            <w:tcW w:w="1958" w:type="dxa"/>
            <w:tcBorders>
              <w:top w:val="single" w:sz="4" w:space="0" w:color="auto"/>
              <w:left w:val="single" w:sz="4" w:space="0" w:color="auto"/>
              <w:bottom w:val="single" w:sz="4" w:space="0" w:color="auto"/>
              <w:right w:val="nil"/>
            </w:tcBorders>
          </w:tcPr>
          <w:p w14:paraId="3E1A151F"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LV.406.18</w:t>
            </w:r>
          </w:p>
        </w:tc>
        <w:tc>
          <w:tcPr>
            <w:tcW w:w="6135" w:type="dxa"/>
            <w:tcBorders>
              <w:top w:val="single" w:sz="4" w:space="0" w:color="auto"/>
              <w:left w:val="single" w:sz="4" w:space="0" w:color="auto"/>
              <w:bottom w:val="single" w:sz="4" w:space="0" w:color="auto"/>
              <w:right w:val="single" w:sz="4" w:space="0" w:color="auto"/>
            </w:tcBorders>
          </w:tcPr>
          <w:p w14:paraId="09A90E45" w14:textId="77777777" w:rsidR="0038766B" w:rsidRPr="000320DB" w:rsidRDefault="0038766B" w:rsidP="00477EE7">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sz w:val="24"/>
                <w:szCs w:val="24"/>
                <w:lang w:eastAsia="pl-PL"/>
              </w:rPr>
              <w:t>* wyrażenia zgody na oddanie w najem nieruchomości.</w:t>
            </w:r>
          </w:p>
        </w:tc>
        <w:tc>
          <w:tcPr>
            <w:tcW w:w="1586" w:type="dxa"/>
            <w:tcBorders>
              <w:top w:val="single" w:sz="4" w:space="0" w:color="auto"/>
              <w:left w:val="single" w:sz="4" w:space="0" w:color="auto"/>
              <w:bottom w:val="single" w:sz="4" w:space="0" w:color="auto"/>
              <w:right w:val="single" w:sz="4" w:space="0" w:color="auto"/>
            </w:tcBorders>
          </w:tcPr>
          <w:p w14:paraId="1818BAA1" w14:textId="7C66ABCD" w:rsidR="0038766B" w:rsidRDefault="00C72A78" w:rsidP="00477EE7">
            <w:pPr>
              <w:spacing w:after="0" w:line="240" w:lineRule="auto"/>
              <w:ind w:left="397" w:hanging="39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trakcie</w:t>
            </w:r>
          </w:p>
          <w:p w14:paraId="38418150" w14:textId="63F94B5F" w:rsidR="00C72A78" w:rsidRPr="000320DB" w:rsidRDefault="00C72A78" w:rsidP="00477EE7">
            <w:pPr>
              <w:spacing w:after="0" w:line="240" w:lineRule="auto"/>
              <w:ind w:left="397" w:hanging="39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realizacji</w:t>
            </w:r>
          </w:p>
        </w:tc>
      </w:tr>
      <w:tr w:rsidR="00C72A78" w:rsidRPr="000320DB" w14:paraId="5D2A410B" w14:textId="77777777" w:rsidTr="0038766B">
        <w:trPr>
          <w:cantSplit/>
        </w:trPr>
        <w:tc>
          <w:tcPr>
            <w:tcW w:w="1958" w:type="dxa"/>
            <w:tcBorders>
              <w:top w:val="single" w:sz="4" w:space="0" w:color="auto"/>
              <w:left w:val="single" w:sz="4" w:space="0" w:color="auto"/>
              <w:bottom w:val="single" w:sz="4" w:space="0" w:color="auto"/>
              <w:right w:val="nil"/>
            </w:tcBorders>
          </w:tcPr>
          <w:p w14:paraId="6609C01A" w14:textId="07BC75A1" w:rsidR="00C72A78" w:rsidRPr="000320DB" w:rsidRDefault="00C72A78" w:rsidP="00C72A78">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LV.407.18</w:t>
            </w:r>
          </w:p>
        </w:tc>
        <w:tc>
          <w:tcPr>
            <w:tcW w:w="6135" w:type="dxa"/>
            <w:tcBorders>
              <w:top w:val="single" w:sz="4" w:space="0" w:color="auto"/>
              <w:left w:val="single" w:sz="4" w:space="0" w:color="auto"/>
              <w:bottom w:val="single" w:sz="4" w:space="0" w:color="auto"/>
              <w:right w:val="single" w:sz="4" w:space="0" w:color="auto"/>
            </w:tcBorders>
          </w:tcPr>
          <w:p w14:paraId="1F1B9158" w14:textId="09D9C28C" w:rsidR="00C72A78" w:rsidRPr="000320DB" w:rsidRDefault="00C72A78" w:rsidP="00C72A78">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sz w:val="24"/>
                <w:szCs w:val="24"/>
                <w:lang w:eastAsia="pl-PL"/>
              </w:rPr>
              <w:t xml:space="preserve">* uchylenia uchwały Nr XL.277.17 Rady Miejskiej </w:t>
            </w:r>
            <w:r>
              <w:rPr>
                <w:rFonts w:ascii="Times New Roman" w:eastAsia="Times New Roman" w:hAnsi="Times New Roman" w:cs="Times New Roman"/>
                <w:sz w:val="24"/>
                <w:szCs w:val="24"/>
                <w:lang w:eastAsia="pl-PL"/>
              </w:rPr>
              <w:br/>
            </w:r>
            <w:r w:rsidRPr="000320DB">
              <w:rPr>
                <w:rFonts w:ascii="Times New Roman" w:eastAsia="Times New Roman" w:hAnsi="Times New Roman" w:cs="Times New Roman"/>
                <w:sz w:val="24"/>
                <w:szCs w:val="24"/>
                <w:lang w:eastAsia="pl-PL"/>
              </w:rPr>
              <w:t xml:space="preserve">w Tyczynie z dnia 8 września 2017 r. </w:t>
            </w:r>
            <w:r w:rsidRPr="000320DB">
              <w:rPr>
                <w:rFonts w:ascii="Times New Roman" w:eastAsia="Times New Roman" w:hAnsi="Times New Roman" w:cs="Times New Roman"/>
                <w:sz w:val="24"/>
                <w:szCs w:val="24"/>
                <w:lang w:eastAsia="pl-PL"/>
              </w:rPr>
              <w:tab/>
            </w:r>
          </w:p>
        </w:tc>
        <w:tc>
          <w:tcPr>
            <w:tcW w:w="1586" w:type="dxa"/>
            <w:tcBorders>
              <w:top w:val="single" w:sz="4" w:space="0" w:color="auto"/>
              <w:left w:val="single" w:sz="4" w:space="0" w:color="auto"/>
              <w:bottom w:val="single" w:sz="4" w:space="0" w:color="auto"/>
              <w:right w:val="single" w:sz="4" w:space="0" w:color="auto"/>
            </w:tcBorders>
          </w:tcPr>
          <w:p w14:paraId="442511D7" w14:textId="13FD9759" w:rsidR="00C72A78"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sidRPr="006335CE">
              <w:rPr>
                <w:rFonts w:ascii="Times New Roman" w:eastAsia="Times New Roman" w:hAnsi="Times New Roman" w:cs="Times New Roman"/>
                <w:sz w:val="24"/>
                <w:szCs w:val="24"/>
                <w:lang w:eastAsia="pl-PL"/>
              </w:rPr>
              <w:t>zrealizowana</w:t>
            </w:r>
          </w:p>
        </w:tc>
      </w:tr>
      <w:tr w:rsidR="00C72A78" w:rsidRPr="000320DB" w14:paraId="495D446C" w14:textId="77777777" w:rsidTr="00C72A78">
        <w:trPr>
          <w:cantSplit/>
        </w:trPr>
        <w:tc>
          <w:tcPr>
            <w:tcW w:w="1958" w:type="dxa"/>
            <w:tcBorders>
              <w:top w:val="single" w:sz="4" w:space="0" w:color="auto"/>
              <w:left w:val="single" w:sz="4" w:space="0" w:color="auto"/>
              <w:bottom w:val="single" w:sz="4" w:space="0" w:color="auto"/>
              <w:right w:val="nil"/>
            </w:tcBorders>
          </w:tcPr>
          <w:p w14:paraId="390E17F7" w14:textId="77777777" w:rsidR="00C72A78" w:rsidRPr="000320DB" w:rsidRDefault="00C72A78" w:rsidP="00C72A78">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LV.408.18</w:t>
            </w:r>
          </w:p>
        </w:tc>
        <w:tc>
          <w:tcPr>
            <w:tcW w:w="6135" w:type="dxa"/>
            <w:tcBorders>
              <w:top w:val="single" w:sz="4" w:space="0" w:color="auto"/>
              <w:left w:val="single" w:sz="4" w:space="0" w:color="auto"/>
              <w:bottom w:val="single" w:sz="4" w:space="0" w:color="auto"/>
              <w:right w:val="single" w:sz="4" w:space="0" w:color="auto"/>
            </w:tcBorders>
          </w:tcPr>
          <w:p w14:paraId="6CBA37D1" w14:textId="77777777" w:rsidR="00C72A78" w:rsidRPr="000320DB" w:rsidRDefault="00C72A78" w:rsidP="00C72A78">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 xml:space="preserve">wyrażenia zgody na udzielenie poręczenia przez Gminę Tyczyn weksla in blanco wystawionego przez Przedsiębiorstwo Społeczne „EKO-STRUG BIS” sp. z o.o.  </w:t>
            </w:r>
            <w:r w:rsidRPr="000320DB">
              <w:rPr>
                <w:rFonts w:ascii="Times New Roman" w:eastAsia="Times New Roman" w:hAnsi="Times New Roman" w:cs="Times New Roman"/>
                <w:sz w:val="24"/>
                <w:szCs w:val="24"/>
                <w:lang w:eastAsia="pl-PL"/>
              </w:rPr>
              <w:br/>
              <w:t xml:space="preserve">w ramach umowy o przyznanie jednorazowej dotacji i  wsparcia pomostowego na utworzenie miejsc pracy w Przedsiębiorstwie Społecznym „EKO-STRUG BIS” sp. z o.o.  </w:t>
            </w:r>
            <w:r w:rsidRPr="000320DB">
              <w:rPr>
                <w:rFonts w:ascii="Times New Roman" w:eastAsia="Times New Roman" w:hAnsi="Times New Roman" w:cs="Times New Roman"/>
                <w:sz w:val="24"/>
                <w:szCs w:val="24"/>
                <w:lang w:eastAsia="pl-PL"/>
              </w:rPr>
              <w:br/>
              <w:t>z siedzibą w Tyczynie.</w:t>
            </w:r>
          </w:p>
        </w:tc>
        <w:tc>
          <w:tcPr>
            <w:tcW w:w="1586" w:type="dxa"/>
            <w:tcBorders>
              <w:top w:val="single" w:sz="4" w:space="0" w:color="auto"/>
              <w:left w:val="single" w:sz="4" w:space="0" w:color="auto"/>
              <w:bottom w:val="single" w:sz="4" w:space="0" w:color="auto"/>
              <w:right w:val="single" w:sz="4" w:space="0" w:color="auto"/>
            </w:tcBorders>
            <w:vAlign w:val="center"/>
          </w:tcPr>
          <w:p w14:paraId="6FFC9E99" w14:textId="02A3E4D0" w:rsidR="00C72A78"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sidRPr="006335CE">
              <w:rPr>
                <w:rFonts w:ascii="Times New Roman" w:eastAsia="Times New Roman" w:hAnsi="Times New Roman" w:cs="Times New Roman"/>
                <w:sz w:val="24"/>
                <w:szCs w:val="24"/>
                <w:lang w:eastAsia="pl-PL"/>
              </w:rPr>
              <w:t>zrealizowana</w:t>
            </w:r>
          </w:p>
        </w:tc>
      </w:tr>
      <w:tr w:rsidR="0038766B" w:rsidRPr="000320DB" w14:paraId="61491CE0" w14:textId="77777777" w:rsidTr="00C72A78">
        <w:trPr>
          <w:cantSplit/>
        </w:trPr>
        <w:tc>
          <w:tcPr>
            <w:tcW w:w="1958" w:type="dxa"/>
            <w:tcBorders>
              <w:top w:val="single" w:sz="4" w:space="0" w:color="auto"/>
              <w:left w:val="single" w:sz="4" w:space="0" w:color="auto"/>
              <w:bottom w:val="single" w:sz="4" w:space="0" w:color="auto"/>
              <w:right w:val="nil"/>
            </w:tcBorders>
          </w:tcPr>
          <w:p w14:paraId="1A16D25B" w14:textId="77777777" w:rsidR="0038766B" w:rsidRPr="000320DB" w:rsidRDefault="0038766B" w:rsidP="00477EE7">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LV.409.18</w:t>
            </w:r>
          </w:p>
        </w:tc>
        <w:tc>
          <w:tcPr>
            <w:tcW w:w="6135" w:type="dxa"/>
            <w:tcBorders>
              <w:top w:val="single" w:sz="4" w:space="0" w:color="auto"/>
              <w:left w:val="single" w:sz="4" w:space="0" w:color="auto"/>
              <w:bottom w:val="single" w:sz="4" w:space="0" w:color="auto"/>
              <w:right w:val="single" w:sz="4" w:space="0" w:color="auto"/>
            </w:tcBorders>
          </w:tcPr>
          <w:p w14:paraId="7890AED8" w14:textId="77777777" w:rsidR="0038766B" w:rsidRPr="000320DB" w:rsidRDefault="0038766B" w:rsidP="00477EE7">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dopuszczenia zapłaty podatków, stanowiących dochody budżetu Gminy Tyczyn za pomocą innego instrumentu płatniczego, w tym instrumentu płatniczego, na którym przechowywany jest pieniądz elektroniczny.</w:t>
            </w:r>
          </w:p>
        </w:tc>
        <w:tc>
          <w:tcPr>
            <w:tcW w:w="1586" w:type="dxa"/>
            <w:tcBorders>
              <w:top w:val="single" w:sz="4" w:space="0" w:color="auto"/>
              <w:left w:val="single" w:sz="4" w:space="0" w:color="auto"/>
              <w:bottom w:val="single" w:sz="4" w:space="0" w:color="auto"/>
              <w:right w:val="single" w:sz="4" w:space="0" w:color="auto"/>
            </w:tcBorders>
            <w:vAlign w:val="center"/>
          </w:tcPr>
          <w:p w14:paraId="7FA7BEA1" w14:textId="29E10668" w:rsidR="0038766B"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realizowana</w:t>
            </w:r>
          </w:p>
        </w:tc>
      </w:tr>
      <w:tr w:rsidR="00C72A78" w:rsidRPr="000320DB" w14:paraId="57788620" w14:textId="77777777" w:rsidTr="00CD2E13">
        <w:trPr>
          <w:cantSplit/>
        </w:trPr>
        <w:tc>
          <w:tcPr>
            <w:tcW w:w="1958" w:type="dxa"/>
            <w:tcBorders>
              <w:top w:val="single" w:sz="4" w:space="0" w:color="auto"/>
              <w:left w:val="single" w:sz="4" w:space="0" w:color="auto"/>
              <w:bottom w:val="single" w:sz="4" w:space="0" w:color="auto"/>
              <w:right w:val="nil"/>
            </w:tcBorders>
          </w:tcPr>
          <w:p w14:paraId="4CE596EA" w14:textId="6171E727" w:rsidR="00C72A78" w:rsidRPr="000320DB" w:rsidRDefault="00C72A78" w:rsidP="00C72A78">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LV.410.18</w:t>
            </w:r>
          </w:p>
        </w:tc>
        <w:tc>
          <w:tcPr>
            <w:tcW w:w="6135" w:type="dxa"/>
            <w:tcBorders>
              <w:top w:val="single" w:sz="4" w:space="0" w:color="auto"/>
              <w:left w:val="single" w:sz="4" w:space="0" w:color="auto"/>
              <w:bottom w:val="single" w:sz="4" w:space="0" w:color="auto"/>
              <w:right w:val="single" w:sz="4" w:space="0" w:color="auto"/>
            </w:tcBorders>
          </w:tcPr>
          <w:p w14:paraId="1EDB6B2C" w14:textId="77777777" w:rsidR="00C72A78" w:rsidRPr="000320DB" w:rsidRDefault="00C72A78" w:rsidP="00C72A78">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bCs/>
                <w:sz w:val="24"/>
                <w:szCs w:val="24"/>
                <w:lang w:eastAsia="pl-PL"/>
              </w:rPr>
              <w:t>*</w:t>
            </w:r>
            <w:r w:rsidRPr="000320DB">
              <w:rPr>
                <w:rFonts w:ascii="Times New Roman" w:eastAsia="Times New Roman" w:hAnsi="Times New Roman" w:cs="Times New Roman"/>
                <w:bCs/>
                <w:sz w:val="24"/>
                <w:szCs w:val="24"/>
                <w:lang w:eastAsia="pl-PL"/>
              </w:rPr>
              <w:t xml:space="preserve"> wyrażenia zgody na udzielenie poręczenia pożyczki zaciągniętej przez Związek Gmin „Podkarpacka Komunikacja Samochodowa” w Wojewódzkim Funduszu Ochrony Środowiska i Gospodarki Wodnej w Rzeszowie.</w:t>
            </w:r>
          </w:p>
        </w:tc>
        <w:tc>
          <w:tcPr>
            <w:tcW w:w="1586" w:type="dxa"/>
            <w:tcBorders>
              <w:top w:val="single" w:sz="4" w:space="0" w:color="auto"/>
              <w:left w:val="single" w:sz="4" w:space="0" w:color="auto"/>
              <w:bottom w:val="single" w:sz="4" w:space="0" w:color="auto"/>
              <w:right w:val="single" w:sz="4" w:space="0" w:color="auto"/>
            </w:tcBorders>
          </w:tcPr>
          <w:p w14:paraId="5DEFE6DD" w14:textId="12CE87D7" w:rsidR="00C72A78"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sidRPr="00674022">
              <w:rPr>
                <w:rFonts w:ascii="Times New Roman" w:eastAsia="Times New Roman" w:hAnsi="Times New Roman" w:cs="Times New Roman"/>
                <w:sz w:val="24"/>
                <w:szCs w:val="24"/>
                <w:lang w:eastAsia="pl-PL"/>
              </w:rPr>
              <w:t>zrealizowana</w:t>
            </w:r>
          </w:p>
        </w:tc>
      </w:tr>
      <w:tr w:rsidR="00C72A78" w:rsidRPr="000320DB" w14:paraId="242FA0A2" w14:textId="77777777" w:rsidTr="00CD2E13">
        <w:trPr>
          <w:cantSplit/>
        </w:trPr>
        <w:tc>
          <w:tcPr>
            <w:tcW w:w="1958" w:type="dxa"/>
            <w:tcBorders>
              <w:top w:val="single" w:sz="4" w:space="0" w:color="auto"/>
              <w:left w:val="single" w:sz="4" w:space="0" w:color="auto"/>
              <w:bottom w:val="single" w:sz="4" w:space="0" w:color="auto"/>
              <w:right w:val="nil"/>
            </w:tcBorders>
          </w:tcPr>
          <w:p w14:paraId="45BE4B4C" w14:textId="77777777" w:rsidR="00C72A78" w:rsidRPr="000320DB" w:rsidRDefault="00C72A78" w:rsidP="00C72A78">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LV.411.18</w:t>
            </w:r>
          </w:p>
        </w:tc>
        <w:tc>
          <w:tcPr>
            <w:tcW w:w="6135" w:type="dxa"/>
            <w:tcBorders>
              <w:top w:val="single" w:sz="4" w:space="0" w:color="auto"/>
              <w:left w:val="single" w:sz="4" w:space="0" w:color="auto"/>
              <w:bottom w:val="single" w:sz="4" w:space="0" w:color="auto"/>
              <w:right w:val="single" w:sz="4" w:space="0" w:color="auto"/>
            </w:tcBorders>
          </w:tcPr>
          <w:p w14:paraId="305B7C00" w14:textId="77777777" w:rsidR="00C72A78" w:rsidRPr="000320DB" w:rsidRDefault="00C72A78" w:rsidP="00C72A78">
            <w:pPr>
              <w:spacing w:after="0" w:line="240" w:lineRule="auto"/>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zmiany Wieloletniej Prognozy Finansowej Gminy Tyczyn.</w:t>
            </w:r>
          </w:p>
        </w:tc>
        <w:tc>
          <w:tcPr>
            <w:tcW w:w="1586" w:type="dxa"/>
            <w:tcBorders>
              <w:top w:val="single" w:sz="4" w:space="0" w:color="auto"/>
              <w:left w:val="single" w:sz="4" w:space="0" w:color="auto"/>
              <w:bottom w:val="single" w:sz="4" w:space="0" w:color="auto"/>
              <w:right w:val="single" w:sz="4" w:space="0" w:color="auto"/>
            </w:tcBorders>
          </w:tcPr>
          <w:p w14:paraId="5BB0AED2" w14:textId="183DF263" w:rsidR="00C72A78"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sidRPr="00674022">
              <w:rPr>
                <w:rFonts w:ascii="Times New Roman" w:eastAsia="Times New Roman" w:hAnsi="Times New Roman" w:cs="Times New Roman"/>
                <w:sz w:val="24"/>
                <w:szCs w:val="24"/>
                <w:lang w:eastAsia="pl-PL"/>
              </w:rPr>
              <w:t>zrealizowana</w:t>
            </w:r>
          </w:p>
        </w:tc>
      </w:tr>
      <w:tr w:rsidR="00C72A78" w:rsidRPr="000320DB" w14:paraId="2762ADF7" w14:textId="77777777" w:rsidTr="00CD2E13">
        <w:trPr>
          <w:cantSplit/>
        </w:trPr>
        <w:tc>
          <w:tcPr>
            <w:tcW w:w="1958" w:type="dxa"/>
            <w:tcBorders>
              <w:top w:val="single" w:sz="4" w:space="0" w:color="auto"/>
              <w:left w:val="single" w:sz="4" w:space="0" w:color="auto"/>
              <w:bottom w:val="single" w:sz="4" w:space="0" w:color="auto"/>
              <w:right w:val="nil"/>
            </w:tcBorders>
          </w:tcPr>
          <w:p w14:paraId="5232215F" w14:textId="77777777" w:rsidR="00C72A78" w:rsidRPr="000320DB" w:rsidRDefault="00C72A78" w:rsidP="00C72A78">
            <w:pPr>
              <w:spacing w:after="0" w:line="240" w:lineRule="auto"/>
              <w:ind w:left="284" w:hanging="284"/>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LV.412.18</w:t>
            </w:r>
          </w:p>
        </w:tc>
        <w:tc>
          <w:tcPr>
            <w:tcW w:w="6135" w:type="dxa"/>
            <w:tcBorders>
              <w:top w:val="single" w:sz="4" w:space="0" w:color="auto"/>
              <w:left w:val="single" w:sz="4" w:space="0" w:color="auto"/>
              <w:bottom w:val="single" w:sz="4" w:space="0" w:color="auto"/>
              <w:right w:val="single" w:sz="4" w:space="0" w:color="auto"/>
            </w:tcBorders>
          </w:tcPr>
          <w:p w14:paraId="68370E07" w14:textId="77777777" w:rsidR="00C72A78" w:rsidRPr="000320DB" w:rsidRDefault="00C72A78" w:rsidP="00C72A78">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sz w:val="24"/>
                <w:szCs w:val="24"/>
                <w:lang w:eastAsia="pl-PL"/>
              </w:rPr>
              <w:t>* zmiany uchwały budżetowej gminy Tyczyn na 2018 r.</w:t>
            </w:r>
          </w:p>
        </w:tc>
        <w:tc>
          <w:tcPr>
            <w:tcW w:w="1586" w:type="dxa"/>
            <w:tcBorders>
              <w:top w:val="single" w:sz="4" w:space="0" w:color="auto"/>
              <w:left w:val="single" w:sz="4" w:space="0" w:color="auto"/>
              <w:bottom w:val="single" w:sz="4" w:space="0" w:color="auto"/>
              <w:right w:val="single" w:sz="4" w:space="0" w:color="auto"/>
            </w:tcBorders>
          </w:tcPr>
          <w:p w14:paraId="6EFAD24C" w14:textId="604AFEFC" w:rsidR="00C72A78"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sidRPr="00674022">
              <w:rPr>
                <w:rFonts w:ascii="Times New Roman" w:eastAsia="Times New Roman" w:hAnsi="Times New Roman" w:cs="Times New Roman"/>
                <w:sz w:val="24"/>
                <w:szCs w:val="24"/>
                <w:lang w:eastAsia="pl-PL"/>
              </w:rPr>
              <w:t>zrealizowana</w:t>
            </w:r>
          </w:p>
        </w:tc>
      </w:tr>
    </w:tbl>
    <w:p w14:paraId="4CFCEF75" w14:textId="77777777" w:rsidR="00222B61" w:rsidRPr="000320DB" w:rsidRDefault="00222B61" w:rsidP="009C3013">
      <w:pPr>
        <w:spacing w:after="0" w:line="360" w:lineRule="auto"/>
        <w:rPr>
          <w:rFonts w:ascii="Times New Roman" w:hAnsi="Times New Roman" w:cs="Times New Roman"/>
          <w:b/>
          <w:sz w:val="24"/>
          <w:szCs w:val="24"/>
        </w:rPr>
      </w:pPr>
    </w:p>
    <w:p w14:paraId="6FB118C4" w14:textId="7723B497" w:rsidR="00477EE7" w:rsidRDefault="00477EE7" w:rsidP="00477EE7">
      <w:pPr>
        <w:spacing w:after="0" w:line="240" w:lineRule="auto"/>
        <w:ind w:right="-108"/>
        <w:jc w:val="center"/>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Wykaz uchwał 2018 VIII kadencja</w:t>
      </w:r>
    </w:p>
    <w:p w14:paraId="300041C1" w14:textId="77777777" w:rsidR="0017249E" w:rsidRPr="000320DB" w:rsidRDefault="0017249E" w:rsidP="00477EE7">
      <w:pPr>
        <w:spacing w:after="0" w:line="240" w:lineRule="auto"/>
        <w:ind w:right="-108"/>
        <w:jc w:val="center"/>
        <w:rPr>
          <w:rFonts w:ascii="Times New Roman" w:eastAsia="Times New Roman" w:hAnsi="Times New Roman" w:cs="Times New Roman"/>
          <w:b/>
          <w:sz w:val="24"/>
          <w:szCs w:val="24"/>
          <w:lang w:eastAsia="pl-PL"/>
        </w:rPr>
      </w:pPr>
    </w:p>
    <w:tbl>
      <w:tblPr>
        <w:tblW w:w="9537"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883"/>
        <w:gridCol w:w="6237"/>
        <w:gridCol w:w="1417"/>
      </w:tblGrid>
      <w:tr w:rsidR="000320DB" w:rsidRPr="000320DB" w14:paraId="6E674162" w14:textId="77777777" w:rsidTr="0038766B">
        <w:tc>
          <w:tcPr>
            <w:tcW w:w="1883" w:type="dxa"/>
            <w:tcBorders>
              <w:top w:val="single" w:sz="4" w:space="0" w:color="auto"/>
              <w:left w:val="single" w:sz="4" w:space="0" w:color="auto"/>
              <w:bottom w:val="single" w:sz="4" w:space="0" w:color="auto"/>
              <w:right w:val="single" w:sz="4" w:space="0" w:color="auto"/>
            </w:tcBorders>
            <w:vAlign w:val="center"/>
          </w:tcPr>
          <w:p w14:paraId="7810044C" w14:textId="77777777" w:rsidR="000320DB" w:rsidRPr="000320DB" w:rsidRDefault="000320DB" w:rsidP="00477EE7">
            <w:pPr>
              <w:spacing w:after="0" w:line="240" w:lineRule="auto"/>
              <w:ind w:left="397" w:right="-250" w:hanging="397"/>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Data/numer</w:t>
            </w:r>
          </w:p>
        </w:tc>
        <w:tc>
          <w:tcPr>
            <w:tcW w:w="6237" w:type="dxa"/>
            <w:tcBorders>
              <w:top w:val="single" w:sz="4" w:space="0" w:color="auto"/>
              <w:left w:val="single" w:sz="4" w:space="0" w:color="auto"/>
              <w:bottom w:val="single" w:sz="4" w:space="0" w:color="auto"/>
              <w:right w:val="single" w:sz="4" w:space="0" w:color="auto"/>
            </w:tcBorders>
            <w:vAlign w:val="center"/>
          </w:tcPr>
          <w:p w14:paraId="1981C36F" w14:textId="77777777" w:rsidR="000320DB" w:rsidRPr="000320DB" w:rsidRDefault="000320DB" w:rsidP="00477EE7">
            <w:pPr>
              <w:spacing w:after="0" w:line="240" w:lineRule="auto"/>
              <w:ind w:left="660" w:hanging="540"/>
              <w:rPr>
                <w:rFonts w:ascii="Times New Roman" w:eastAsia="Times New Roman" w:hAnsi="Times New Roman" w:cs="Times New Roman"/>
                <w:b/>
                <w:sz w:val="24"/>
                <w:szCs w:val="24"/>
                <w:vertAlign w:val="subscript"/>
                <w:lang w:eastAsia="pl-PL"/>
              </w:rPr>
            </w:pPr>
            <w:r w:rsidRPr="000320DB">
              <w:rPr>
                <w:rFonts w:ascii="Times New Roman" w:eastAsia="Times New Roman" w:hAnsi="Times New Roman" w:cs="Times New Roman"/>
                <w:b/>
                <w:sz w:val="24"/>
                <w:szCs w:val="24"/>
                <w:lang w:eastAsia="pl-PL"/>
              </w:rPr>
              <w:t>w sprawie</w:t>
            </w:r>
          </w:p>
        </w:tc>
        <w:tc>
          <w:tcPr>
            <w:tcW w:w="1417" w:type="dxa"/>
            <w:tcBorders>
              <w:top w:val="single" w:sz="4" w:space="0" w:color="auto"/>
              <w:left w:val="single" w:sz="4" w:space="0" w:color="auto"/>
              <w:bottom w:val="single" w:sz="4" w:space="0" w:color="auto"/>
              <w:right w:val="single" w:sz="4" w:space="0" w:color="auto"/>
            </w:tcBorders>
          </w:tcPr>
          <w:p w14:paraId="0B91AB5A" w14:textId="3CFBC90A" w:rsidR="000320DB" w:rsidRPr="000320DB" w:rsidRDefault="000320DB" w:rsidP="00477EE7">
            <w:pPr>
              <w:spacing w:after="0" w:line="240" w:lineRule="auto"/>
              <w:ind w:left="397" w:hanging="397"/>
              <w:rPr>
                <w:rFonts w:ascii="Times New Roman" w:eastAsia="Times New Roman" w:hAnsi="Times New Roman" w:cs="Times New Roman"/>
                <w:b/>
                <w:sz w:val="24"/>
                <w:szCs w:val="24"/>
                <w:lang w:eastAsia="pl-PL"/>
              </w:rPr>
            </w:pPr>
          </w:p>
        </w:tc>
      </w:tr>
      <w:tr w:rsidR="000320DB" w:rsidRPr="000320DB" w14:paraId="08FDE9A5" w14:textId="77777777" w:rsidTr="0038766B">
        <w:trPr>
          <w:cantSplit/>
        </w:trPr>
        <w:tc>
          <w:tcPr>
            <w:tcW w:w="8120" w:type="dxa"/>
            <w:gridSpan w:val="2"/>
            <w:tcBorders>
              <w:top w:val="dashDotStroked" w:sz="24" w:space="0" w:color="auto"/>
              <w:left w:val="single" w:sz="6" w:space="0" w:color="auto"/>
              <w:bottom w:val="single" w:sz="4" w:space="0" w:color="auto"/>
              <w:right w:val="single" w:sz="6" w:space="0" w:color="auto"/>
            </w:tcBorders>
          </w:tcPr>
          <w:p w14:paraId="0A443475" w14:textId="77777777" w:rsidR="000320DB" w:rsidRPr="000320DB" w:rsidRDefault="000320DB" w:rsidP="00477EE7">
            <w:pPr>
              <w:spacing w:after="0" w:line="240" w:lineRule="auto"/>
              <w:ind w:left="397" w:hanging="397"/>
              <w:jc w:val="both"/>
              <w:rPr>
                <w:rFonts w:ascii="Times New Roman" w:eastAsia="Times New Roman" w:hAnsi="Times New Roman" w:cs="Times New Roman"/>
                <w:b/>
                <w:sz w:val="24"/>
                <w:szCs w:val="24"/>
                <w:lang w:eastAsia="pl-PL"/>
              </w:rPr>
            </w:pPr>
          </w:p>
          <w:p w14:paraId="759D16B0" w14:textId="77777777" w:rsidR="000320DB" w:rsidRPr="000320DB" w:rsidRDefault="000320DB" w:rsidP="00477EE7">
            <w:pPr>
              <w:tabs>
                <w:tab w:val="left" w:pos="1730"/>
              </w:tabs>
              <w:spacing w:after="0" w:line="240" w:lineRule="auto"/>
              <w:ind w:left="397" w:hanging="397"/>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19 listopada 2018</w:t>
            </w:r>
          </w:p>
        </w:tc>
        <w:tc>
          <w:tcPr>
            <w:tcW w:w="1417" w:type="dxa"/>
            <w:tcBorders>
              <w:top w:val="dashDotStroked" w:sz="24" w:space="0" w:color="auto"/>
              <w:left w:val="single" w:sz="6" w:space="0" w:color="auto"/>
              <w:bottom w:val="nil"/>
              <w:right w:val="single" w:sz="6" w:space="0" w:color="auto"/>
            </w:tcBorders>
          </w:tcPr>
          <w:p w14:paraId="6A2ADA19" w14:textId="225C4F30" w:rsidR="000320DB" w:rsidRPr="000320DB" w:rsidRDefault="000320DB" w:rsidP="00477EE7">
            <w:pPr>
              <w:spacing w:after="0" w:line="240" w:lineRule="auto"/>
              <w:ind w:left="397" w:hanging="397"/>
              <w:jc w:val="both"/>
              <w:rPr>
                <w:rFonts w:ascii="Times New Roman" w:eastAsia="Times New Roman" w:hAnsi="Times New Roman" w:cs="Times New Roman"/>
                <w:sz w:val="24"/>
                <w:szCs w:val="24"/>
                <w:lang w:eastAsia="pl-PL"/>
              </w:rPr>
            </w:pPr>
          </w:p>
        </w:tc>
      </w:tr>
      <w:tr w:rsidR="000320DB" w:rsidRPr="000320DB" w14:paraId="5D854921" w14:textId="77777777" w:rsidTr="0038766B">
        <w:tc>
          <w:tcPr>
            <w:tcW w:w="1883" w:type="dxa"/>
            <w:tcBorders>
              <w:top w:val="nil"/>
              <w:left w:val="single" w:sz="6" w:space="0" w:color="auto"/>
              <w:bottom w:val="single" w:sz="4" w:space="0" w:color="auto"/>
              <w:right w:val="single" w:sz="6" w:space="0" w:color="auto"/>
            </w:tcBorders>
            <w:vAlign w:val="center"/>
          </w:tcPr>
          <w:p w14:paraId="0FF91C63" w14:textId="77777777" w:rsidR="000320DB" w:rsidRPr="000320DB" w:rsidRDefault="000320D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I.1.18</w:t>
            </w:r>
          </w:p>
        </w:tc>
        <w:tc>
          <w:tcPr>
            <w:tcW w:w="6237" w:type="dxa"/>
            <w:tcBorders>
              <w:top w:val="nil"/>
              <w:left w:val="single" w:sz="6" w:space="0" w:color="auto"/>
              <w:bottom w:val="single" w:sz="4" w:space="0" w:color="auto"/>
              <w:right w:val="single" w:sz="6" w:space="0" w:color="auto"/>
            </w:tcBorders>
          </w:tcPr>
          <w:p w14:paraId="62C2B357" w14:textId="77777777" w:rsidR="000320DB" w:rsidRPr="000320DB" w:rsidRDefault="000320DB" w:rsidP="00477EE7">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wyboru Przewodniczącego Rady Miejskiej.</w:t>
            </w:r>
          </w:p>
        </w:tc>
        <w:tc>
          <w:tcPr>
            <w:tcW w:w="1417" w:type="dxa"/>
            <w:tcBorders>
              <w:top w:val="single" w:sz="6" w:space="0" w:color="auto"/>
              <w:left w:val="single" w:sz="6" w:space="0" w:color="auto"/>
              <w:bottom w:val="single" w:sz="4" w:space="0" w:color="auto"/>
              <w:right w:val="single" w:sz="6" w:space="0" w:color="auto"/>
            </w:tcBorders>
            <w:vAlign w:val="center"/>
          </w:tcPr>
          <w:p w14:paraId="2544DAA9" w14:textId="4A56B403" w:rsidR="000320DB" w:rsidRPr="000320DB" w:rsidRDefault="0038766B" w:rsidP="00477EE7">
            <w:pPr>
              <w:spacing w:after="0" w:line="240" w:lineRule="auto"/>
              <w:ind w:left="397" w:hanging="39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zrealizowana</w:t>
            </w:r>
          </w:p>
        </w:tc>
      </w:tr>
      <w:tr w:rsidR="00C72A78" w:rsidRPr="000320DB" w14:paraId="6CB61626" w14:textId="77777777" w:rsidTr="00CD2E13">
        <w:tc>
          <w:tcPr>
            <w:tcW w:w="1883" w:type="dxa"/>
            <w:tcBorders>
              <w:top w:val="single" w:sz="4" w:space="0" w:color="auto"/>
              <w:left w:val="single" w:sz="6" w:space="0" w:color="auto"/>
              <w:bottom w:val="single" w:sz="4" w:space="0" w:color="auto"/>
              <w:right w:val="single" w:sz="6" w:space="0" w:color="auto"/>
            </w:tcBorders>
            <w:vAlign w:val="center"/>
          </w:tcPr>
          <w:p w14:paraId="5D53589E" w14:textId="77777777" w:rsidR="00C72A78" w:rsidRPr="000320DB" w:rsidRDefault="00C72A78" w:rsidP="00C72A78">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I.2.18</w:t>
            </w:r>
          </w:p>
        </w:tc>
        <w:tc>
          <w:tcPr>
            <w:tcW w:w="6237" w:type="dxa"/>
            <w:tcBorders>
              <w:top w:val="single" w:sz="4" w:space="0" w:color="auto"/>
              <w:left w:val="single" w:sz="6" w:space="0" w:color="auto"/>
              <w:bottom w:val="single" w:sz="4" w:space="0" w:color="auto"/>
              <w:right w:val="single" w:sz="6" w:space="0" w:color="auto"/>
            </w:tcBorders>
          </w:tcPr>
          <w:p w14:paraId="617B993C" w14:textId="77777777" w:rsidR="00C72A78" w:rsidRPr="000320DB" w:rsidRDefault="00C72A78" w:rsidP="00C72A78">
            <w:pPr>
              <w:spacing w:after="0" w:line="36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wyboru Wiceprzewodniczącego Rady Miejskiej.</w:t>
            </w:r>
          </w:p>
        </w:tc>
        <w:tc>
          <w:tcPr>
            <w:tcW w:w="1417" w:type="dxa"/>
            <w:tcBorders>
              <w:top w:val="single" w:sz="4" w:space="0" w:color="auto"/>
              <w:left w:val="single" w:sz="6" w:space="0" w:color="auto"/>
              <w:bottom w:val="single" w:sz="4" w:space="0" w:color="auto"/>
              <w:right w:val="single" w:sz="6" w:space="0" w:color="auto"/>
            </w:tcBorders>
          </w:tcPr>
          <w:p w14:paraId="25B004D5" w14:textId="5418368C" w:rsidR="00C72A78" w:rsidRPr="000320DB" w:rsidRDefault="00C72A78" w:rsidP="00C72A78">
            <w:pPr>
              <w:spacing w:after="0" w:line="240" w:lineRule="auto"/>
              <w:ind w:left="397" w:hanging="397"/>
              <w:jc w:val="both"/>
              <w:rPr>
                <w:rFonts w:ascii="Times New Roman" w:eastAsia="Times New Roman" w:hAnsi="Times New Roman" w:cs="Times New Roman"/>
                <w:sz w:val="24"/>
                <w:szCs w:val="24"/>
                <w:lang w:eastAsia="pl-PL"/>
              </w:rPr>
            </w:pPr>
            <w:r w:rsidRPr="008A4A9C">
              <w:rPr>
                <w:rFonts w:ascii="Times New Roman" w:eastAsia="Times New Roman" w:hAnsi="Times New Roman" w:cs="Times New Roman"/>
                <w:sz w:val="24"/>
                <w:szCs w:val="24"/>
                <w:lang w:eastAsia="pl-PL"/>
              </w:rPr>
              <w:t>zrealizowana</w:t>
            </w:r>
          </w:p>
        </w:tc>
      </w:tr>
      <w:tr w:rsidR="00C72A78" w:rsidRPr="000320DB" w14:paraId="1BCA5E0B" w14:textId="77777777" w:rsidTr="00CD2E13">
        <w:tc>
          <w:tcPr>
            <w:tcW w:w="1883" w:type="dxa"/>
            <w:tcBorders>
              <w:top w:val="single" w:sz="4" w:space="0" w:color="auto"/>
              <w:left w:val="single" w:sz="4" w:space="0" w:color="auto"/>
              <w:bottom w:val="single" w:sz="4" w:space="0" w:color="auto"/>
              <w:right w:val="single" w:sz="4" w:space="0" w:color="auto"/>
            </w:tcBorders>
            <w:vAlign w:val="center"/>
          </w:tcPr>
          <w:p w14:paraId="207CA78B" w14:textId="77777777" w:rsidR="00C72A78" w:rsidRPr="000320DB" w:rsidRDefault="00C72A78" w:rsidP="00C72A78">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I.3.18</w:t>
            </w:r>
          </w:p>
        </w:tc>
        <w:tc>
          <w:tcPr>
            <w:tcW w:w="6237" w:type="dxa"/>
            <w:tcBorders>
              <w:top w:val="single" w:sz="4" w:space="0" w:color="auto"/>
              <w:left w:val="single" w:sz="4" w:space="0" w:color="auto"/>
              <w:bottom w:val="single" w:sz="4" w:space="0" w:color="auto"/>
              <w:right w:val="single" w:sz="4" w:space="0" w:color="auto"/>
            </w:tcBorders>
          </w:tcPr>
          <w:p w14:paraId="69343D29" w14:textId="77777777" w:rsidR="00C72A78" w:rsidRPr="000320DB" w:rsidRDefault="00C72A78" w:rsidP="00C72A78">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zmiany Wieloletniej Prognozy Finansowej Gminy Tyczyn.</w:t>
            </w:r>
          </w:p>
        </w:tc>
        <w:tc>
          <w:tcPr>
            <w:tcW w:w="1417" w:type="dxa"/>
            <w:tcBorders>
              <w:top w:val="single" w:sz="4" w:space="0" w:color="auto"/>
              <w:left w:val="single" w:sz="4" w:space="0" w:color="auto"/>
              <w:bottom w:val="single" w:sz="4" w:space="0" w:color="auto"/>
              <w:right w:val="single" w:sz="4" w:space="0" w:color="auto"/>
            </w:tcBorders>
          </w:tcPr>
          <w:p w14:paraId="73A1A881" w14:textId="3FF17F23" w:rsidR="00C72A78"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sidRPr="008A4A9C">
              <w:rPr>
                <w:rFonts w:ascii="Times New Roman" w:eastAsia="Times New Roman" w:hAnsi="Times New Roman" w:cs="Times New Roman"/>
                <w:sz w:val="24"/>
                <w:szCs w:val="24"/>
                <w:lang w:eastAsia="pl-PL"/>
              </w:rPr>
              <w:t>zrealizowana</w:t>
            </w:r>
          </w:p>
        </w:tc>
      </w:tr>
      <w:tr w:rsidR="00C72A78" w:rsidRPr="000320DB" w14:paraId="625D1ACD" w14:textId="77777777" w:rsidTr="00CD2E13">
        <w:tc>
          <w:tcPr>
            <w:tcW w:w="1883" w:type="dxa"/>
            <w:tcBorders>
              <w:top w:val="single" w:sz="4" w:space="0" w:color="auto"/>
              <w:left w:val="single" w:sz="6" w:space="0" w:color="auto"/>
              <w:bottom w:val="nil"/>
              <w:right w:val="single" w:sz="6" w:space="0" w:color="auto"/>
            </w:tcBorders>
            <w:vAlign w:val="center"/>
          </w:tcPr>
          <w:p w14:paraId="3D86852B" w14:textId="77777777" w:rsidR="00C72A78" w:rsidRPr="000320DB" w:rsidRDefault="00C72A78" w:rsidP="00C72A78">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lastRenderedPageBreak/>
              <w:t>I.4.18</w:t>
            </w:r>
          </w:p>
        </w:tc>
        <w:tc>
          <w:tcPr>
            <w:tcW w:w="6237" w:type="dxa"/>
            <w:tcBorders>
              <w:top w:val="single" w:sz="4" w:space="0" w:color="auto"/>
              <w:left w:val="single" w:sz="6" w:space="0" w:color="auto"/>
              <w:bottom w:val="nil"/>
              <w:right w:val="single" w:sz="6" w:space="0" w:color="auto"/>
            </w:tcBorders>
          </w:tcPr>
          <w:p w14:paraId="6CAF8CCC" w14:textId="77777777" w:rsidR="00C72A78" w:rsidRPr="000320DB" w:rsidRDefault="00C72A78" w:rsidP="00C72A78">
            <w:pPr>
              <w:spacing w:after="0" w:line="240" w:lineRule="auto"/>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zmiany uchwały budżetowej gminy Tyczyn na 2018 r.</w:t>
            </w:r>
          </w:p>
        </w:tc>
        <w:tc>
          <w:tcPr>
            <w:tcW w:w="1417" w:type="dxa"/>
            <w:tcBorders>
              <w:top w:val="single" w:sz="4" w:space="0" w:color="auto"/>
              <w:left w:val="single" w:sz="6" w:space="0" w:color="auto"/>
              <w:bottom w:val="nil"/>
              <w:right w:val="single" w:sz="6" w:space="0" w:color="auto"/>
            </w:tcBorders>
          </w:tcPr>
          <w:p w14:paraId="73CEDF65" w14:textId="604B6C44" w:rsidR="00C72A78"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sidRPr="008A4A9C">
              <w:rPr>
                <w:rFonts w:ascii="Times New Roman" w:eastAsia="Times New Roman" w:hAnsi="Times New Roman" w:cs="Times New Roman"/>
                <w:sz w:val="24"/>
                <w:szCs w:val="24"/>
                <w:lang w:eastAsia="pl-PL"/>
              </w:rPr>
              <w:t>zrealizowana</w:t>
            </w:r>
          </w:p>
        </w:tc>
      </w:tr>
      <w:tr w:rsidR="000320DB" w:rsidRPr="000320DB" w14:paraId="67945F39" w14:textId="77777777" w:rsidTr="0038766B">
        <w:trPr>
          <w:cantSplit/>
        </w:trPr>
        <w:tc>
          <w:tcPr>
            <w:tcW w:w="8120" w:type="dxa"/>
            <w:gridSpan w:val="2"/>
            <w:tcBorders>
              <w:top w:val="dashDotStroked" w:sz="24" w:space="0" w:color="auto"/>
              <w:left w:val="single" w:sz="4" w:space="0" w:color="auto"/>
              <w:bottom w:val="single" w:sz="4" w:space="0" w:color="auto"/>
              <w:right w:val="nil"/>
            </w:tcBorders>
          </w:tcPr>
          <w:p w14:paraId="28DA2715" w14:textId="77777777" w:rsidR="000320DB" w:rsidRPr="000320DB" w:rsidRDefault="000320DB" w:rsidP="00477EE7">
            <w:pPr>
              <w:spacing w:after="0" w:line="240" w:lineRule="auto"/>
              <w:rPr>
                <w:rFonts w:ascii="Times New Roman" w:eastAsia="Times New Roman" w:hAnsi="Times New Roman" w:cs="Times New Roman"/>
                <w:sz w:val="24"/>
                <w:szCs w:val="24"/>
                <w:lang w:eastAsia="pl-PL"/>
              </w:rPr>
            </w:pPr>
          </w:p>
          <w:p w14:paraId="541A06BA" w14:textId="77777777" w:rsidR="000320DB" w:rsidRPr="000320DB" w:rsidRDefault="000320DB" w:rsidP="00477EE7">
            <w:pPr>
              <w:spacing w:after="0" w:line="240" w:lineRule="auto"/>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27 listopada 2018</w:t>
            </w:r>
          </w:p>
        </w:tc>
        <w:tc>
          <w:tcPr>
            <w:tcW w:w="1417" w:type="dxa"/>
            <w:tcBorders>
              <w:top w:val="dashDotStroked" w:sz="24" w:space="0" w:color="auto"/>
              <w:left w:val="nil"/>
              <w:bottom w:val="single" w:sz="4" w:space="0" w:color="auto"/>
              <w:right w:val="single" w:sz="4" w:space="0" w:color="auto"/>
            </w:tcBorders>
          </w:tcPr>
          <w:p w14:paraId="3E0F2F3F" w14:textId="77777777" w:rsidR="000320DB" w:rsidRPr="000320DB" w:rsidRDefault="000320DB" w:rsidP="00477EE7">
            <w:pPr>
              <w:spacing w:after="0" w:line="240" w:lineRule="auto"/>
              <w:ind w:left="397" w:hanging="397"/>
              <w:jc w:val="both"/>
              <w:rPr>
                <w:rFonts w:ascii="Times New Roman" w:eastAsia="Times New Roman" w:hAnsi="Times New Roman" w:cs="Times New Roman"/>
                <w:sz w:val="24"/>
                <w:szCs w:val="24"/>
                <w:lang w:eastAsia="pl-PL"/>
              </w:rPr>
            </w:pPr>
          </w:p>
        </w:tc>
      </w:tr>
      <w:tr w:rsidR="00C72A78" w:rsidRPr="000320DB" w14:paraId="4CF48C67" w14:textId="77777777" w:rsidTr="00C72A78">
        <w:trPr>
          <w:cantSplit/>
        </w:trPr>
        <w:tc>
          <w:tcPr>
            <w:tcW w:w="1883" w:type="dxa"/>
            <w:tcBorders>
              <w:top w:val="single" w:sz="4" w:space="0" w:color="auto"/>
              <w:left w:val="single" w:sz="4" w:space="0" w:color="auto"/>
              <w:bottom w:val="single" w:sz="4" w:space="0" w:color="auto"/>
              <w:right w:val="nil"/>
            </w:tcBorders>
            <w:vAlign w:val="center"/>
          </w:tcPr>
          <w:p w14:paraId="4215F7A8" w14:textId="77777777" w:rsidR="00C72A78" w:rsidRPr="000320DB" w:rsidRDefault="00C72A78" w:rsidP="00C72A78">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II.5.18</w:t>
            </w:r>
          </w:p>
        </w:tc>
        <w:tc>
          <w:tcPr>
            <w:tcW w:w="6237" w:type="dxa"/>
            <w:tcBorders>
              <w:top w:val="single" w:sz="4" w:space="0" w:color="auto"/>
              <w:left w:val="single" w:sz="4" w:space="0" w:color="auto"/>
              <w:bottom w:val="single" w:sz="4" w:space="0" w:color="auto"/>
              <w:right w:val="single" w:sz="4" w:space="0" w:color="auto"/>
            </w:tcBorders>
          </w:tcPr>
          <w:p w14:paraId="5FCABBB9" w14:textId="77777777" w:rsidR="00C72A78" w:rsidRPr="000320DB" w:rsidRDefault="00C72A78" w:rsidP="00C72A78">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wyboru przewodniczących stałych komisji Rady Miejskiej.</w:t>
            </w:r>
          </w:p>
        </w:tc>
        <w:tc>
          <w:tcPr>
            <w:tcW w:w="1417" w:type="dxa"/>
            <w:tcBorders>
              <w:top w:val="single" w:sz="4" w:space="0" w:color="auto"/>
              <w:left w:val="single" w:sz="4" w:space="0" w:color="auto"/>
              <w:bottom w:val="single" w:sz="4" w:space="0" w:color="auto"/>
              <w:right w:val="single" w:sz="4" w:space="0" w:color="auto"/>
            </w:tcBorders>
            <w:vAlign w:val="center"/>
          </w:tcPr>
          <w:p w14:paraId="6AFB7CED" w14:textId="672EB5C4" w:rsidR="00C72A78"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sidRPr="00C433F0">
              <w:rPr>
                <w:rFonts w:ascii="Times New Roman" w:eastAsia="Times New Roman" w:hAnsi="Times New Roman" w:cs="Times New Roman"/>
                <w:sz w:val="24"/>
                <w:szCs w:val="24"/>
                <w:lang w:eastAsia="pl-PL"/>
              </w:rPr>
              <w:t>zrealizowana</w:t>
            </w:r>
          </w:p>
        </w:tc>
      </w:tr>
      <w:tr w:rsidR="00C72A78" w:rsidRPr="000320DB" w14:paraId="28EF5887" w14:textId="77777777" w:rsidTr="00C72A78">
        <w:trPr>
          <w:cantSplit/>
        </w:trPr>
        <w:tc>
          <w:tcPr>
            <w:tcW w:w="1883" w:type="dxa"/>
            <w:tcBorders>
              <w:top w:val="single" w:sz="4" w:space="0" w:color="auto"/>
              <w:left w:val="single" w:sz="4" w:space="0" w:color="auto"/>
              <w:bottom w:val="single" w:sz="4" w:space="0" w:color="auto"/>
              <w:right w:val="nil"/>
            </w:tcBorders>
            <w:vAlign w:val="center"/>
          </w:tcPr>
          <w:p w14:paraId="5CBB3271" w14:textId="77777777" w:rsidR="00C72A78" w:rsidRPr="000320DB" w:rsidRDefault="00C72A78" w:rsidP="00C72A78">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II.6.18</w:t>
            </w:r>
          </w:p>
        </w:tc>
        <w:tc>
          <w:tcPr>
            <w:tcW w:w="6237" w:type="dxa"/>
            <w:tcBorders>
              <w:top w:val="single" w:sz="4" w:space="0" w:color="auto"/>
              <w:left w:val="single" w:sz="4" w:space="0" w:color="auto"/>
              <w:bottom w:val="single" w:sz="4" w:space="0" w:color="auto"/>
              <w:right w:val="single" w:sz="4" w:space="0" w:color="auto"/>
            </w:tcBorders>
          </w:tcPr>
          <w:p w14:paraId="148B0FE4" w14:textId="77777777" w:rsidR="00C72A78" w:rsidRPr="000320DB" w:rsidRDefault="00C72A78" w:rsidP="00C72A78">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ustalenia składów osobowych stałych komisji Rady </w:t>
            </w:r>
            <w:r w:rsidRPr="000320DB">
              <w:rPr>
                <w:rFonts w:ascii="Times New Roman" w:eastAsia="Times New Roman" w:hAnsi="Times New Roman" w:cs="Times New Roman"/>
                <w:sz w:val="24"/>
                <w:szCs w:val="24"/>
                <w:lang w:eastAsia="pl-PL"/>
              </w:rPr>
              <w:br/>
              <w:t>Miejskiej.</w:t>
            </w:r>
          </w:p>
        </w:tc>
        <w:tc>
          <w:tcPr>
            <w:tcW w:w="1417" w:type="dxa"/>
            <w:tcBorders>
              <w:top w:val="single" w:sz="4" w:space="0" w:color="auto"/>
              <w:left w:val="single" w:sz="4" w:space="0" w:color="auto"/>
              <w:bottom w:val="single" w:sz="4" w:space="0" w:color="auto"/>
              <w:right w:val="single" w:sz="4" w:space="0" w:color="auto"/>
            </w:tcBorders>
            <w:vAlign w:val="center"/>
          </w:tcPr>
          <w:p w14:paraId="6CCDA993" w14:textId="0600007E" w:rsidR="00C72A78"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sidRPr="00C433F0">
              <w:rPr>
                <w:rFonts w:ascii="Times New Roman" w:eastAsia="Times New Roman" w:hAnsi="Times New Roman" w:cs="Times New Roman"/>
                <w:sz w:val="24"/>
                <w:szCs w:val="24"/>
                <w:lang w:eastAsia="pl-PL"/>
              </w:rPr>
              <w:t>zrealizowana</w:t>
            </w:r>
          </w:p>
        </w:tc>
      </w:tr>
      <w:tr w:rsidR="000320DB" w:rsidRPr="000320DB" w14:paraId="0069ED3C" w14:textId="77777777" w:rsidTr="00C72A78">
        <w:trPr>
          <w:cantSplit/>
        </w:trPr>
        <w:tc>
          <w:tcPr>
            <w:tcW w:w="1883" w:type="dxa"/>
            <w:tcBorders>
              <w:top w:val="single" w:sz="4" w:space="0" w:color="auto"/>
              <w:left w:val="single" w:sz="4" w:space="0" w:color="auto"/>
              <w:bottom w:val="single" w:sz="4" w:space="0" w:color="auto"/>
              <w:right w:val="nil"/>
            </w:tcBorders>
            <w:vAlign w:val="center"/>
          </w:tcPr>
          <w:p w14:paraId="0123EAB8" w14:textId="77777777" w:rsidR="000320DB" w:rsidRPr="000320DB" w:rsidRDefault="000320D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II.7.18</w:t>
            </w:r>
          </w:p>
        </w:tc>
        <w:tc>
          <w:tcPr>
            <w:tcW w:w="6237" w:type="dxa"/>
            <w:tcBorders>
              <w:top w:val="single" w:sz="4" w:space="0" w:color="auto"/>
              <w:left w:val="single" w:sz="4" w:space="0" w:color="auto"/>
              <w:bottom w:val="single" w:sz="4" w:space="0" w:color="auto"/>
              <w:right w:val="single" w:sz="4" w:space="0" w:color="auto"/>
            </w:tcBorders>
          </w:tcPr>
          <w:p w14:paraId="59F046BF" w14:textId="77777777" w:rsidR="000320DB" w:rsidRPr="000320DB" w:rsidRDefault="000320DB" w:rsidP="00477EE7">
            <w:pPr>
              <w:tabs>
                <w:tab w:val="left" w:pos="0"/>
              </w:tabs>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gromadzenia dochodów na wydzielonym rachunku  </w:t>
            </w:r>
            <w:r w:rsidRPr="000320DB">
              <w:rPr>
                <w:rFonts w:ascii="Times New Roman" w:eastAsia="Times New Roman" w:hAnsi="Times New Roman" w:cs="Times New Roman"/>
                <w:sz w:val="24"/>
                <w:szCs w:val="24"/>
                <w:lang w:eastAsia="pl-PL"/>
              </w:rPr>
              <w:br/>
              <w:t>dochodów przez jednostki oświatowe, będące jednostkami organizacyjnymi Gminy Tyczyn.</w:t>
            </w:r>
          </w:p>
        </w:tc>
        <w:tc>
          <w:tcPr>
            <w:tcW w:w="1417" w:type="dxa"/>
            <w:tcBorders>
              <w:top w:val="single" w:sz="4" w:space="0" w:color="auto"/>
              <w:left w:val="single" w:sz="4" w:space="0" w:color="auto"/>
              <w:bottom w:val="single" w:sz="4" w:space="0" w:color="auto"/>
              <w:right w:val="single" w:sz="4" w:space="0" w:color="auto"/>
            </w:tcBorders>
            <w:vAlign w:val="center"/>
          </w:tcPr>
          <w:p w14:paraId="5C493B04" w14:textId="491F958C" w:rsidR="000320DB" w:rsidRPr="000320DB" w:rsidRDefault="00C72A78" w:rsidP="00C72A78">
            <w:pPr>
              <w:spacing w:after="0" w:line="240" w:lineRule="auto"/>
              <w:ind w:left="397" w:hanging="39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realizowana</w:t>
            </w:r>
          </w:p>
        </w:tc>
      </w:tr>
      <w:tr w:rsidR="000320DB" w:rsidRPr="000320DB" w14:paraId="48F385D4" w14:textId="77777777" w:rsidTr="00C72A78">
        <w:trPr>
          <w:cantSplit/>
        </w:trPr>
        <w:tc>
          <w:tcPr>
            <w:tcW w:w="1883" w:type="dxa"/>
            <w:tcBorders>
              <w:top w:val="single" w:sz="4" w:space="0" w:color="auto"/>
              <w:left w:val="single" w:sz="4" w:space="0" w:color="auto"/>
              <w:bottom w:val="single" w:sz="4" w:space="0" w:color="auto"/>
              <w:right w:val="nil"/>
            </w:tcBorders>
            <w:vAlign w:val="center"/>
          </w:tcPr>
          <w:p w14:paraId="7ABED608" w14:textId="77777777" w:rsidR="000320DB" w:rsidRPr="000320DB" w:rsidRDefault="000320D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II.8.18</w:t>
            </w:r>
          </w:p>
        </w:tc>
        <w:tc>
          <w:tcPr>
            <w:tcW w:w="6237" w:type="dxa"/>
            <w:tcBorders>
              <w:top w:val="single" w:sz="4" w:space="0" w:color="auto"/>
              <w:left w:val="single" w:sz="4" w:space="0" w:color="auto"/>
              <w:bottom w:val="single" w:sz="4" w:space="0" w:color="auto"/>
              <w:right w:val="single" w:sz="4" w:space="0" w:color="auto"/>
            </w:tcBorders>
          </w:tcPr>
          <w:p w14:paraId="0625FCCD" w14:textId="77777777" w:rsidR="000320DB" w:rsidRPr="000320DB" w:rsidRDefault="000320DB" w:rsidP="00477EE7">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ustalenia wynagrodzenia dla Burmistrza Tyczyna.</w:t>
            </w:r>
          </w:p>
        </w:tc>
        <w:tc>
          <w:tcPr>
            <w:tcW w:w="1417" w:type="dxa"/>
            <w:tcBorders>
              <w:top w:val="single" w:sz="4" w:space="0" w:color="auto"/>
              <w:left w:val="single" w:sz="4" w:space="0" w:color="auto"/>
              <w:bottom w:val="single" w:sz="4" w:space="0" w:color="auto"/>
              <w:right w:val="single" w:sz="4" w:space="0" w:color="auto"/>
            </w:tcBorders>
            <w:vAlign w:val="center"/>
          </w:tcPr>
          <w:p w14:paraId="5197D5D7" w14:textId="588E828C" w:rsidR="000320DB" w:rsidRPr="000320DB" w:rsidRDefault="00C72A78" w:rsidP="004D54D2">
            <w:pPr>
              <w:spacing w:after="0" w:line="240" w:lineRule="auto"/>
              <w:ind w:left="-128"/>
              <w:jc w:val="center"/>
              <w:rPr>
                <w:rFonts w:ascii="Times New Roman" w:eastAsia="Times New Roman" w:hAnsi="Times New Roman" w:cs="Times New Roman"/>
                <w:sz w:val="24"/>
                <w:szCs w:val="24"/>
                <w:lang w:eastAsia="pl-PL"/>
              </w:rPr>
            </w:pPr>
            <w:r w:rsidRPr="00C72A78">
              <w:rPr>
                <w:rFonts w:ascii="Times New Roman" w:eastAsia="Times New Roman" w:hAnsi="Times New Roman" w:cs="Times New Roman"/>
                <w:sz w:val="24"/>
                <w:szCs w:val="24"/>
                <w:lang w:eastAsia="pl-PL"/>
              </w:rPr>
              <w:t>zrealizowana</w:t>
            </w:r>
          </w:p>
        </w:tc>
      </w:tr>
      <w:tr w:rsidR="00C72A78" w:rsidRPr="000320DB" w14:paraId="064CF378" w14:textId="77777777" w:rsidTr="00C72A78">
        <w:trPr>
          <w:cantSplit/>
        </w:trPr>
        <w:tc>
          <w:tcPr>
            <w:tcW w:w="1883" w:type="dxa"/>
            <w:tcBorders>
              <w:top w:val="single" w:sz="4" w:space="0" w:color="auto"/>
              <w:left w:val="single" w:sz="4" w:space="0" w:color="auto"/>
              <w:bottom w:val="single" w:sz="4" w:space="0" w:color="auto"/>
              <w:right w:val="nil"/>
            </w:tcBorders>
            <w:vAlign w:val="center"/>
          </w:tcPr>
          <w:p w14:paraId="4161DEFF" w14:textId="77777777" w:rsidR="00C72A78" w:rsidRPr="000320DB" w:rsidRDefault="00C72A78" w:rsidP="00C72A78">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II.9.18</w:t>
            </w:r>
          </w:p>
        </w:tc>
        <w:tc>
          <w:tcPr>
            <w:tcW w:w="6237" w:type="dxa"/>
            <w:tcBorders>
              <w:top w:val="single" w:sz="4" w:space="0" w:color="auto"/>
              <w:left w:val="single" w:sz="4" w:space="0" w:color="auto"/>
              <w:bottom w:val="single" w:sz="4" w:space="0" w:color="auto"/>
              <w:right w:val="single" w:sz="4" w:space="0" w:color="auto"/>
            </w:tcBorders>
          </w:tcPr>
          <w:p w14:paraId="62B4B354" w14:textId="77777777" w:rsidR="00C72A78" w:rsidRPr="000320DB" w:rsidRDefault="00C72A78" w:rsidP="00C72A78">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zmiany uchwały w sprawie wyrażenia zgody na zawarcie Porozumienia międzygminnego dotyczącego powierzenia Gminie Miasto Rzeszów zadań publicznego transportu zbiorowego.</w:t>
            </w:r>
          </w:p>
        </w:tc>
        <w:tc>
          <w:tcPr>
            <w:tcW w:w="1417" w:type="dxa"/>
            <w:tcBorders>
              <w:top w:val="single" w:sz="4" w:space="0" w:color="auto"/>
              <w:left w:val="single" w:sz="4" w:space="0" w:color="auto"/>
              <w:bottom w:val="single" w:sz="4" w:space="0" w:color="auto"/>
              <w:right w:val="single" w:sz="4" w:space="0" w:color="auto"/>
            </w:tcBorders>
            <w:vAlign w:val="center"/>
          </w:tcPr>
          <w:p w14:paraId="2FE88542" w14:textId="041F7213" w:rsidR="00C72A78" w:rsidRPr="000320DB" w:rsidRDefault="00C72A78" w:rsidP="004D54D2">
            <w:pPr>
              <w:spacing w:after="0" w:line="240" w:lineRule="auto"/>
              <w:ind w:left="-128"/>
              <w:jc w:val="center"/>
              <w:rPr>
                <w:rFonts w:ascii="Times New Roman" w:eastAsia="Times New Roman" w:hAnsi="Times New Roman" w:cs="Times New Roman"/>
                <w:sz w:val="24"/>
                <w:szCs w:val="24"/>
                <w:lang w:eastAsia="pl-PL"/>
              </w:rPr>
            </w:pPr>
            <w:r w:rsidRPr="00535E35">
              <w:rPr>
                <w:rFonts w:ascii="Times New Roman" w:eastAsia="Times New Roman" w:hAnsi="Times New Roman" w:cs="Times New Roman"/>
                <w:sz w:val="24"/>
                <w:szCs w:val="24"/>
                <w:lang w:eastAsia="pl-PL"/>
              </w:rPr>
              <w:t>zrealizowana</w:t>
            </w:r>
          </w:p>
        </w:tc>
      </w:tr>
      <w:tr w:rsidR="00C72A78" w:rsidRPr="000320DB" w14:paraId="32D4C3CB" w14:textId="77777777" w:rsidTr="00C72A78">
        <w:trPr>
          <w:cantSplit/>
        </w:trPr>
        <w:tc>
          <w:tcPr>
            <w:tcW w:w="1883" w:type="dxa"/>
            <w:tcBorders>
              <w:top w:val="single" w:sz="4" w:space="0" w:color="auto"/>
              <w:left w:val="single" w:sz="4" w:space="0" w:color="auto"/>
              <w:bottom w:val="single" w:sz="4" w:space="0" w:color="auto"/>
              <w:right w:val="nil"/>
            </w:tcBorders>
            <w:vAlign w:val="center"/>
          </w:tcPr>
          <w:p w14:paraId="512508CD" w14:textId="77777777" w:rsidR="00C72A78" w:rsidRPr="000320DB" w:rsidRDefault="00C72A78" w:rsidP="00C72A78">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II.10.18</w:t>
            </w:r>
          </w:p>
        </w:tc>
        <w:tc>
          <w:tcPr>
            <w:tcW w:w="6237" w:type="dxa"/>
            <w:tcBorders>
              <w:top w:val="single" w:sz="4" w:space="0" w:color="auto"/>
              <w:left w:val="single" w:sz="4" w:space="0" w:color="auto"/>
              <w:bottom w:val="single" w:sz="4" w:space="0" w:color="auto"/>
              <w:right w:val="single" w:sz="4" w:space="0" w:color="auto"/>
            </w:tcBorders>
          </w:tcPr>
          <w:p w14:paraId="14CF81E2" w14:textId="77777777" w:rsidR="00C72A78" w:rsidRPr="000320DB" w:rsidRDefault="00C72A78" w:rsidP="00C72A78">
            <w:pPr>
              <w:spacing w:after="0" w:line="360" w:lineRule="auto"/>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zmiany Wieloletniej Prognozy Finansowej Gminy Tyczyn.</w:t>
            </w:r>
          </w:p>
        </w:tc>
        <w:tc>
          <w:tcPr>
            <w:tcW w:w="1417" w:type="dxa"/>
            <w:tcBorders>
              <w:top w:val="single" w:sz="4" w:space="0" w:color="auto"/>
              <w:left w:val="single" w:sz="4" w:space="0" w:color="auto"/>
              <w:bottom w:val="single" w:sz="4" w:space="0" w:color="auto"/>
              <w:right w:val="single" w:sz="4" w:space="0" w:color="auto"/>
            </w:tcBorders>
            <w:vAlign w:val="center"/>
          </w:tcPr>
          <w:p w14:paraId="2D806CA5" w14:textId="4567E6DE" w:rsidR="00C72A78" w:rsidRPr="000320DB" w:rsidRDefault="00C72A78" w:rsidP="00C72A78">
            <w:pPr>
              <w:spacing w:after="0" w:line="240" w:lineRule="auto"/>
              <w:ind w:left="-128"/>
              <w:jc w:val="center"/>
              <w:rPr>
                <w:rFonts w:ascii="Times New Roman" w:eastAsia="Times New Roman" w:hAnsi="Times New Roman" w:cs="Times New Roman"/>
                <w:sz w:val="24"/>
                <w:szCs w:val="24"/>
                <w:lang w:eastAsia="pl-PL"/>
              </w:rPr>
            </w:pPr>
            <w:r w:rsidRPr="00535E35">
              <w:rPr>
                <w:rFonts w:ascii="Times New Roman" w:eastAsia="Times New Roman" w:hAnsi="Times New Roman" w:cs="Times New Roman"/>
                <w:sz w:val="24"/>
                <w:szCs w:val="24"/>
                <w:lang w:eastAsia="pl-PL"/>
              </w:rPr>
              <w:t>zrealizowana</w:t>
            </w:r>
          </w:p>
        </w:tc>
      </w:tr>
      <w:tr w:rsidR="00C72A78" w:rsidRPr="000320DB" w14:paraId="715DBA10" w14:textId="77777777" w:rsidTr="00C72A78">
        <w:trPr>
          <w:cantSplit/>
        </w:trPr>
        <w:tc>
          <w:tcPr>
            <w:tcW w:w="1883" w:type="dxa"/>
            <w:tcBorders>
              <w:top w:val="single" w:sz="4" w:space="0" w:color="auto"/>
              <w:left w:val="single" w:sz="4" w:space="0" w:color="auto"/>
              <w:bottom w:val="dashDotStroked" w:sz="24" w:space="0" w:color="auto"/>
              <w:right w:val="nil"/>
            </w:tcBorders>
            <w:vAlign w:val="center"/>
          </w:tcPr>
          <w:p w14:paraId="27681206" w14:textId="77777777" w:rsidR="00C72A78" w:rsidRPr="000320DB" w:rsidRDefault="00C72A78" w:rsidP="00C72A78">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II.11.18</w:t>
            </w:r>
          </w:p>
        </w:tc>
        <w:tc>
          <w:tcPr>
            <w:tcW w:w="6237" w:type="dxa"/>
            <w:tcBorders>
              <w:top w:val="single" w:sz="4" w:space="0" w:color="auto"/>
              <w:left w:val="single" w:sz="4" w:space="0" w:color="auto"/>
              <w:bottom w:val="dashDotStroked" w:sz="24" w:space="0" w:color="auto"/>
              <w:right w:val="single" w:sz="4" w:space="0" w:color="auto"/>
            </w:tcBorders>
          </w:tcPr>
          <w:p w14:paraId="5E882A66" w14:textId="77777777" w:rsidR="00C72A78" w:rsidRPr="000320DB" w:rsidRDefault="00C72A78" w:rsidP="00C72A78">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zmiany uchwały budżetowej gminy Tyczyn na 2018 r.</w:t>
            </w:r>
          </w:p>
        </w:tc>
        <w:tc>
          <w:tcPr>
            <w:tcW w:w="1417" w:type="dxa"/>
            <w:tcBorders>
              <w:top w:val="single" w:sz="4" w:space="0" w:color="auto"/>
              <w:left w:val="single" w:sz="4" w:space="0" w:color="auto"/>
              <w:bottom w:val="dashDotStroked" w:sz="24" w:space="0" w:color="auto"/>
              <w:right w:val="single" w:sz="4" w:space="0" w:color="auto"/>
            </w:tcBorders>
            <w:vAlign w:val="center"/>
          </w:tcPr>
          <w:p w14:paraId="76FD6021" w14:textId="21C9FCAB" w:rsidR="00C72A78" w:rsidRPr="000320DB" w:rsidRDefault="00C72A78" w:rsidP="00C72A78">
            <w:pPr>
              <w:spacing w:after="0" w:line="240" w:lineRule="auto"/>
              <w:ind w:left="-128" w:firstLine="128"/>
              <w:jc w:val="center"/>
              <w:rPr>
                <w:rFonts w:ascii="Times New Roman" w:eastAsia="Times New Roman" w:hAnsi="Times New Roman" w:cs="Times New Roman"/>
                <w:sz w:val="24"/>
                <w:szCs w:val="24"/>
                <w:lang w:eastAsia="pl-PL"/>
              </w:rPr>
            </w:pPr>
            <w:r w:rsidRPr="00535E35">
              <w:rPr>
                <w:rFonts w:ascii="Times New Roman" w:eastAsia="Times New Roman" w:hAnsi="Times New Roman" w:cs="Times New Roman"/>
                <w:sz w:val="24"/>
                <w:szCs w:val="24"/>
                <w:lang w:eastAsia="pl-PL"/>
              </w:rPr>
              <w:t>zrealizowana</w:t>
            </w:r>
          </w:p>
        </w:tc>
      </w:tr>
      <w:tr w:rsidR="000320DB" w:rsidRPr="000320DB" w14:paraId="7F6274FA" w14:textId="77777777" w:rsidTr="00C72A78">
        <w:trPr>
          <w:cantSplit/>
          <w:trHeight w:val="600"/>
        </w:trPr>
        <w:tc>
          <w:tcPr>
            <w:tcW w:w="9537" w:type="dxa"/>
            <w:gridSpan w:val="3"/>
            <w:tcBorders>
              <w:top w:val="dashDotStroked" w:sz="24" w:space="0" w:color="auto"/>
              <w:bottom w:val="single" w:sz="4" w:space="0" w:color="auto"/>
            </w:tcBorders>
            <w:vAlign w:val="bottom"/>
          </w:tcPr>
          <w:p w14:paraId="2BE80707" w14:textId="13A250F7" w:rsidR="000320DB" w:rsidRPr="00C72A78" w:rsidRDefault="00C72A78" w:rsidP="00C72A78">
            <w:pPr>
              <w:spacing w:after="0" w:line="360" w:lineRule="auto"/>
              <w:rPr>
                <w:rFonts w:ascii="Times New Roman" w:eastAsia="Times New Roman" w:hAnsi="Times New Roman" w:cs="Times New Roman"/>
                <w:b/>
                <w:sz w:val="24"/>
                <w:szCs w:val="24"/>
                <w:lang w:eastAsia="pl-PL"/>
              </w:rPr>
            </w:pPr>
            <w:r w:rsidRPr="00C72A78">
              <w:rPr>
                <w:rFonts w:ascii="Times New Roman" w:eastAsia="Times New Roman" w:hAnsi="Times New Roman" w:cs="Times New Roman"/>
                <w:b/>
                <w:sz w:val="24"/>
                <w:szCs w:val="24"/>
                <w:lang w:eastAsia="pl-PL"/>
              </w:rPr>
              <w:t>3 grudnia 2018</w:t>
            </w:r>
          </w:p>
        </w:tc>
      </w:tr>
      <w:tr w:rsidR="00987864" w:rsidRPr="000320DB" w14:paraId="116A7A8A" w14:textId="77777777" w:rsidTr="00987864">
        <w:trPr>
          <w:cantSplit/>
        </w:trPr>
        <w:tc>
          <w:tcPr>
            <w:tcW w:w="1883" w:type="dxa"/>
            <w:tcBorders>
              <w:top w:val="single" w:sz="4" w:space="0" w:color="auto"/>
              <w:left w:val="single" w:sz="4" w:space="0" w:color="auto"/>
              <w:bottom w:val="single" w:sz="4" w:space="0" w:color="auto"/>
              <w:right w:val="nil"/>
            </w:tcBorders>
            <w:vAlign w:val="center"/>
          </w:tcPr>
          <w:p w14:paraId="7F2E8810" w14:textId="77777777" w:rsidR="00987864" w:rsidRPr="000320DB" w:rsidRDefault="00987864" w:rsidP="00987864">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III.12.18</w:t>
            </w:r>
          </w:p>
        </w:tc>
        <w:tc>
          <w:tcPr>
            <w:tcW w:w="6237" w:type="dxa"/>
            <w:tcBorders>
              <w:top w:val="single" w:sz="4" w:space="0" w:color="auto"/>
              <w:left w:val="single" w:sz="4" w:space="0" w:color="auto"/>
              <w:bottom w:val="single" w:sz="4" w:space="0" w:color="auto"/>
              <w:right w:val="single" w:sz="4" w:space="0" w:color="auto"/>
            </w:tcBorders>
          </w:tcPr>
          <w:p w14:paraId="3726C7B9" w14:textId="77777777" w:rsidR="00987864" w:rsidRPr="000320DB" w:rsidRDefault="00987864" w:rsidP="00987864">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w:t>
            </w:r>
            <w:r w:rsidRPr="000320DB">
              <w:rPr>
                <w:rFonts w:ascii="Times New Roman" w:eastAsia="Times New Roman" w:hAnsi="Times New Roman" w:cs="Times New Roman"/>
                <w:bCs/>
                <w:sz w:val="24"/>
                <w:szCs w:val="24"/>
                <w:lang w:eastAsia="pl-PL"/>
              </w:rPr>
              <w:t>zmiany uchwały</w:t>
            </w:r>
            <w:r w:rsidRPr="000320DB">
              <w:rPr>
                <w:rFonts w:ascii="Times New Roman" w:eastAsia="Times New Roman" w:hAnsi="Times New Roman" w:cs="Times New Roman"/>
                <w:sz w:val="24"/>
                <w:szCs w:val="24"/>
                <w:lang w:eastAsia="pl-PL"/>
              </w:rPr>
              <w:t xml:space="preserve"> Nr XXXVI/272/2005 Rady Miejskiej  </w:t>
            </w:r>
            <w:r w:rsidRPr="000320DB">
              <w:rPr>
                <w:rFonts w:ascii="Times New Roman" w:eastAsia="Times New Roman" w:hAnsi="Times New Roman" w:cs="Times New Roman"/>
                <w:sz w:val="24"/>
                <w:szCs w:val="24"/>
                <w:lang w:eastAsia="pl-PL"/>
              </w:rPr>
              <w:br/>
              <w:t>w Tyczynie z dnia 28 grudnia 2005 r. w sprawie przystąpienia Gminy Tyczyn do Stowarzyszenia Samorządów Terytorialnych ,,Aglomeracja Rzeszowska”.</w:t>
            </w:r>
          </w:p>
        </w:tc>
        <w:tc>
          <w:tcPr>
            <w:tcW w:w="1417" w:type="dxa"/>
            <w:tcBorders>
              <w:top w:val="single" w:sz="4" w:space="0" w:color="auto"/>
              <w:left w:val="single" w:sz="4" w:space="0" w:color="auto"/>
              <w:bottom w:val="single" w:sz="4" w:space="0" w:color="auto"/>
              <w:right w:val="single" w:sz="4" w:space="0" w:color="auto"/>
            </w:tcBorders>
            <w:vAlign w:val="center"/>
          </w:tcPr>
          <w:p w14:paraId="63496311" w14:textId="2FAC4864" w:rsidR="00987864" w:rsidRPr="000320DB" w:rsidRDefault="00987864" w:rsidP="00987864">
            <w:pPr>
              <w:spacing w:after="0" w:line="240" w:lineRule="auto"/>
              <w:ind w:left="397" w:hanging="397"/>
              <w:jc w:val="center"/>
              <w:rPr>
                <w:rFonts w:ascii="Times New Roman" w:eastAsia="Times New Roman" w:hAnsi="Times New Roman" w:cs="Times New Roman"/>
                <w:sz w:val="24"/>
                <w:szCs w:val="24"/>
                <w:lang w:eastAsia="pl-PL"/>
              </w:rPr>
            </w:pPr>
            <w:r w:rsidRPr="006A469A">
              <w:rPr>
                <w:rFonts w:ascii="Times New Roman" w:eastAsia="Times New Roman" w:hAnsi="Times New Roman" w:cs="Times New Roman"/>
                <w:sz w:val="24"/>
                <w:szCs w:val="24"/>
                <w:lang w:eastAsia="pl-PL"/>
              </w:rPr>
              <w:t>zrealizowana</w:t>
            </w:r>
          </w:p>
        </w:tc>
      </w:tr>
      <w:tr w:rsidR="00987864" w:rsidRPr="000320DB" w14:paraId="433DFAD8" w14:textId="77777777" w:rsidTr="00987864">
        <w:trPr>
          <w:cantSplit/>
        </w:trPr>
        <w:tc>
          <w:tcPr>
            <w:tcW w:w="1883" w:type="dxa"/>
            <w:tcBorders>
              <w:top w:val="single" w:sz="4" w:space="0" w:color="auto"/>
              <w:left w:val="single" w:sz="4" w:space="0" w:color="auto"/>
              <w:bottom w:val="single" w:sz="4" w:space="0" w:color="auto"/>
              <w:right w:val="nil"/>
            </w:tcBorders>
            <w:vAlign w:val="center"/>
          </w:tcPr>
          <w:p w14:paraId="3CEBC12C" w14:textId="77777777" w:rsidR="00987864" w:rsidRPr="000320DB" w:rsidRDefault="00987864" w:rsidP="00987864">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III.13.18</w:t>
            </w:r>
          </w:p>
        </w:tc>
        <w:tc>
          <w:tcPr>
            <w:tcW w:w="6237" w:type="dxa"/>
            <w:tcBorders>
              <w:top w:val="single" w:sz="4" w:space="0" w:color="auto"/>
              <w:left w:val="single" w:sz="4" w:space="0" w:color="auto"/>
              <w:bottom w:val="single" w:sz="4" w:space="0" w:color="auto"/>
              <w:right w:val="single" w:sz="4" w:space="0" w:color="auto"/>
            </w:tcBorders>
          </w:tcPr>
          <w:p w14:paraId="3B5E81F0" w14:textId="77777777" w:rsidR="00987864" w:rsidRPr="000320DB" w:rsidRDefault="00987864" w:rsidP="00987864">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wyboru delegatów na Zebranie Delegatów Stowarzyszenia Rzeszowskiego Obszaru Funkcjonalnego.</w:t>
            </w:r>
          </w:p>
        </w:tc>
        <w:tc>
          <w:tcPr>
            <w:tcW w:w="1417" w:type="dxa"/>
            <w:tcBorders>
              <w:top w:val="single" w:sz="4" w:space="0" w:color="auto"/>
              <w:left w:val="single" w:sz="4" w:space="0" w:color="auto"/>
              <w:bottom w:val="single" w:sz="4" w:space="0" w:color="auto"/>
              <w:right w:val="single" w:sz="4" w:space="0" w:color="auto"/>
            </w:tcBorders>
            <w:vAlign w:val="center"/>
          </w:tcPr>
          <w:p w14:paraId="59A25259" w14:textId="7F61FA91" w:rsidR="00987864" w:rsidRPr="000320DB" w:rsidRDefault="00987864" w:rsidP="00987864">
            <w:pPr>
              <w:spacing w:after="0" w:line="240" w:lineRule="auto"/>
              <w:ind w:left="397" w:hanging="397"/>
              <w:jc w:val="center"/>
              <w:rPr>
                <w:rFonts w:ascii="Times New Roman" w:eastAsia="Times New Roman" w:hAnsi="Times New Roman" w:cs="Times New Roman"/>
                <w:sz w:val="24"/>
                <w:szCs w:val="24"/>
                <w:lang w:eastAsia="pl-PL"/>
              </w:rPr>
            </w:pPr>
            <w:r w:rsidRPr="006A469A">
              <w:rPr>
                <w:rFonts w:ascii="Times New Roman" w:eastAsia="Times New Roman" w:hAnsi="Times New Roman" w:cs="Times New Roman"/>
                <w:sz w:val="24"/>
                <w:szCs w:val="24"/>
                <w:lang w:eastAsia="pl-PL"/>
              </w:rPr>
              <w:t>zrealizowana</w:t>
            </w:r>
          </w:p>
        </w:tc>
      </w:tr>
      <w:tr w:rsidR="00987864" w:rsidRPr="000320DB" w14:paraId="2BAA4E5A" w14:textId="77777777" w:rsidTr="00987864">
        <w:trPr>
          <w:cantSplit/>
        </w:trPr>
        <w:tc>
          <w:tcPr>
            <w:tcW w:w="1883" w:type="dxa"/>
            <w:tcBorders>
              <w:top w:val="single" w:sz="4" w:space="0" w:color="auto"/>
              <w:left w:val="single" w:sz="4" w:space="0" w:color="auto"/>
              <w:bottom w:val="single" w:sz="4" w:space="0" w:color="auto"/>
              <w:right w:val="nil"/>
            </w:tcBorders>
            <w:vAlign w:val="center"/>
          </w:tcPr>
          <w:p w14:paraId="3BCD1A7E" w14:textId="77777777" w:rsidR="00987864" w:rsidRPr="000320DB" w:rsidRDefault="00987864" w:rsidP="00987864">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III.14.18</w:t>
            </w:r>
          </w:p>
        </w:tc>
        <w:tc>
          <w:tcPr>
            <w:tcW w:w="6237" w:type="dxa"/>
            <w:tcBorders>
              <w:top w:val="single" w:sz="4" w:space="0" w:color="auto"/>
              <w:left w:val="single" w:sz="4" w:space="0" w:color="auto"/>
              <w:bottom w:val="single" w:sz="4" w:space="0" w:color="auto"/>
              <w:right w:val="single" w:sz="4" w:space="0" w:color="auto"/>
            </w:tcBorders>
          </w:tcPr>
          <w:p w14:paraId="467E2E70" w14:textId="77777777" w:rsidR="00987864" w:rsidRPr="000320DB" w:rsidRDefault="00987864" w:rsidP="00987864">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wyboru metody ustalenia opłaty za gospodarowanie  </w:t>
            </w:r>
            <w:r w:rsidRPr="000320DB">
              <w:rPr>
                <w:rFonts w:ascii="Times New Roman" w:eastAsia="Times New Roman" w:hAnsi="Times New Roman" w:cs="Times New Roman"/>
                <w:sz w:val="24"/>
                <w:szCs w:val="24"/>
                <w:lang w:eastAsia="pl-PL"/>
              </w:rPr>
              <w:br/>
              <w:t xml:space="preserve">odpadami komunalnymi oraz ustalenia stawki takiej opłaty </w:t>
            </w:r>
            <w:r w:rsidRPr="000320DB">
              <w:rPr>
                <w:rFonts w:ascii="Times New Roman" w:eastAsia="Times New Roman" w:hAnsi="Times New Roman" w:cs="Times New Roman"/>
                <w:sz w:val="24"/>
                <w:szCs w:val="24"/>
              </w:rPr>
              <w:t>na terenie Gminy Tyczyn.</w:t>
            </w:r>
          </w:p>
          <w:p w14:paraId="71C85048" w14:textId="77777777" w:rsidR="00987864" w:rsidRPr="000320DB" w:rsidRDefault="00987864" w:rsidP="00987864">
            <w:pPr>
              <w:spacing w:after="0" w:line="240" w:lineRule="auto"/>
              <w:jc w:val="both"/>
              <w:rPr>
                <w:rFonts w:ascii="Times New Roman" w:eastAsia="Times New Roman" w:hAnsi="Times New Roman" w:cs="Times New Roman"/>
                <w:sz w:val="24"/>
                <w:szCs w:val="24"/>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43C65B53" w14:textId="0CB72641" w:rsidR="00987864" w:rsidRPr="000320DB" w:rsidRDefault="00987864" w:rsidP="00987864">
            <w:pPr>
              <w:spacing w:after="0" w:line="240" w:lineRule="auto"/>
              <w:ind w:left="397" w:hanging="397"/>
              <w:jc w:val="center"/>
              <w:rPr>
                <w:rFonts w:ascii="Times New Roman" w:eastAsia="Times New Roman" w:hAnsi="Times New Roman" w:cs="Times New Roman"/>
                <w:sz w:val="24"/>
                <w:szCs w:val="24"/>
                <w:lang w:eastAsia="pl-PL"/>
              </w:rPr>
            </w:pPr>
            <w:r w:rsidRPr="003E0E43">
              <w:rPr>
                <w:rFonts w:ascii="Times New Roman" w:eastAsia="Times New Roman" w:hAnsi="Times New Roman" w:cs="Times New Roman"/>
                <w:sz w:val="24"/>
                <w:szCs w:val="24"/>
                <w:lang w:eastAsia="pl-PL"/>
              </w:rPr>
              <w:t>zrealizowana</w:t>
            </w:r>
          </w:p>
        </w:tc>
      </w:tr>
      <w:tr w:rsidR="00987864" w:rsidRPr="000320DB" w14:paraId="3555C371" w14:textId="77777777" w:rsidTr="00987864">
        <w:trPr>
          <w:cantSplit/>
        </w:trPr>
        <w:tc>
          <w:tcPr>
            <w:tcW w:w="1883" w:type="dxa"/>
            <w:tcBorders>
              <w:top w:val="single" w:sz="4" w:space="0" w:color="auto"/>
              <w:left w:val="single" w:sz="4" w:space="0" w:color="auto"/>
              <w:bottom w:val="single" w:sz="4" w:space="0" w:color="auto"/>
              <w:right w:val="nil"/>
            </w:tcBorders>
            <w:vAlign w:val="center"/>
          </w:tcPr>
          <w:p w14:paraId="3F8CAC4F" w14:textId="77777777" w:rsidR="00987864" w:rsidRPr="000320DB" w:rsidRDefault="00987864" w:rsidP="00987864">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III.15.18</w:t>
            </w:r>
          </w:p>
        </w:tc>
        <w:tc>
          <w:tcPr>
            <w:tcW w:w="6237" w:type="dxa"/>
            <w:tcBorders>
              <w:top w:val="single" w:sz="4" w:space="0" w:color="auto"/>
              <w:left w:val="single" w:sz="4" w:space="0" w:color="auto"/>
              <w:bottom w:val="single" w:sz="4" w:space="0" w:color="auto"/>
              <w:right w:val="single" w:sz="4" w:space="0" w:color="auto"/>
            </w:tcBorders>
          </w:tcPr>
          <w:p w14:paraId="12BB35D5" w14:textId="77777777" w:rsidR="00987864" w:rsidRPr="000320DB" w:rsidRDefault="00987864" w:rsidP="00987864">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zmiany uchwały Nr LIV.393.18 Rady Miejskiej w Tyczynie z dnia 21 września 2018 r. w sprawie zaciągnięcia zobowiązania na odbiór i za gospodarowanie odpadów komunalnych pochodzących od właścicieli nieruchomości zamieszkałych  </w:t>
            </w:r>
            <w:r w:rsidRPr="000320DB">
              <w:rPr>
                <w:rFonts w:ascii="Times New Roman" w:eastAsia="Times New Roman" w:hAnsi="Times New Roman" w:cs="Times New Roman"/>
                <w:sz w:val="24"/>
                <w:szCs w:val="24"/>
                <w:lang w:eastAsia="pl-PL"/>
              </w:rPr>
              <w:br/>
              <w:t>z terenu Gminy Tyczyn.</w:t>
            </w:r>
          </w:p>
        </w:tc>
        <w:tc>
          <w:tcPr>
            <w:tcW w:w="1417" w:type="dxa"/>
            <w:tcBorders>
              <w:top w:val="single" w:sz="4" w:space="0" w:color="auto"/>
              <w:left w:val="single" w:sz="4" w:space="0" w:color="auto"/>
              <w:bottom w:val="single" w:sz="4" w:space="0" w:color="auto"/>
              <w:right w:val="single" w:sz="4" w:space="0" w:color="auto"/>
            </w:tcBorders>
            <w:vAlign w:val="center"/>
          </w:tcPr>
          <w:p w14:paraId="11BDB1AC" w14:textId="69433891" w:rsidR="00987864" w:rsidRPr="000320DB" w:rsidRDefault="00987864" w:rsidP="00987864">
            <w:pPr>
              <w:spacing w:after="0" w:line="240" w:lineRule="auto"/>
              <w:ind w:left="397" w:hanging="397"/>
              <w:jc w:val="center"/>
              <w:rPr>
                <w:rFonts w:ascii="Times New Roman" w:eastAsia="Times New Roman" w:hAnsi="Times New Roman" w:cs="Times New Roman"/>
                <w:sz w:val="24"/>
                <w:szCs w:val="24"/>
                <w:lang w:eastAsia="pl-PL"/>
              </w:rPr>
            </w:pPr>
            <w:r w:rsidRPr="003E0E43">
              <w:rPr>
                <w:rFonts w:ascii="Times New Roman" w:eastAsia="Times New Roman" w:hAnsi="Times New Roman" w:cs="Times New Roman"/>
                <w:sz w:val="24"/>
                <w:szCs w:val="24"/>
                <w:lang w:eastAsia="pl-PL"/>
              </w:rPr>
              <w:t>zrealizowana</w:t>
            </w:r>
          </w:p>
        </w:tc>
      </w:tr>
      <w:tr w:rsidR="00987864" w:rsidRPr="000320DB" w14:paraId="4B7EAA33" w14:textId="77777777" w:rsidTr="00987864">
        <w:trPr>
          <w:cantSplit/>
        </w:trPr>
        <w:tc>
          <w:tcPr>
            <w:tcW w:w="1883" w:type="dxa"/>
            <w:tcBorders>
              <w:top w:val="single" w:sz="4" w:space="0" w:color="auto"/>
              <w:left w:val="single" w:sz="4" w:space="0" w:color="auto"/>
              <w:bottom w:val="single" w:sz="4" w:space="0" w:color="auto"/>
              <w:right w:val="nil"/>
            </w:tcBorders>
            <w:vAlign w:val="center"/>
          </w:tcPr>
          <w:p w14:paraId="3637831E" w14:textId="77777777" w:rsidR="00987864" w:rsidRPr="000320DB" w:rsidRDefault="00987864" w:rsidP="00987864">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III.16.18</w:t>
            </w:r>
          </w:p>
        </w:tc>
        <w:tc>
          <w:tcPr>
            <w:tcW w:w="6237" w:type="dxa"/>
            <w:tcBorders>
              <w:top w:val="single" w:sz="4" w:space="0" w:color="auto"/>
              <w:left w:val="single" w:sz="4" w:space="0" w:color="auto"/>
              <w:bottom w:val="single" w:sz="4" w:space="0" w:color="auto"/>
              <w:right w:val="single" w:sz="4" w:space="0" w:color="auto"/>
            </w:tcBorders>
          </w:tcPr>
          <w:p w14:paraId="0AADF12A" w14:textId="77777777" w:rsidR="00987864" w:rsidRPr="000320DB" w:rsidRDefault="00987864" w:rsidP="00987864">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wzoru deklaracji o wysokości opłaty za gospodarowanie odpadami komunalnymi składanej przez właściciela  </w:t>
            </w:r>
            <w:r w:rsidRPr="000320DB">
              <w:rPr>
                <w:rFonts w:ascii="Times New Roman" w:eastAsia="Times New Roman" w:hAnsi="Times New Roman" w:cs="Times New Roman"/>
                <w:sz w:val="24"/>
                <w:szCs w:val="24"/>
                <w:lang w:eastAsia="pl-PL"/>
              </w:rPr>
              <w:br/>
              <w:t>nieruchomości.</w:t>
            </w:r>
          </w:p>
        </w:tc>
        <w:tc>
          <w:tcPr>
            <w:tcW w:w="1417" w:type="dxa"/>
            <w:tcBorders>
              <w:top w:val="single" w:sz="4" w:space="0" w:color="auto"/>
              <w:left w:val="single" w:sz="4" w:space="0" w:color="auto"/>
              <w:bottom w:val="single" w:sz="4" w:space="0" w:color="auto"/>
              <w:right w:val="single" w:sz="4" w:space="0" w:color="auto"/>
            </w:tcBorders>
            <w:vAlign w:val="center"/>
          </w:tcPr>
          <w:p w14:paraId="5FDA0F02" w14:textId="2C701472" w:rsidR="00987864" w:rsidRPr="000320DB" w:rsidRDefault="00987864" w:rsidP="00987864">
            <w:pPr>
              <w:spacing w:after="0" w:line="240" w:lineRule="auto"/>
              <w:jc w:val="center"/>
              <w:rPr>
                <w:rFonts w:ascii="Times New Roman" w:eastAsia="Times New Roman" w:hAnsi="Times New Roman" w:cs="Times New Roman"/>
                <w:sz w:val="24"/>
                <w:szCs w:val="24"/>
                <w:lang w:eastAsia="pl-PL"/>
              </w:rPr>
            </w:pPr>
            <w:r w:rsidRPr="003E0E43">
              <w:rPr>
                <w:rFonts w:ascii="Times New Roman" w:eastAsia="Times New Roman" w:hAnsi="Times New Roman" w:cs="Times New Roman"/>
                <w:sz w:val="24"/>
                <w:szCs w:val="24"/>
                <w:lang w:eastAsia="pl-PL"/>
              </w:rPr>
              <w:t>zrealizowana</w:t>
            </w:r>
          </w:p>
        </w:tc>
      </w:tr>
      <w:tr w:rsidR="00987864" w:rsidRPr="000320DB" w14:paraId="784C5990" w14:textId="77777777" w:rsidTr="00987864">
        <w:trPr>
          <w:cantSplit/>
        </w:trPr>
        <w:tc>
          <w:tcPr>
            <w:tcW w:w="1883" w:type="dxa"/>
            <w:tcBorders>
              <w:top w:val="single" w:sz="4" w:space="0" w:color="auto"/>
              <w:left w:val="single" w:sz="4" w:space="0" w:color="auto"/>
              <w:bottom w:val="single" w:sz="4" w:space="0" w:color="auto"/>
              <w:right w:val="nil"/>
            </w:tcBorders>
            <w:vAlign w:val="center"/>
          </w:tcPr>
          <w:p w14:paraId="555444A3" w14:textId="77777777" w:rsidR="00987864" w:rsidRPr="000320DB" w:rsidRDefault="00987864" w:rsidP="00987864">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III.17.18</w:t>
            </w:r>
          </w:p>
        </w:tc>
        <w:tc>
          <w:tcPr>
            <w:tcW w:w="6237" w:type="dxa"/>
            <w:tcBorders>
              <w:top w:val="single" w:sz="4" w:space="0" w:color="auto"/>
              <w:left w:val="single" w:sz="4" w:space="0" w:color="auto"/>
              <w:bottom w:val="single" w:sz="4" w:space="0" w:color="auto"/>
              <w:right w:val="single" w:sz="4" w:space="0" w:color="auto"/>
            </w:tcBorders>
          </w:tcPr>
          <w:p w14:paraId="1CDA0074" w14:textId="77777777" w:rsidR="00987864" w:rsidRPr="000320DB" w:rsidRDefault="00987864" w:rsidP="00987864">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 xml:space="preserve">* </w:t>
            </w:r>
            <w:r w:rsidRPr="000320DB">
              <w:rPr>
                <w:rFonts w:ascii="Times New Roman" w:eastAsia="Calibri" w:hAnsi="Times New Roman" w:cs="Times New Roman"/>
                <w:sz w:val="24"/>
                <w:szCs w:val="24"/>
                <w:lang w:eastAsia="pl-PL"/>
              </w:rPr>
              <w:t>określenia wysokości stawek podatku od nieruchomości.</w:t>
            </w:r>
          </w:p>
        </w:tc>
        <w:tc>
          <w:tcPr>
            <w:tcW w:w="1417" w:type="dxa"/>
            <w:tcBorders>
              <w:top w:val="single" w:sz="4" w:space="0" w:color="auto"/>
              <w:left w:val="single" w:sz="4" w:space="0" w:color="auto"/>
              <w:bottom w:val="single" w:sz="4" w:space="0" w:color="auto"/>
              <w:right w:val="single" w:sz="4" w:space="0" w:color="auto"/>
            </w:tcBorders>
            <w:vAlign w:val="center"/>
          </w:tcPr>
          <w:p w14:paraId="3492A18C" w14:textId="7453E05F" w:rsidR="00987864" w:rsidRPr="000320DB" w:rsidRDefault="00987864" w:rsidP="00987864">
            <w:pPr>
              <w:spacing w:after="0" w:line="240" w:lineRule="auto"/>
              <w:jc w:val="center"/>
              <w:rPr>
                <w:rFonts w:ascii="Times New Roman" w:eastAsia="Times New Roman" w:hAnsi="Times New Roman" w:cs="Times New Roman"/>
                <w:sz w:val="24"/>
                <w:szCs w:val="24"/>
                <w:lang w:eastAsia="pl-PL"/>
              </w:rPr>
            </w:pPr>
            <w:r w:rsidRPr="003E0E43">
              <w:rPr>
                <w:rFonts w:ascii="Times New Roman" w:eastAsia="Times New Roman" w:hAnsi="Times New Roman" w:cs="Times New Roman"/>
                <w:sz w:val="24"/>
                <w:szCs w:val="24"/>
                <w:lang w:eastAsia="pl-PL"/>
              </w:rPr>
              <w:t>zrealizowana</w:t>
            </w:r>
          </w:p>
        </w:tc>
      </w:tr>
      <w:tr w:rsidR="00987864" w:rsidRPr="000320DB" w14:paraId="77EACD18" w14:textId="77777777" w:rsidTr="00987864">
        <w:trPr>
          <w:cantSplit/>
        </w:trPr>
        <w:tc>
          <w:tcPr>
            <w:tcW w:w="1883" w:type="dxa"/>
            <w:tcBorders>
              <w:top w:val="single" w:sz="4" w:space="0" w:color="auto"/>
              <w:left w:val="single" w:sz="4" w:space="0" w:color="auto"/>
              <w:bottom w:val="single" w:sz="4" w:space="0" w:color="auto"/>
              <w:right w:val="nil"/>
            </w:tcBorders>
            <w:vAlign w:val="center"/>
          </w:tcPr>
          <w:p w14:paraId="2414E41F" w14:textId="77777777" w:rsidR="00987864" w:rsidRPr="000320DB" w:rsidRDefault="00987864" w:rsidP="00987864">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III.18.18</w:t>
            </w:r>
          </w:p>
        </w:tc>
        <w:tc>
          <w:tcPr>
            <w:tcW w:w="6237" w:type="dxa"/>
            <w:tcBorders>
              <w:top w:val="single" w:sz="4" w:space="0" w:color="auto"/>
              <w:left w:val="single" w:sz="4" w:space="0" w:color="auto"/>
              <w:bottom w:val="single" w:sz="4" w:space="0" w:color="auto"/>
              <w:right w:val="single" w:sz="4" w:space="0" w:color="auto"/>
            </w:tcBorders>
          </w:tcPr>
          <w:p w14:paraId="50804803" w14:textId="77777777" w:rsidR="00987864" w:rsidRPr="000320DB" w:rsidRDefault="00987864" w:rsidP="00987864">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 xml:space="preserve">przyjęcia przez Gminę Tyczyn zadania publicznego –  </w:t>
            </w:r>
            <w:r w:rsidRPr="000320DB">
              <w:rPr>
                <w:rFonts w:ascii="Times New Roman" w:eastAsia="Times New Roman" w:hAnsi="Times New Roman" w:cs="Times New Roman"/>
                <w:sz w:val="24"/>
                <w:szCs w:val="24"/>
                <w:lang w:eastAsia="pl-PL"/>
              </w:rPr>
              <w:br/>
              <w:t xml:space="preserve">prowadzenia Środowiskowego Domu Samopomocy dla osób z zaburzeniami psychicznymi zamieszkałych na terenie  </w:t>
            </w:r>
            <w:r w:rsidRPr="000320DB">
              <w:rPr>
                <w:rFonts w:ascii="Times New Roman" w:eastAsia="Times New Roman" w:hAnsi="Times New Roman" w:cs="Times New Roman"/>
                <w:sz w:val="24"/>
                <w:szCs w:val="24"/>
                <w:lang w:eastAsia="pl-PL"/>
              </w:rPr>
              <w:br/>
              <w:t>Gminy Błażowa.</w:t>
            </w:r>
          </w:p>
        </w:tc>
        <w:tc>
          <w:tcPr>
            <w:tcW w:w="1417" w:type="dxa"/>
            <w:tcBorders>
              <w:top w:val="single" w:sz="4" w:space="0" w:color="auto"/>
              <w:left w:val="single" w:sz="4" w:space="0" w:color="auto"/>
              <w:bottom w:val="single" w:sz="4" w:space="0" w:color="auto"/>
              <w:right w:val="single" w:sz="4" w:space="0" w:color="auto"/>
            </w:tcBorders>
            <w:vAlign w:val="center"/>
          </w:tcPr>
          <w:p w14:paraId="09A0C679" w14:textId="5D8C9421" w:rsidR="00987864" w:rsidRPr="000320DB" w:rsidRDefault="00987864" w:rsidP="00987864">
            <w:pPr>
              <w:spacing w:after="0" w:line="240" w:lineRule="auto"/>
              <w:jc w:val="center"/>
              <w:rPr>
                <w:rFonts w:ascii="Times New Roman" w:eastAsia="Times New Roman" w:hAnsi="Times New Roman" w:cs="Times New Roman"/>
                <w:sz w:val="24"/>
                <w:szCs w:val="24"/>
                <w:lang w:eastAsia="pl-PL"/>
              </w:rPr>
            </w:pPr>
            <w:r w:rsidRPr="003E0E43">
              <w:rPr>
                <w:rFonts w:ascii="Times New Roman" w:eastAsia="Times New Roman" w:hAnsi="Times New Roman" w:cs="Times New Roman"/>
                <w:sz w:val="24"/>
                <w:szCs w:val="24"/>
                <w:lang w:eastAsia="pl-PL"/>
              </w:rPr>
              <w:t>zrealizowana</w:t>
            </w:r>
          </w:p>
        </w:tc>
      </w:tr>
      <w:tr w:rsidR="00987864" w:rsidRPr="000320DB" w14:paraId="4C7E6DE6" w14:textId="77777777" w:rsidTr="00987864">
        <w:trPr>
          <w:cantSplit/>
        </w:trPr>
        <w:tc>
          <w:tcPr>
            <w:tcW w:w="1883" w:type="dxa"/>
            <w:tcBorders>
              <w:top w:val="single" w:sz="4" w:space="0" w:color="auto"/>
              <w:left w:val="single" w:sz="4" w:space="0" w:color="auto"/>
              <w:bottom w:val="single" w:sz="4" w:space="0" w:color="auto"/>
              <w:right w:val="nil"/>
            </w:tcBorders>
            <w:vAlign w:val="center"/>
          </w:tcPr>
          <w:p w14:paraId="05CB1A51" w14:textId="77777777" w:rsidR="00987864" w:rsidRPr="000320DB" w:rsidRDefault="00987864" w:rsidP="00987864">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III.19.18</w:t>
            </w:r>
          </w:p>
        </w:tc>
        <w:tc>
          <w:tcPr>
            <w:tcW w:w="6237" w:type="dxa"/>
            <w:tcBorders>
              <w:top w:val="single" w:sz="4" w:space="0" w:color="auto"/>
              <w:left w:val="single" w:sz="4" w:space="0" w:color="auto"/>
              <w:bottom w:val="single" w:sz="4" w:space="0" w:color="auto"/>
              <w:right w:val="single" w:sz="4" w:space="0" w:color="auto"/>
            </w:tcBorders>
          </w:tcPr>
          <w:p w14:paraId="5BBD4DFF" w14:textId="77777777" w:rsidR="00987864" w:rsidRPr="000320DB" w:rsidRDefault="00987864" w:rsidP="00987864">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 xml:space="preserve">podwyższenia kapitału zakładowego Przedsiębiorstwa  </w:t>
            </w:r>
            <w:r w:rsidRPr="000320DB">
              <w:rPr>
                <w:rFonts w:ascii="Times New Roman" w:eastAsia="Times New Roman" w:hAnsi="Times New Roman" w:cs="Times New Roman"/>
                <w:sz w:val="24"/>
                <w:szCs w:val="24"/>
                <w:lang w:eastAsia="pl-PL"/>
              </w:rPr>
              <w:br/>
              <w:t xml:space="preserve">Gospodarki Komunalnej „Eko-Strug” – Spółka z o.o.  </w:t>
            </w:r>
            <w:r w:rsidRPr="000320DB">
              <w:rPr>
                <w:rFonts w:ascii="Times New Roman" w:eastAsia="Times New Roman" w:hAnsi="Times New Roman" w:cs="Times New Roman"/>
                <w:sz w:val="24"/>
                <w:szCs w:val="24"/>
                <w:lang w:eastAsia="pl-PL"/>
              </w:rPr>
              <w:br/>
              <w:t>z siedzibą w Tyczynie.</w:t>
            </w:r>
          </w:p>
        </w:tc>
        <w:tc>
          <w:tcPr>
            <w:tcW w:w="1417" w:type="dxa"/>
            <w:tcBorders>
              <w:top w:val="single" w:sz="4" w:space="0" w:color="auto"/>
              <w:left w:val="single" w:sz="4" w:space="0" w:color="auto"/>
              <w:bottom w:val="single" w:sz="4" w:space="0" w:color="auto"/>
              <w:right w:val="single" w:sz="4" w:space="0" w:color="auto"/>
            </w:tcBorders>
            <w:vAlign w:val="center"/>
          </w:tcPr>
          <w:p w14:paraId="4E5275CF" w14:textId="751B8EDA" w:rsidR="00987864" w:rsidRPr="000320DB" w:rsidRDefault="00987864" w:rsidP="00987864">
            <w:pPr>
              <w:spacing w:after="0" w:line="240" w:lineRule="auto"/>
              <w:jc w:val="center"/>
              <w:rPr>
                <w:rFonts w:ascii="Times New Roman" w:eastAsia="Times New Roman" w:hAnsi="Times New Roman" w:cs="Times New Roman"/>
                <w:sz w:val="24"/>
                <w:szCs w:val="24"/>
                <w:lang w:eastAsia="pl-PL"/>
              </w:rPr>
            </w:pPr>
            <w:r w:rsidRPr="003E0E43">
              <w:rPr>
                <w:rFonts w:ascii="Times New Roman" w:eastAsia="Times New Roman" w:hAnsi="Times New Roman" w:cs="Times New Roman"/>
                <w:sz w:val="24"/>
                <w:szCs w:val="24"/>
                <w:lang w:eastAsia="pl-PL"/>
              </w:rPr>
              <w:t>zrealizowana</w:t>
            </w:r>
          </w:p>
        </w:tc>
      </w:tr>
      <w:tr w:rsidR="00987864" w:rsidRPr="000320DB" w14:paraId="1F948FF5" w14:textId="77777777" w:rsidTr="00987864">
        <w:trPr>
          <w:cantSplit/>
        </w:trPr>
        <w:tc>
          <w:tcPr>
            <w:tcW w:w="1883" w:type="dxa"/>
            <w:tcBorders>
              <w:top w:val="single" w:sz="4" w:space="0" w:color="auto"/>
              <w:left w:val="single" w:sz="4" w:space="0" w:color="auto"/>
              <w:bottom w:val="dashDotStroked" w:sz="24" w:space="0" w:color="auto"/>
              <w:right w:val="nil"/>
            </w:tcBorders>
            <w:vAlign w:val="center"/>
          </w:tcPr>
          <w:p w14:paraId="294AF962" w14:textId="77777777" w:rsidR="00987864" w:rsidRPr="000320DB" w:rsidRDefault="00987864" w:rsidP="00987864">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III.20.18</w:t>
            </w:r>
          </w:p>
        </w:tc>
        <w:tc>
          <w:tcPr>
            <w:tcW w:w="6237" w:type="dxa"/>
            <w:tcBorders>
              <w:top w:val="single" w:sz="4" w:space="0" w:color="auto"/>
              <w:left w:val="single" w:sz="4" w:space="0" w:color="auto"/>
              <w:bottom w:val="dashDotStroked" w:sz="24" w:space="0" w:color="auto"/>
              <w:right w:val="single" w:sz="4" w:space="0" w:color="auto"/>
            </w:tcBorders>
          </w:tcPr>
          <w:p w14:paraId="3C4DDC80" w14:textId="77777777" w:rsidR="00987864" w:rsidRPr="000320DB" w:rsidRDefault="00987864" w:rsidP="00987864">
            <w:pPr>
              <w:spacing w:after="0" w:line="240" w:lineRule="auto"/>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zmiany uchwały budżetowej gminy Tyczyn na 2018 r.</w:t>
            </w:r>
          </w:p>
        </w:tc>
        <w:tc>
          <w:tcPr>
            <w:tcW w:w="1417" w:type="dxa"/>
            <w:tcBorders>
              <w:top w:val="single" w:sz="4" w:space="0" w:color="auto"/>
              <w:left w:val="single" w:sz="4" w:space="0" w:color="auto"/>
              <w:bottom w:val="dashDotStroked" w:sz="24" w:space="0" w:color="auto"/>
              <w:right w:val="single" w:sz="4" w:space="0" w:color="auto"/>
            </w:tcBorders>
            <w:vAlign w:val="center"/>
          </w:tcPr>
          <w:p w14:paraId="2CA06021" w14:textId="7B409DD2" w:rsidR="00987864" w:rsidRPr="000320DB" w:rsidRDefault="00987864" w:rsidP="00987864">
            <w:pPr>
              <w:spacing w:after="0" w:line="240" w:lineRule="auto"/>
              <w:ind w:left="355" w:hanging="397"/>
              <w:jc w:val="center"/>
              <w:rPr>
                <w:rFonts w:ascii="Times New Roman" w:eastAsia="Times New Roman" w:hAnsi="Times New Roman" w:cs="Times New Roman"/>
                <w:sz w:val="24"/>
                <w:szCs w:val="24"/>
                <w:lang w:eastAsia="pl-PL"/>
              </w:rPr>
            </w:pPr>
            <w:r w:rsidRPr="003E0E43">
              <w:rPr>
                <w:rFonts w:ascii="Times New Roman" w:eastAsia="Times New Roman" w:hAnsi="Times New Roman" w:cs="Times New Roman"/>
                <w:sz w:val="24"/>
                <w:szCs w:val="24"/>
                <w:lang w:eastAsia="pl-PL"/>
              </w:rPr>
              <w:t>zrealizowana</w:t>
            </w:r>
          </w:p>
        </w:tc>
      </w:tr>
      <w:tr w:rsidR="00987864" w:rsidRPr="000320DB" w14:paraId="572C44F4" w14:textId="77777777" w:rsidTr="00987864">
        <w:trPr>
          <w:cantSplit/>
        </w:trPr>
        <w:tc>
          <w:tcPr>
            <w:tcW w:w="9537" w:type="dxa"/>
            <w:gridSpan w:val="3"/>
            <w:tcBorders>
              <w:top w:val="dashDotStroked" w:sz="24" w:space="0" w:color="auto"/>
              <w:left w:val="single" w:sz="4" w:space="0" w:color="auto"/>
              <w:bottom w:val="single" w:sz="4" w:space="0" w:color="auto"/>
              <w:right w:val="single" w:sz="4" w:space="0" w:color="auto"/>
            </w:tcBorders>
            <w:vAlign w:val="center"/>
          </w:tcPr>
          <w:p w14:paraId="441E3D8E" w14:textId="3E9D8473" w:rsidR="00987864" w:rsidRPr="00987864" w:rsidRDefault="00987864" w:rsidP="00987864">
            <w:pPr>
              <w:spacing w:after="0" w:line="240" w:lineRule="auto"/>
              <w:ind w:left="397" w:hanging="397"/>
              <w:rPr>
                <w:rFonts w:ascii="Times New Roman" w:eastAsia="Times New Roman" w:hAnsi="Times New Roman" w:cs="Times New Roman"/>
                <w:b/>
                <w:sz w:val="24"/>
                <w:szCs w:val="24"/>
                <w:lang w:eastAsia="pl-PL"/>
              </w:rPr>
            </w:pPr>
            <w:r w:rsidRPr="00987864">
              <w:rPr>
                <w:rFonts w:ascii="Times New Roman" w:eastAsia="Times New Roman" w:hAnsi="Times New Roman" w:cs="Times New Roman"/>
                <w:b/>
                <w:sz w:val="24"/>
                <w:szCs w:val="24"/>
                <w:lang w:eastAsia="pl-PL"/>
              </w:rPr>
              <w:t>28 grudnia 2018</w:t>
            </w:r>
          </w:p>
        </w:tc>
      </w:tr>
      <w:tr w:rsidR="000320DB" w:rsidRPr="000320DB" w14:paraId="3D3BC7F6" w14:textId="77777777" w:rsidTr="00987864">
        <w:trPr>
          <w:cantSplit/>
        </w:trPr>
        <w:tc>
          <w:tcPr>
            <w:tcW w:w="1883" w:type="dxa"/>
            <w:tcBorders>
              <w:top w:val="single" w:sz="4" w:space="0" w:color="auto"/>
              <w:left w:val="single" w:sz="4" w:space="0" w:color="auto"/>
              <w:bottom w:val="single" w:sz="4" w:space="0" w:color="auto"/>
              <w:right w:val="nil"/>
            </w:tcBorders>
            <w:vAlign w:val="center"/>
          </w:tcPr>
          <w:p w14:paraId="5C9DED82" w14:textId="77777777" w:rsidR="000320DB" w:rsidRPr="000320DB" w:rsidRDefault="000320D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IV.21.18</w:t>
            </w:r>
          </w:p>
        </w:tc>
        <w:tc>
          <w:tcPr>
            <w:tcW w:w="6237" w:type="dxa"/>
            <w:tcBorders>
              <w:top w:val="single" w:sz="4" w:space="0" w:color="auto"/>
              <w:left w:val="single" w:sz="4" w:space="0" w:color="auto"/>
              <w:bottom w:val="single" w:sz="4" w:space="0" w:color="auto"/>
              <w:right w:val="single" w:sz="4" w:space="0" w:color="auto"/>
            </w:tcBorders>
          </w:tcPr>
          <w:p w14:paraId="31AD7F13" w14:textId="77777777" w:rsidR="000320DB" w:rsidRPr="000320DB" w:rsidRDefault="000320DB" w:rsidP="00477EE7">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przyjęcia programu osłonowego Gminy Tyczyn w zakresie dożywiania na lata 2019-2023.</w:t>
            </w:r>
          </w:p>
        </w:tc>
        <w:tc>
          <w:tcPr>
            <w:tcW w:w="1417" w:type="dxa"/>
            <w:tcBorders>
              <w:top w:val="single" w:sz="4" w:space="0" w:color="auto"/>
              <w:left w:val="single" w:sz="4" w:space="0" w:color="auto"/>
              <w:bottom w:val="single" w:sz="4" w:space="0" w:color="auto"/>
              <w:right w:val="single" w:sz="4" w:space="0" w:color="auto"/>
            </w:tcBorders>
            <w:vAlign w:val="center"/>
          </w:tcPr>
          <w:p w14:paraId="1D616A68" w14:textId="5E5363EC" w:rsidR="000320DB" w:rsidRPr="000320DB" w:rsidRDefault="00987864" w:rsidP="00987864">
            <w:pPr>
              <w:spacing w:after="0" w:line="240" w:lineRule="auto"/>
              <w:ind w:left="397" w:hanging="39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realizowana</w:t>
            </w:r>
          </w:p>
        </w:tc>
      </w:tr>
      <w:tr w:rsidR="000320DB" w:rsidRPr="000320DB" w14:paraId="1FDF7F48" w14:textId="77777777" w:rsidTr="00987864">
        <w:trPr>
          <w:cantSplit/>
        </w:trPr>
        <w:tc>
          <w:tcPr>
            <w:tcW w:w="1883" w:type="dxa"/>
            <w:tcBorders>
              <w:top w:val="single" w:sz="4" w:space="0" w:color="auto"/>
              <w:left w:val="single" w:sz="4" w:space="0" w:color="auto"/>
              <w:bottom w:val="single" w:sz="4" w:space="0" w:color="auto"/>
              <w:right w:val="nil"/>
            </w:tcBorders>
            <w:vAlign w:val="center"/>
          </w:tcPr>
          <w:p w14:paraId="3972FA57" w14:textId="77777777" w:rsidR="000320DB" w:rsidRPr="000320DB" w:rsidRDefault="000320D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lastRenderedPageBreak/>
              <w:t>IV.22.18</w:t>
            </w:r>
          </w:p>
        </w:tc>
        <w:tc>
          <w:tcPr>
            <w:tcW w:w="6237" w:type="dxa"/>
            <w:tcBorders>
              <w:top w:val="single" w:sz="4" w:space="0" w:color="auto"/>
              <w:left w:val="single" w:sz="4" w:space="0" w:color="auto"/>
              <w:bottom w:val="single" w:sz="4" w:space="0" w:color="auto"/>
              <w:right w:val="single" w:sz="4" w:space="0" w:color="auto"/>
            </w:tcBorders>
          </w:tcPr>
          <w:p w14:paraId="0AFAAA82" w14:textId="77777777" w:rsidR="000320DB" w:rsidRPr="000320DB" w:rsidRDefault="000320DB" w:rsidP="00477EE7">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Calibri" w:hAnsi="Times New Roman" w:cs="Times New Roman"/>
                <w:sz w:val="24"/>
                <w:szCs w:val="24"/>
              </w:rPr>
              <w:t xml:space="preserve"> w sprawie określenia zasad zwrotu wydatków poniesionych przez Gminę Tyczyn na pomoc w formie posiłku, świadczenia pieniężnego na zakup posiłku lub żywności albo świadczenia rzeczowego w postaci produktów żywnościowych dla osób objętych wieloletnim rządowym  programem  „ Posiłek w szkole i w domu ” na lata 2019-2023.</w:t>
            </w:r>
          </w:p>
        </w:tc>
        <w:tc>
          <w:tcPr>
            <w:tcW w:w="1417" w:type="dxa"/>
            <w:tcBorders>
              <w:top w:val="single" w:sz="4" w:space="0" w:color="auto"/>
              <w:left w:val="single" w:sz="4" w:space="0" w:color="auto"/>
              <w:bottom w:val="single" w:sz="4" w:space="0" w:color="auto"/>
              <w:right w:val="single" w:sz="4" w:space="0" w:color="auto"/>
            </w:tcBorders>
            <w:vAlign w:val="center"/>
          </w:tcPr>
          <w:p w14:paraId="4287C958" w14:textId="77777777" w:rsidR="000320DB" w:rsidRPr="000320DB" w:rsidRDefault="000320DB" w:rsidP="00987864">
            <w:pPr>
              <w:spacing w:after="0" w:line="240" w:lineRule="auto"/>
              <w:ind w:left="397" w:hanging="397"/>
              <w:jc w:val="center"/>
              <w:rPr>
                <w:rFonts w:ascii="Times New Roman" w:eastAsia="Times New Roman" w:hAnsi="Times New Roman" w:cs="Times New Roman"/>
                <w:sz w:val="24"/>
                <w:szCs w:val="24"/>
                <w:lang w:eastAsia="pl-PL"/>
              </w:rPr>
            </w:pPr>
          </w:p>
          <w:p w14:paraId="45887AE5" w14:textId="2362EC6B" w:rsidR="000320DB" w:rsidRPr="000320DB" w:rsidRDefault="00987864" w:rsidP="00987864">
            <w:pPr>
              <w:spacing w:after="0" w:line="240" w:lineRule="auto"/>
              <w:ind w:left="397" w:hanging="39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realizowana</w:t>
            </w:r>
          </w:p>
        </w:tc>
      </w:tr>
      <w:tr w:rsidR="000320DB" w:rsidRPr="000320DB" w14:paraId="7E806C9A" w14:textId="77777777" w:rsidTr="00987864">
        <w:trPr>
          <w:cantSplit/>
        </w:trPr>
        <w:tc>
          <w:tcPr>
            <w:tcW w:w="1883" w:type="dxa"/>
            <w:tcBorders>
              <w:top w:val="single" w:sz="4" w:space="0" w:color="auto"/>
              <w:left w:val="single" w:sz="4" w:space="0" w:color="auto"/>
              <w:bottom w:val="single" w:sz="4" w:space="0" w:color="auto"/>
              <w:right w:val="nil"/>
            </w:tcBorders>
            <w:vAlign w:val="center"/>
          </w:tcPr>
          <w:p w14:paraId="5C22A9B2" w14:textId="77777777" w:rsidR="000320DB" w:rsidRPr="000320DB" w:rsidRDefault="000320DB" w:rsidP="00477EE7">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IV.23.18</w:t>
            </w:r>
          </w:p>
        </w:tc>
        <w:tc>
          <w:tcPr>
            <w:tcW w:w="6237" w:type="dxa"/>
            <w:tcBorders>
              <w:top w:val="single" w:sz="4" w:space="0" w:color="auto"/>
              <w:left w:val="single" w:sz="4" w:space="0" w:color="auto"/>
              <w:bottom w:val="single" w:sz="4" w:space="0" w:color="auto"/>
              <w:right w:val="single" w:sz="4" w:space="0" w:color="auto"/>
            </w:tcBorders>
          </w:tcPr>
          <w:p w14:paraId="38D508E0" w14:textId="77777777" w:rsidR="000320DB" w:rsidRPr="000320DB" w:rsidRDefault="000320DB" w:rsidP="00477EE7">
            <w:pPr>
              <w:spacing w:after="0" w:line="240" w:lineRule="auto"/>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 wyrażenia zgody na przeniesienie własności nieruchomości  w formie darowizny.</w:t>
            </w:r>
          </w:p>
        </w:tc>
        <w:tc>
          <w:tcPr>
            <w:tcW w:w="1417" w:type="dxa"/>
            <w:tcBorders>
              <w:top w:val="single" w:sz="4" w:space="0" w:color="auto"/>
              <w:left w:val="single" w:sz="4" w:space="0" w:color="auto"/>
              <w:bottom w:val="single" w:sz="4" w:space="0" w:color="auto"/>
              <w:right w:val="single" w:sz="4" w:space="0" w:color="auto"/>
            </w:tcBorders>
            <w:vAlign w:val="center"/>
          </w:tcPr>
          <w:p w14:paraId="3CF0D74D" w14:textId="7ECDB9A9" w:rsidR="000320DB" w:rsidRPr="000320DB" w:rsidRDefault="00987864" w:rsidP="00987864">
            <w:pPr>
              <w:spacing w:after="0" w:line="240" w:lineRule="auto"/>
              <w:ind w:left="397" w:hanging="397"/>
              <w:jc w:val="center"/>
              <w:rPr>
                <w:rFonts w:ascii="Times New Roman" w:eastAsia="Times New Roman" w:hAnsi="Times New Roman" w:cs="Times New Roman"/>
                <w:sz w:val="24"/>
                <w:szCs w:val="24"/>
                <w:lang w:eastAsia="pl-PL"/>
              </w:rPr>
            </w:pPr>
            <w:r w:rsidRPr="00987864">
              <w:rPr>
                <w:rFonts w:ascii="Times New Roman" w:eastAsia="Times New Roman" w:hAnsi="Times New Roman" w:cs="Times New Roman"/>
                <w:sz w:val="24"/>
                <w:szCs w:val="24"/>
                <w:lang w:eastAsia="pl-PL"/>
              </w:rPr>
              <w:t>zrealizowana</w:t>
            </w:r>
          </w:p>
        </w:tc>
      </w:tr>
      <w:tr w:rsidR="00987864" w:rsidRPr="000320DB" w14:paraId="230CE982" w14:textId="77777777" w:rsidTr="00CD2E13">
        <w:trPr>
          <w:cantSplit/>
        </w:trPr>
        <w:tc>
          <w:tcPr>
            <w:tcW w:w="1883" w:type="dxa"/>
            <w:tcBorders>
              <w:top w:val="single" w:sz="4" w:space="0" w:color="auto"/>
              <w:left w:val="single" w:sz="4" w:space="0" w:color="auto"/>
              <w:bottom w:val="single" w:sz="4" w:space="0" w:color="auto"/>
              <w:right w:val="nil"/>
            </w:tcBorders>
            <w:vAlign w:val="center"/>
          </w:tcPr>
          <w:p w14:paraId="1FD342AA" w14:textId="77777777" w:rsidR="00987864" w:rsidRPr="000320DB" w:rsidRDefault="00987864" w:rsidP="00987864">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IV.24.18</w:t>
            </w:r>
          </w:p>
        </w:tc>
        <w:tc>
          <w:tcPr>
            <w:tcW w:w="6237" w:type="dxa"/>
            <w:tcBorders>
              <w:top w:val="single" w:sz="4" w:space="0" w:color="auto"/>
              <w:left w:val="single" w:sz="4" w:space="0" w:color="auto"/>
              <w:bottom w:val="single" w:sz="4" w:space="0" w:color="auto"/>
              <w:right w:val="single" w:sz="4" w:space="0" w:color="auto"/>
            </w:tcBorders>
          </w:tcPr>
          <w:p w14:paraId="06B12AD5" w14:textId="77777777" w:rsidR="00987864" w:rsidRPr="000320DB" w:rsidRDefault="00987864" w:rsidP="00987864">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w sprawie przystąpienia Gminy Tyczyn do realizacji Projektu pn. „Zintegrowany i uspołeczniony model planowania przestrzennego poprzez opracowanie Strategii Przestrzennej Rzeszowskiego Obszaru Funkcjonalnego” w ramach Programu Operacyjnego Wiedza Edukacja Rozwój na lata 2014-2020; Działanie 4.1  Innowacje społeczne.</w:t>
            </w:r>
          </w:p>
        </w:tc>
        <w:tc>
          <w:tcPr>
            <w:tcW w:w="1417" w:type="dxa"/>
            <w:tcBorders>
              <w:top w:val="single" w:sz="4" w:space="0" w:color="auto"/>
              <w:left w:val="single" w:sz="4" w:space="0" w:color="auto"/>
              <w:bottom w:val="single" w:sz="4" w:space="0" w:color="auto"/>
              <w:right w:val="single" w:sz="4" w:space="0" w:color="auto"/>
            </w:tcBorders>
          </w:tcPr>
          <w:p w14:paraId="7FDB81BB" w14:textId="7BCC2A16" w:rsidR="00987864" w:rsidRPr="000320DB" w:rsidRDefault="00987864" w:rsidP="00987864">
            <w:pPr>
              <w:spacing w:after="0" w:line="240" w:lineRule="auto"/>
              <w:ind w:left="397" w:hanging="397"/>
              <w:jc w:val="center"/>
              <w:rPr>
                <w:rFonts w:ascii="Times New Roman" w:eastAsia="Times New Roman" w:hAnsi="Times New Roman" w:cs="Times New Roman"/>
                <w:sz w:val="24"/>
                <w:szCs w:val="24"/>
                <w:lang w:eastAsia="pl-PL"/>
              </w:rPr>
            </w:pPr>
            <w:r w:rsidRPr="006503C8">
              <w:rPr>
                <w:rFonts w:ascii="Times New Roman" w:eastAsia="Times New Roman" w:hAnsi="Times New Roman" w:cs="Times New Roman"/>
                <w:sz w:val="24"/>
                <w:szCs w:val="24"/>
                <w:lang w:eastAsia="pl-PL"/>
              </w:rPr>
              <w:t>zrealizowana</w:t>
            </w:r>
          </w:p>
        </w:tc>
      </w:tr>
      <w:tr w:rsidR="00987864" w:rsidRPr="000320DB" w14:paraId="15D62775" w14:textId="77777777" w:rsidTr="00CD2E13">
        <w:trPr>
          <w:cantSplit/>
        </w:trPr>
        <w:tc>
          <w:tcPr>
            <w:tcW w:w="1883" w:type="dxa"/>
            <w:tcBorders>
              <w:top w:val="single" w:sz="4" w:space="0" w:color="auto"/>
              <w:left w:val="single" w:sz="4" w:space="0" w:color="auto"/>
              <w:bottom w:val="single" w:sz="4" w:space="0" w:color="auto"/>
              <w:right w:val="nil"/>
            </w:tcBorders>
            <w:vAlign w:val="center"/>
          </w:tcPr>
          <w:p w14:paraId="4166DC65" w14:textId="77777777" w:rsidR="00987864" w:rsidRPr="000320DB" w:rsidRDefault="00987864" w:rsidP="00987864">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IV.25.18</w:t>
            </w:r>
          </w:p>
        </w:tc>
        <w:tc>
          <w:tcPr>
            <w:tcW w:w="6237" w:type="dxa"/>
            <w:tcBorders>
              <w:top w:val="single" w:sz="4" w:space="0" w:color="auto"/>
              <w:left w:val="single" w:sz="4" w:space="0" w:color="auto"/>
              <w:bottom w:val="single" w:sz="4" w:space="0" w:color="auto"/>
              <w:right w:val="single" w:sz="4" w:space="0" w:color="auto"/>
            </w:tcBorders>
          </w:tcPr>
          <w:p w14:paraId="2221E310" w14:textId="77777777" w:rsidR="00987864" w:rsidRPr="000320DB" w:rsidRDefault="00987864" w:rsidP="00987864">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 xml:space="preserve">* </w:t>
            </w:r>
            <w:r w:rsidRPr="000320DB">
              <w:rPr>
                <w:rFonts w:ascii="Times New Roman" w:eastAsia="Times New Roman" w:hAnsi="Times New Roman" w:cs="Times New Roman"/>
                <w:sz w:val="24"/>
                <w:szCs w:val="24"/>
                <w:lang w:eastAsia="pl-PL"/>
              </w:rPr>
              <w:t>w sprawie uchylenia uchwały w sprawie udzielenia pomocy finansowej Województwu Podkarpackiemu na realizację zadania publicznego.</w:t>
            </w:r>
          </w:p>
        </w:tc>
        <w:tc>
          <w:tcPr>
            <w:tcW w:w="1417" w:type="dxa"/>
            <w:tcBorders>
              <w:top w:val="single" w:sz="4" w:space="0" w:color="auto"/>
              <w:left w:val="single" w:sz="4" w:space="0" w:color="auto"/>
              <w:bottom w:val="single" w:sz="4" w:space="0" w:color="auto"/>
              <w:right w:val="single" w:sz="4" w:space="0" w:color="auto"/>
            </w:tcBorders>
          </w:tcPr>
          <w:p w14:paraId="5E8455A3" w14:textId="6277861A" w:rsidR="00987864" w:rsidRPr="000320DB" w:rsidRDefault="00987864" w:rsidP="00987864">
            <w:pPr>
              <w:spacing w:after="0" w:line="240" w:lineRule="auto"/>
              <w:ind w:left="397" w:hanging="397"/>
              <w:jc w:val="center"/>
              <w:rPr>
                <w:rFonts w:ascii="Times New Roman" w:eastAsia="Times New Roman" w:hAnsi="Times New Roman" w:cs="Times New Roman"/>
                <w:sz w:val="24"/>
                <w:szCs w:val="24"/>
                <w:lang w:eastAsia="pl-PL"/>
              </w:rPr>
            </w:pPr>
            <w:r w:rsidRPr="006503C8">
              <w:rPr>
                <w:rFonts w:ascii="Times New Roman" w:eastAsia="Times New Roman" w:hAnsi="Times New Roman" w:cs="Times New Roman"/>
                <w:sz w:val="24"/>
                <w:szCs w:val="24"/>
                <w:lang w:eastAsia="pl-PL"/>
              </w:rPr>
              <w:t>zrealizowana</w:t>
            </w:r>
          </w:p>
        </w:tc>
      </w:tr>
      <w:tr w:rsidR="00987864" w:rsidRPr="000320DB" w14:paraId="5E5B3AB6" w14:textId="77777777" w:rsidTr="00CD2E13">
        <w:trPr>
          <w:cantSplit/>
        </w:trPr>
        <w:tc>
          <w:tcPr>
            <w:tcW w:w="1883" w:type="dxa"/>
            <w:tcBorders>
              <w:top w:val="single" w:sz="4" w:space="0" w:color="auto"/>
              <w:left w:val="single" w:sz="4" w:space="0" w:color="auto"/>
              <w:bottom w:val="single" w:sz="4" w:space="0" w:color="auto"/>
              <w:right w:val="nil"/>
            </w:tcBorders>
            <w:vAlign w:val="center"/>
          </w:tcPr>
          <w:p w14:paraId="53B473CB" w14:textId="77777777" w:rsidR="00987864" w:rsidRPr="000320DB" w:rsidRDefault="00987864" w:rsidP="00987864">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IV.26.18</w:t>
            </w:r>
          </w:p>
        </w:tc>
        <w:tc>
          <w:tcPr>
            <w:tcW w:w="6237" w:type="dxa"/>
            <w:tcBorders>
              <w:top w:val="single" w:sz="4" w:space="0" w:color="auto"/>
              <w:left w:val="single" w:sz="4" w:space="0" w:color="auto"/>
              <w:bottom w:val="single" w:sz="4" w:space="0" w:color="auto"/>
              <w:right w:val="single" w:sz="4" w:space="0" w:color="auto"/>
            </w:tcBorders>
          </w:tcPr>
          <w:p w14:paraId="4CCB06BE" w14:textId="77777777" w:rsidR="00987864" w:rsidRPr="000320DB" w:rsidRDefault="00987864" w:rsidP="00987864">
            <w:pPr>
              <w:spacing w:after="0" w:line="240" w:lineRule="auto"/>
              <w:jc w:val="both"/>
              <w:rPr>
                <w:rFonts w:ascii="Times New Roman" w:eastAsia="Times New Roman" w:hAnsi="Times New Roman" w:cs="Times New Roman"/>
                <w:b/>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wykazu wydatków, które nie wygasają z upływem 2018 r.</w:t>
            </w:r>
          </w:p>
        </w:tc>
        <w:tc>
          <w:tcPr>
            <w:tcW w:w="1417" w:type="dxa"/>
            <w:tcBorders>
              <w:top w:val="single" w:sz="4" w:space="0" w:color="auto"/>
              <w:left w:val="single" w:sz="4" w:space="0" w:color="auto"/>
              <w:bottom w:val="single" w:sz="4" w:space="0" w:color="auto"/>
              <w:right w:val="single" w:sz="4" w:space="0" w:color="auto"/>
            </w:tcBorders>
          </w:tcPr>
          <w:p w14:paraId="4201E92D" w14:textId="1E6073E1" w:rsidR="00987864" w:rsidRPr="000320DB" w:rsidRDefault="00987864" w:rsidP="00987864">
            <w:pPr>
              <w:spacing w:after="0" w:line="240" w:lineRule="auto"/>
              <w:ind w:left="397" w:hanging="397"/>
              <w:jc w:val="center"/>
              <w:rPr>
                <w:rFonts w:ascii="Times New Roman" w:eastAsia="Times New Roman" w:hAnsi="Times New Roman" w:cs="Times New Roman"/>
                <w:sz w:val="24"/>
                <w:szCs w:val="24"/>
                <w:lang w:eastAsia="pl-PL"/>
              </w:rPr>
            </w:pPr>
            <w:r w:rsidRPr="006503C8">
              <w:rPr>
                <w:rFonts w:ascii="Times New Roman" w:eastAsia="Times New Roman" w:hAnsi="Times New Roman" w:cs="Times New Roman"/>
                <w:sz w:val="24"/>
                <w:szCs w:val="24"/>
                <w:lang w:eastAsia="pl-PL"/>
              </w:rPr>
              <w:t>zrealizowana</w:t>
            </w:r>
          </w:p>
        </w:tc>
      </w:tr>
      <w:tr w:rsidR="00987864" w:rsidRPr="000320DB" w14:paraId="2A343A88" w14:textId="77777777" w:rsidTr="00CD2E13">
        <w:trPr>
          <w:cantSplit/>
        </w:trPr>
        <w:tc>
          <w:tcPr>
            <w:tcW w:w="1883" w:type="dxa"/>
            <w:tcBorders>
              <w:top w:val="single" w:sz="4" w:space="0" w:color="auto"/>
              <w:left w:val="single" w:sz="4" w:space="0" w:color="auto"/>
              <w:bottom w:val="single" w:sz="4" w:space="0" w:color="auto"/>
              <w:right w:val="nil"/>
            </w:tcBorders>
            <w:vAlign w:val="center"/>
          </w:tcPr>
          <w:p w14:paraId="6CE85060" w14:textId="77777777" w:rsidR="00987864" w:rsidRPr="000320DB" w:rsidRDefault="00987864" w:rsidP="00987864">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IV.27.18</w:t>
            </w:r>
          </w:p>
        </w:tc>
        <w:tc>
          <w:tcPr>
            <w:tcW w:w="6237" w:type="dxa"/>
            <w:tcBorders>
              <w:top w:val="single" w:sz="4" w:space="0" w:color="auto"/>
              <w:left w:val="single" w:sz="4" w:space="0" w:color="auto"/>
              <w:bottom w:val="single" w:sz="4" w:space="0" w:color="auto"/>
              <w:right w:val="single" w:sz="4" w:space="0" w:color="auto"/>
            </w:tcBorders>
          </w:tcPr>
          <w:p w14:paraId="2760612C" w14:textId="77777777" w:rsidR="00987864" w:rsidRPr="000320DB" w:rsidRDefault="00987864" w:rsidP="00987864">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 zmiany Wieloletniej Prognozy Finansowej Gminy Tyczyn.</w:t>
            </w:r>
          </w:p>
        </w:tc>
        <w:tc>
          <w:tcPr>
            <w:tcW w:w="1417" w:type="dxa"/>
            <w:tcBorders>
              <w:top w:val="single" w:sz="4" w:space="0" w:color="auto"/>
              <w:left w:val="single" w:sz="4" w:space="0" w:color="auto"/>
              <w:bottom w:val="single" w:sz="4" w:space="0" w:color="auto"/>
              <w:right w:val="single" w:sz="4" w:space="0" w:color="auto"/>
            </w:tcBorders>
          </w:tcPr>
          <w:p w14:paraId="41B3CFB5" w14:textId="754A4FCF" w:rsidR="00987864" w:rsidRPr="000320DB" w:rsidRDefault="00987864" w:rsidP="00987864">
            <w:pPr>
              <w:spacing w:after="0" w:line="240" w:lineRule="auto"/>
              <w:ind w:left="397" w:hanging="397"/>
              <w:jc w:val="center"/>
              <w:rPr>
                <w:rFonts w:ascii="Times New Roman" w:eastAsia="Times New Roman" w:hAnsi="Times New Roman" w:cs="Times New Roman"/>
                <w:sz w:val="24"/>
                <w:szCs w:val="24"/>
                <w:lang w:eastAsia="pl-PL"/>
              </w:rPr>
            </w:pPr>
            <w:r w:rsidRPr="006503C8">
              <w:rPr>
                <w:rFonts w:ascii="Times New Roman" w:eastAsia="Times New Roman" w:hAnsi="Times New Roman" w:cs="Times New Roman"/>
                <w:sz w:val="24"/>
                <w:szCs w:val="24"/>
                <w:lang w:eastAsia="pl-PL"/>
              </w:rPr>
              <w:t>zrealizowana</w:t>
            </w:r>
          </w:p>
        </w:tc>
      </w:tr>
      <w:tr w:rsidR="00987864" w:rsidRPr="000320DB" w14:paraId="67327FD2" w14:textId="77777777" w:rsidTr="00CD2E13">
        <w:trPr>
          <w:cantSplit/>
        </w:trPr>
        <w:tc>
          <w:tcPr>
            <w:tcW w:w="1883" w:type="dxa"/>
            <w:tcBorders>
              <w:top w:val="single" w:sz="4" w:space="0" w:color="auto"/>
              <w:left w:val="single" w:sz="4" w:space="0" w:color="auto"/>
              <w:bottom w:val="single" w:sz="4" w:space="0" w:color="auto"/>
              <w:right w:val="nil"/>
            </w:tcBorders>
            <w:vAlign w:val="center"/>
          </w:tcPr>
          <w:p w14:paraId="30B63CD6" w14:textId="77777777" w:rsidR="00987864" w:rsidRPr="000320DB" w:rsidRDefault="00987864" w:rsidP="00987864">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IV.28.18</w:t>
            </w:r>
          </w:p>
        </w:tc>
        <w:tc>
          <w:tcPr>
            <w:tcW w:w="6237" w:type="dxa"/>
            <w:tcBorders>
              <w:top w:val="single" w:sz="4" w:space="0" w:color="auto"/>
              <w:left w:val="single" w:sz="4" w:space="0" w:color="auto"/>
              <w:bottom w:val="single" w:sz="4" w:space="0" w:color="auto"/>
              <w:right w:val="single" w:sz="4" w:space="0" w:color="auto"/>
            </w:tcBorders>
          </w:tcPr>
          <w:p w14:paraId="5A48B7E1" w14:textId="77777777" w:rsidR="00987864" w:rsidRPr="000320DB" w:rsidRDefault="00987864" w:rsidP="00987864">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uchylenia uchwały w sprawie zmiany uchwały budżetowej  </w:t>
            </w:r>
          </w:p>
          <w:p w14:paraId="32C32049" w14:textId="77777777" w:rsidR="00987864" w:rsidRPr="000320DB" w:rsidRDefault="00987864" w:rsidP="00987864">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gminy Tyczyn na 2018 r.</w:t>
            </w:r>
          </w:p>
        </w:tc>
        <w:tc>
          <w:tcPr>
            <w:tcW w:w="1417" w:type="dxa"/>
            <w:tcBorders>
              <w:top w:val="single" w:sz="4" w:space="0" w:color="auto"/>
              <w:left w:val="single" w:sz="4" w:space="0" w:color="auto"/>
              <w:bottom w:val="single" w:sz="4" w:space="0" w:color="auto"/>
              <w:right w:val="single" w:sz="4" w:space="0" w:color="auto"/>
            </w:tcBorders>
          </w:tcPr>
          <w:p w14:paraId="42057A52" w14:textId="3EE4A692" w:rsidR="00987864" w:rsidRPr="000320DB" w:rsidRDefault="00987864" w:rsidP="00987864">
            <w:pPr>
              <w:spacing w:after="0" w:line="240" w:lineRule="auto"/>
              <w:ind w:left="397" w:hanging="397"/>
              <w:jc w:val="center"/>
              <w:rPr>
                <w:rFonts w:ascii="Times New Roman" w:eastAsia="Times New Roman" w:hAnsi="Times New Roman" w:cs="Times New Roman"/>
                <w:sz w:val="24"/>
                <w:szCs w:val="24"/>
                <w:lang w:eastAsia="pl-PL"/>
              </w:rPr>
            </w:pPr>
            <w:r w:rsidRPr="006503C8">
              <w:rPr>
                <w:rFonts w:ascii="Times New Roman" w:eastAsia="Times New Roman" w:hAnsi="Times New Roman" w:cs="Times New Roman"/>
                <w:sz w:val="24"/>
                <w:szCs w:val="24"/>
                <w:lang w:eastAsia="pl-PL"/>
              </w:rPr>
              <w:t>zrealizowana</w:t>
            </w:r>
          </w:p>
        </w:tc>
      </w:tr>
      <w:tr w:rsidR="00987864" w:rsidRPr="000320DB" w14:paraId="5DA0A640" w14:textId="77777777" w:rsidTr="00CD2E13">
        <w:trPr>
          <w:cantSplit/>
        </w:trPr>
        <w:tc>
          <w:tcPr>
            <w:tcW w:w="1883" w:type="dxa"/>
            <w:tcBorders>
              <w:top w:val="single" w:sz="4" w:space="0" w:color="auto"/>
              <w:left w:val="single" w:sz="4" w:space="0" w:color="auto"/>
              <w:bottom w:val="dashDotStroked" w:sz="24" w:space="0" w:color="auto"/>
              <w:right w:val="nil"/>
            </w:tcBorders>
            <w:vAlign w:val="center"/>
          </w:tcPr>
          <w:p w14:paraId="175E7894" w14:textId="77777777" w:rsidR="00987864" w:rsidRPr="000320DB" w:rsidRDefault="00987864" w:rsidP="00987864">
            <w:pPr>
              <w:spacing w:after="0" w:line="240" w:lineRule="auto"/>
              <w:jc w:val="center"/>
              <w:rPr>
                <w:rFonts w:ascii="Times New Roman" w:eastAsia="Times New Roman" w:hAnsi="Times New Roman" w:cs="Times New Roman"/>
                <w:sz w:val="24"/>
                <w:szCs w:val="24"/>
                <w:lang w:eastAsia="pl-PL"/>
              </w:rPr>
            </w:pPr>
            <w:r w:rsidRPr="000320DB">
              <w:rPr>
                <w:rFonts w:ascii="Times New Roman" w:eastAsia="Times New Roman" w:hAnsi="Times New Roman" w:cs="Times New Roman"/>
                <w:sz w:val="24"/>
                <w:szCs w:val="24"/>
                <w:lang w:eastAsia="pl-PL"/>
              </w:rPr>
              <w:t>IV.29.18</w:t>
            </w:r>
          </w:p>
        </w:tc>
        <w:tc>
          <w:tcPr>
            <w:tcW w:w="6237" w:type="dxa"/>
            <w:tcBorders>
              <w:top w:val="single" w:sz="4" w:space="0" w:color="auto"/>
              <w:left w:val="single" w:sz="4" w:space="0" w:color="auto"/>
              <w:bottom w:val="dashDotStroked" w:sz="24" w:space="0" w:color="auto"/>
              <w:right w:val="single" w:sz="4" w:space="0" w:color="auto"/>
            </w:tcBorders>
          </w:tcPr>
          <w:p w14:paraId="1E447EB7" w14:textId="77777777" w:rsidR="00987864" w:rsidRPr="000320DB" w:rsidRDefault="00987864" w:rsidP="00987864">
            <w:pPr>
              <w:spacing w:after="0" w:line="240" w:lineRule="auto"/>
              <w:jc w:val="both"/>
              <w:rPr>
                <w:rFonts w:ascii="Times New Roman" w:eastAsia="Times New Roman" w:hAnsi="Times New Roman" w:cs="Times New Roman"/>
                <w:sz w:val="24"/>
                <w:szCs w:val="24"/>
                <w:lang w:eastAsia="pl-PL"/>
              </w:rPr>
            </w:pPr>
            <w:r w:rsidRPr="000320DB">
              <w:rPr>
                <w:rFonts w:ascii="Times New Roman" w:eastAsia="Times New Roman" w:hAnsi="Times New Roman" w:cs="Times New Roman"/>
                <w:b/>
                <w:sz w:val="24"/>
                <w:szCs w:val="24"/>
                <w:lang w:eastAsia="pl-PL"/>
              </w:rPr>
              <w:t>*</w:t>
            </w:r>
            <w:r w:rsidRPr="000320DB">
              <w:rPr>
                <w:rFonts w:ascii="Times New Roman" w:eastAsia="Times New Roman" w:hAnsi="Times New Roman" w:cs="Times New Roman"/>
                <w:sz w:val="24"/>
                <w:szCs w:val="24"/>
                <w:lang w:eastAsia="pl-PL"/>
              </w:rPr>
              <w:t xml:space="preserve"> zmiany uchwały budżetowej gminy Tyczyn na 2019 r.</w:t>
            </w:r>
          </w:p>
        </w:tc>
        <w:tc>
          <w:tcPr>
            <w:tcW w:w="1417" w:type="dxa"/>
            <w:tcBorders>
              <w:top w:val="single" w:sz="4" w:space="0" w:color="auto"/>
              <w:left w:val="single" w:sz="4" w:space="0" w:color="auto"/>
              <w:bottom w:val="dashDotStroked" w:sz="24" w:space="0" w:color="auto"/>
              <w:right w:val="single" w:sz="4" w:space="0" w:color="auto"/>
            </w:tcBorders>
          </w:tcPr>
          <w:p w14:paraId="3318E89D" w14:textId="25F2CEA4" w:rsidR="00987864" w:rsidRPr="000320DB" w:rsidRDefault="00987864" w:rsidP="00987864">
            <w:pPr>
              <w:spacing w:after="0" w:line="240" w:lineRule="auto"/>
              <w:ind w:left="397" w:hanging="397"/>
              <w:jc w:val="center"/>
              <w:rPr>
                <w:rFonts w:ascii="Times New Roman" w:eastAsia="Times New Roman" w:hAnsi="Times New Roman" w:cs="Times New Roman"/>
                <w:sz w:val="24"/>
                <w:szCs w:val="24"/>
                <w:lang w:eastAsia="pl-PL"/>
              </w:rPr>
            </w:pPr>
            <w:r w:rsidRPr="006503C8">
              <w:rPr>
                <w:rFonts w:ascii="Times New Roman" w:eastAsia="Times New Roman" w:hAnsi="Times New Roman" w:cs="Times New Roman"/>
                <w:sz w:val="24"/>
                <w:szCs w:val="24"/>
                <w:lang w:eastAsia="pl-PL"/>
              </w:rPr>
              <w:t>zrealizowana</w:t>
            </w:r>
          </w:p>
        </w:tc>
      </w:tr>
    </w:tbl>
    <w:p w14:paraId="7D93671E" w14:textId="77777777" w:rsidR="00BD04EE" w:rsidRDefault="00BD04EE" w:rsidP="009C3013">
      <w:pPr>
        <w:spacing w:after="0" w:line="360" w:lineRule="auto"/>
        <w:rPr>
          <w:rFonts w:ascii="Times New Roman" w:hAnsi="Times New Roman" w:cs="Times New Roman"/>
          <w:sz w:val="24"/>
          <w:szCs w:val="24"/>
        </w:rPr>
      </w:pPr>
    </w:p>
    <w:p w14:paraId="0B18ED64" w14:textId="77777777" w:rsidR="00B36F3C" w:rsidRPr="000320DB" w:rsidRDefault="00B36F3C" w:rsidP="009C3013">
      <w:pPr>
        <w:spacing w:after="0" w:line="360" w:lineRule="auto"/>
        <w:rPr>
          <w:rFonts w:ascii="Times New Roman" w:hAnsi="Times New Roman" w:cs="Times New Roman"/>
          <w:sz w:val="24"/>
          <w:szCs w:val="24"/>
        </w:rPr>
      </w:pPr>
    </w:p>
    <w:p w14:paraId="1AE7F531" w14:textId="7CB9F380" w:rsidR="00BD04EE" w:rsidRPr="000320DB" w:rsidRDefault="00BD04EE" w:rsidP="009C3013">
      <w:pPr>
        <w:spacing w:after="0" w:line="360" w:lineRule="auto"/>
        <w:jc w:val="center"/>
        <w:rPr>
          <w:rFonts w:ascii="Times New Roman" w:hAnsi="Times New Roman" w:cs="Times New Roman"/>
          <w:b/>
          <w:sz w:val="24"/>
          <w:szCs w:val="24"/>
        </w:rPr>
      </w:pPr>
      <w:r w:rsidRPr="000320DB">
        <w:rPr>
          <w:rFonts w:ascii="Times New Roman" w:hAnsi="Times New Roman" w:cs="Times New Roman"/>
          <w:b/>
          <w:sz w:val="24"/>
          <w:szCs w:val="24"/>
        </w:rPr>
        <w:t xml:space="preserve">Część III </w:t>
      </w:r>
    </w:p>
    <w:p w14:paraId="23D5E911" w14:textId="0A419B67" w:rsidR="006E46A1" w:rsidRDefault="006E46A1" w:rsidP="006E46A1">
      <w:pPr>
        <w:spacing w:after="0" w:line="360" w:lineRule="auto"/>
        <w:jc w:val="both"/>
        <w:rPr>
          <w:rFonts w:ascii="Times New Roman" w:hAnsi="Times New Roman" w:cs="Times New Roman"/>
          <w:b/>
          <w:sz w:val="24"/>
          <w:szCs w:val="24"/>
        </w:rPr>
      </w:pPr>
      <w:r w:rsidRPr="000320DB">
        <w:rPr>
          <w:rFonts w:ascii="Times New Roman" w:hAnsi="Times New Roman" w:cs="Times New Roman"/>
          <w:b/>
          <w:sz w:val="24"/>
          <w:szCs w:val="24"/>
        </w:rPr>
        <w:t>Przedsięwzięcia realizowane w ramach Funduszu Sołeckiego.</w:t>
      </w:r>
    </w:p>
    <w:p w14:paraId="5657DB03" w14:textId="77777777" w:rsidR="00B36F3C" w:rsidRPr="000320DB" w:rsidRDefault="00B36F3C" w:rsidP="006E46A1">
      <w:pPr>
        <w:spacing w:after="0" w:line="360" w:lineRule="auto"/>
        <w:jc w:val="both"/>
        <w:rPr>
          <w:rFonts w:ascii="Times New Roman" w:hAnsi="Times New Roman" w:cs="Times New Roman"/>
          <w:b/>
          <w:sz w:val="24"/>
          <w:szCs w:val="24"/>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4594"/>
        <w:gridCol w:w="1985"/>
      </w:tblGrid>
      <w:tr w:rsidR="006E46A1" w:rsidRPr="000320DB" w14:paraId="3FF8E899" w14:textId="77777777" w:rsidTr="006E46A1">
        <w:tc>
          <w:tcPr>
            <w:tcW w:w="1780" w:type="dxa"/>
            <w:shd w:val="clear" w:color="auto" w:fill="auto"/>
            <w:vAlign w:val="center"/>
          </w:tcPr>
          <w:p w14:paraId="51344B17" w14:textId="26BC268A" w:rsidR="006E46A1" w:rsidRPr="000320DB" w:rsidRDefault="006E46A1" w:rsidP="006E46A1">
            <w:pPr>
              <w:spacing w:after="0" w:line="360" w:lineRule="auto"/>
              <w:jc w:val="center"/>
              <w:rPr>
                <w:rFonts w:ascii="Times New Roman" w:hAnsi="Times New Roman" w:cs="Times New Roman"/>
                <w:b/>
                <w:sz w:val="24"/>
                <w:szCs w:val="24"/>
              </w:rPr>
            </w:pPr>
            <w:r w:rsidRPr="000320DB">
              <w:rPr>
                <w:rFonts w:ascii="Times New Roman" w:hAnsi="Times New Roman" w:cs="Times New Roman"/>
                <w:b/>
                <w:sz w:val="24"/>
                <w:szCs w:val="24"/>
              </w:rPr>
              <w:t>Nazwa</w:t>
            </w:r>
          </w:p>
          <w:p w14:paraId="5E319ED3" w14:textId="77777777" w:rsidR="006E46A1" w:rsidRPr="000320DB" w:rsidRDefault="006E46A1" w:rsidP="006E46A1">
            <w:pPr>
              <w:spacing w:after="0" w:line="360" w:lineRule="auto"/>
              <w:jc w:val="center"/>
              <w:rPr>
                <w:rFonts w:ascii="Times New Roman" w:hAnsi="Times New Roman" w:cs="Times New Roman"/>
                <w:b/>
                <w:sz w:val="24"/>
                <w:szCs w:val="24"/>
              </w:rPr>
            </w:pPr>
            <w:r w:rsidRPr="000320DB">
              <w:rPr>
                <w:rFonts w:ascii="Times New Roman" w:hAnsi="Times New Roman" w:cs="Times New Roman"/>
                <w:b/>
                <w:sz w:val="24"/>
                <w:szCs w:val="24"/>
              </w:rPr>
              <w:t>Sołectwa</w:t>
            </w:r>
          </w:p>
        </w:tc>
        <w:tc>
          <w:tcPr>
            <w:tcW w:w="4594" w:type="dxa"/>
            <w:shd w:val="clear" w:color="auto" w:fill="auto"/>
            <w:vAlign w:val="center"/>
          </w:tcPr>
          <w:p w14:paraId="30A6ECF4" w14:textId="77777777" w:rsidR="006E46A1" w:rsidRPr="000320DB" w:rsidRDefault="006E46A1" w:rsidP="006E46A1">
            <w:pPr>
              <w:spacing w:after="0" w:line="360" w:lineRule="auto"/>
              <w:jc w:val="center"/>
              <w:rPr>
                <w:rFonts w:ascii="Times New Roman" w:hAnsi="Times New Roman" w:cs="Times New Roman"/>
                <w:b/>
                <w:sz w:val="24"/>
                <w:szCs w:val="24"/>
              </w:rPr>
            </w:pPr>
            <w:r w:rsidRPr="000320DB">
              <w:rPr>
                <w:rFonts w:ascii="Times New Roman" w:hAnsi="Times New Roman" w:cs="Times New Roman"/>
                <w:b/>
                <w:sz w:val="24"/>
                <w:szCs w:val="24"/>
              </w:rPr>
              <w:t>Nazwa zadania</w:t>
            </w:r>
          </w:p>
        </w:tc>
        <w:tc>
          <w:tcPr>
            <w:tcW w:w="1985" w:type="dxa"/>
            <w:shd w:val="clear" w:color="auto" w:fill="auto"/>
            <w:vAlign w:val="center"/>
          </w:tcPr>
          <w:p w14:paraId="543418B3" w14:textId="5F7A437B" w:rsidR="00D45467" w:rsidRPr="000320DB" w:rsidRDefault="00D45467" w:rsidP="006E46A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Kwota </w:t>
            </w:r>
            <w:r w:rsidR="006E46A1" w:rsidRPr="000320DB">
              <w:rPr>
                <w:rFonts w:ascii="Times New Roman" w:hAnsi="Times New Roman" w:cs="Times New Roman"/>
                <w:b/>
                <w:sz w:val="24"/>
                <w:szCs w:val="24"/>
              </w:rPr>
              <w:t>w zł</w:t>
            </w:r>
            <w:r>
              <w:rPr>
                <w:rFonts w:ascii="Times New Roman" w:hAnsi="Times New Roman" w:cs="Times New Roman"/>
                <w:b/>
                <w:sz w:val="24"/>
                <w:szCs w:val="24"/>
              </w:rPr>
              <w:t xml:space="preserve"> (wykonanie)</w:t>
            </w:r>
          </w:p>
        </w:tc>
      </w:tr>
      <w:tr w:rsidR="006E46A1" w:rsidRPr="000320DB" w14:paraId="6923D0FD" w14:textId="77777777" w:rsidTr="006E46A1">
        <w:trPr>
          <w:trHeight w:val="506"/>
        </w:trPr>
        <w:tc>
          <w:tcPr>
            <w:tcW w:w="1780" w:type="dxa"/>
            <w:shd w:val="clear" w:color="auto" w:fill="auto"/>
            <w:vAlign w:val="center"/>
          </w:tcPr>
          <w:p w14:paraId="78AAC10D" w14:textId="1C43425B" w:rsidR="006E46A1" w:rsidRPr="000320DB" w:rsidRDefault="006E46A1" w:rsidP="006E46A1">
            <w:pPr>
              <w:spacing w:after="0" w:line="360" w:lineRule="auto"/>
              <w:jc w:val="center"/>
              <w:rPr>
                <w:rFonts w:ascii="Times New Roman" w:hAnsi="Times New Roman" w:cs="Times New Roman"/>
                <w:sz w:val="24"/>
                <w:szCs w:val="24"/>
              </w:rPr>
            </w:pPr>
            <w:r w:rsidRPr="000320DB">
              <w:rPr>
                <w:rFonts w:ascii="Times New Roman" w:hAnsi="Times New Roman" w:cs="Times New Roman"/>
                <w:sz w:val="24"/>
                <w:szCs w:val="24"/>
              </w:rPr>
              <w:t>Borek Stary</w:t>
            </w:r>
          </w:p>
        </w:tc>
        <w:tc>
          <w:tcPr>
            <w:tcW w:w="4594" w:type="dxa"/>
            <w:shd w:val="clear" w:color="auto" w:fill="auto"/>
            <w:vAlign w:val="center"/>
          </w:tcPr>
          <w:p w14:paraId="49BD1745" w14:textId="5B555DB8" w:rsidR="006E46A1" w:rsidRPr="000320DB" w:rsidRDefault="006E46A1" w:rsidP="006E46A1">
            <w:pPr>
              <w:spacing w:after="0" w:line="360" w:lineRule="auto"/>
              <w:jc w:val="both"/>
              <w:rPr>
                <w:rFonts w:ascii="Times New Roman" w:hAnsi="Times New Roman" w:cs="Times New Roman"/>
                <w:sz w:val="24"/>
                <w:szCs w:val="24"/>
              </w:rPr>
            </w:pPr>
            <w:r w:rsidRPr="000320DB">
              <w:rPr>
                <w:rFonts w:ascii="Times New Roman" w:hAnsi="Times New Roman" w:cs="Times New Roman"/>
                <w:sz w:val="24"/>
                <w:szCs w:val="24"/>
              </w:rPr>
              <w:t>Otwarta strefa aktywności przy Szkole Podstawowej w Borku Starym</w:t>
            </w:r>
          </w:p>
        </w:tc>
        <w:tc>
          <w:tcPr>
            <w:tcW w:w="1985" w:type="dxa"/>
            <w:shd w:val="clear" w:color="auto" w:fill="auto"/>
            <w:vAlign w:val="center"/>
          </w:tcPr>
          <w:p w14:paraId="76327C2B" w14:textId="77777777" w:rsidR="006E46A1" w:rsidRPr="000320DB" w:rsidRDefault="006E46A1" w:rsidP="006E46A1">
            <w:pPr>
              <w:spacing w:after="0" w:line="360" w:lineRule="auto"/>
              <w:jc w:val="center"/>
              <w:rPr>
                <w:rFonts w:ascii="Times New Roman" w:hAnsi="Times New Roman" w:cs="Times New Roman"/>
                <w:sz w:val="24"/>
                <w:szCs w:val="24"/>
              </w:rPr>
            </w:pPr>
            <w:r w:rsidRPr="000320DB">
              <w:rPr>
                <w:rFonts w:ascii="Times New Roman" w:hAnsi="Times New Roman" w:cs="Times New Roman"/>
                <w:sz w:val="24"/>
                <w:szCs w:val="24"/>
              </w:rPr>
              <w:t>34.351,50</w:t>
            </w:r>
          </w:p>
        </w:tc>
      </w:tr>
      <w:tr w:rsidR="006E46A1" w:rsidRPr="000320DB" w14:paraId="1688A920" w14:textId="77777777" w:rsidTr="006E46A1">
        <w:trPr>
          <w:trHeight w:val="545"/>
        </w:trPr>
        <w:tc>
          <w:tcPr>
            <w:tcW w:w="1780" w:type="dxa"/>
            <w:shd w:val="clear" w:color="auto" w:fill="auto"/>
            <w:vAlign w:val="center"/>
          </w:tcPr>
          <w:p w14:paraId="04B2F870" w14:textId="77777777" w:rsidR="006E46A1" w:rsidRPr="000320DB" w:rsidRDefault="006E46A1" w:rsidP="006E46A1">
            <w:pPr>
              <w:spacing w:after="0" w:line="360" w:lineRule="auto"/>
              <w:jc w:val="center"/>
              <w:rPr>
                <w:rFonts w:ascii="Times New Roman" w:hAnsi="Times New Roman" w:cs="Times New Roman"/>
                <w:sz w:val="24"/>
                <w:szCs w:val="24"/>
              </w:rPr>
            </w:pPr>
            <w:r w:rsidRPr="000320DB">
              <w:rPr>
                <w:rFonts w:ascii="Times New Roman" w:hAnsi="Times New Roman" w:cs="Times New Roman"/>
                <w:sz w:val="24"/>
                <w:szCs w:val="24"/>
              </w:rPr>
              <w:t>Kielnarowa</w:t>
            </w:r>
          </w:p>
        </w:tc>
        <w:tc>
          <w:tcPr>
            <w:tcW w:w="4594" w:type="dxa"/>
            <w:shd w:val="clear" w:color="auto" w:fill="auto"/>
            <w:vAlign w:val="center"/>
          </w:tcPr>
          <w:p w14:paraId="60F19177" w14:textId="74F952AD" w:rsidR="006E46A1" w:rsidRPr="000320DB" w:rsidRDefault="006E46A1" w:rsidP="006E46A1">
            <w:pPr>
              <w:spacing w:after="0" w:line="360" w:lineRule="auto"/>
              <w:jc w:val="both"/>
              <w:rPr>
                <w:rFonts w:ascii="Times New Roman" w:hAnsi="Times New Roman" w:cs="Times New Roman"/>
                <w:sz w:val="24"/>
                <w:szCs w:val="24"/>
              </w:rPr>
            </w:pPr>
            <w:r w:rsidRPr="000320DB">
              <w:rPr>
                <w:rFonts w:ascii="Times New Roman" w:hAnsi="Times New Roman" w:cs="Times New Roman"/>
                <w:sz w:val="24"/>
                <w:szCs w:val="24"/>
              </w:rPr>
              <w:t>Wykonanie oświetlenia drogi wojewódzkiej Nr 878 do drogi Zawodzie</w:t>
            </w:r>
          </w:p>
        </w:tc>
        <w:tc>
          <w:tcPr>
            <w:tcW w:w="1985" w:type="dxa"/>
            <w:shd w:val="clear" w:color="auto" w:fill="auto"/>
            <w:vAlign w:val="center"/>
          </w:tcPr>
          <w:p w14:paraId="2E666596" w14:textId="77777777" w:rsidR="006E46A1" w:rsidRPr="000320DB" w:rsidRDefault="006E46A1" w:rsidP="006E46A1">
            <w:pPr>
              <w:spacing w:after="0" w:line="360" w:lineRule="auto"/>
              <w:jc w:val="center"/>
              <w:rPr>
                <w:rFonts w:ascii="Times New Roman" w:hAnsi="Times New Roman" w:cs="Times New Roman"/>
                <w:sz w:val="24"/>
                <w:szCs w:val="24"/>
              </w:rPr>
            </w:pPr>
            <w:r w:rsidRPr="000320DB">
              <w:rPr>
                <w:rFonts w:ascii="Times New Roman" w:hAnsi="Times New Roman" w:cs="Times New Roman"/>
                <w:sz w:val="24"/>
                <w:szCs w:val="24"/>
              </w:rPr>
              <w:t>34.351,50</w:t>
            </w:r>
          </w:p>
        </w:tc>
      </w:tr>
      <w:tr w:rsidR="006E46A1" w:rsidRPr="000320DB" w14:paraId="6B1469D7" w14:textId="77777777" w:rsidTr="006E46A1">
        <w:trPr>
          <w:trHeight w:val="545"/>
        </w:trPr>
        <w:tc>
          <w:tcPr>
            <w:tcW w:w="1780" w:type="dxa"/>
            <w:shd w:val="clear" w:color="auto" w:fill="auto"/>
            <w:vAlign w:val="center"/>
          </w:tcPr>
          <w:p w14:paraId="0EB39ACA" w14:textId="1BE5BA33" w:rsidR="006E46A1" w:rsidRPr="000320DB" w:rsidRDefault="006E46A1" w:rsidP="006E46A1">
            <w:pPr>
              <w:spacing w:after="0" w:line="360" w:lineRule="auto"/>
              <w:jc w:val="center"/>
              <w:rPr>
                <w:rFonts w:ascii="Times New Roman" w:hAnsi="Times New Roman" w:cs="Times New Roman"/>
                <w:sz w:val="24"/>
                <w:szCs w:val="24"/>
              </w:rPr>
            </w:pPr>
            <w:r w:rsidRPr="000320DB">
              <w:rPr>
                <w:rFonts w:ascii="Times New Roman" w:hAnsi="Times New Roman" w:cs="Times New Roman"/>
                <w:sz w:val="24"/>
                <w:szCs w:val="24"/>
              </w:rPr>
              <w:t>Matysówka</w:t>
            </w:r>
          </w:p>
        </w:tc>
        <w:tc>
          <w:tcPr>
            <w:tcW w:w="4594" w:type="dxa"/>
            <w:shd w:val="clear" w:color="auto" w:fill="auto"/>
            <w:vAlign w:val="center"/>
          </w:tcPr>
          <w:p w14:paraId="1B45F99F" w14:textId="7C5796D9" w:rsidR="006E46A1" w:rsidRPr="000320DB" w:rsidRDefault="006E46A1" w:rsidP="006E46A1">
            <w:pPr>
              <w:spacing w:after="0" w:line="360" w:lineRule="auto"/>
              <w:jc w:val="both"/>
              <w:rPr>
                <w:rFonts w:ascii="Times New Roman" w:hAnsi="Times New Roman" w:cs="Times New Roman"/>
                <w:sz w:val="24"/>
                <w:szCs w:val="24"/>
              </w:rPr>
            </w:pPr>
            <w:r w:rsidRPr="000320DB">
              <w:rPr>
                <w:rFonts w:ascii="Times New Roman" w:hAnsi="Times New Roman" w:cs="Times New Roman"/>
                <w:sz w:val="24"/>
                <w:szCs w:val="24"/>
              </w:rPr>
              <w:t>Budowa wiaty o powierzchni 35 m</w:t>
            </w:r>
            <w:r w:rsidRPr="000320DB">
              <w:rPr>
                <w:rFonts w:ascii="Times New Roman" w:hAnsi="Times New Roman" w:cs="Times New Roman"/>
                <w:sz w:val="24"/>
                <w:szCs w:val="24"/>
                <w:vertAlign w:val="superscript"/>
              </w:rPr>
              <w:t>2</w:t>
            </w:r>
            <w:r w:rsidRPr="000320DB">
              <w:rPr>
                <w:rFonts w:ascii="Times New Roman" w:hAnsi="Times New Roman" w:cs="Times New Roman"/>
                <w:sz w:val="24"/>
                <w:szCs w:val="24"/>
              </w:rPr>
              <w:t xml:space="preserve"> z zagospodarowaniem terenu</w:t>
            </w:r>
          </w:p>
        </w:tc>
        <w:tc>
          <w:tcPr>
            <w:tcW w:w="1985" w:type="dxa"/>
            <w:shd w:val="clear" w:color="auto" w:fill="auto"/>
            <w:vAlign w:val="center"/>
          </w:tcPr>
          <w:p w14:paraId="6686121D" w14:textId="77777777" w:rsidR="006E46A1" w:rsidRPr="000320DB" w:rsidRDefault="006E46A1" w:rsidP="006E46A1">
            <w:pPr>
              <w:spacing w:after="0" w:line="360" w:lineRule="auto"/>
              <w:jc w:val="center"/>
              <w:rPr>
                <w:rFonts w:ascii="Times New Roman" w:hAnsi="Times New Roman" w:cs="Times New Roman"/>
                <w:sz w:val="24"/>
                <w:szCs w:val="24"/>
              </w:rPr>
            </w:pPr>
            <w:r w:rsidRPr="000320DB">
              <w:rPr>
                <w:rFonts w:ascii="Times New Roman" w:hAnsi="Times New Roman" w:cs="Times New Roman"/>
                <w:sz w:val="24"/>
                <w:szCs w:val="24"/>
              </w:rPr>
              <w:t>34.351,50</w:t>
            </w:r>
          </w:p>
        </w:tc>
      </w:tr>
      <w:tr w:rsidR="006E46A1" w:rsidRPr="000320DB" w14:paraId="4B62F148" w14:textId="77777777" w:rsidTr="006E46A1">
        <w:trPr>
          <w:trHeight w:val="517"/>
        </w:trPr>
        <w:tc>
          <w:tcPr>
            <w:tcW w:w="1780" w:type="dxa"/>
            <w:shd w:val="clear" w:color="auto" w:fill="auto"/>
            <w:vAlign w:val="center"/>
          </w:tcPr>
          <w:p w14:paraId="2FBD9629" w14:textId="40991E5C" w:rsidR="006E46A1" w:rsidRPr="000320DB" w:rsidRDefault="006E46A1" w:rsidP="006E46A1">
            <w:pPr>
              <w:spacing w:after="0" w:line="360" w:lineRule="auto"/>
              <w:jc w:val="center"/>
              <w:rPr>
                <w:rFonts w:ascii="Times New Roman" w:hAnsi="Times New Roman" w:cs="Times New Roman"/>
                <w:sz w:val="24"/>
                <w:szCs w:val="24"/>
              </w:rPr>
            </w:pPr>
            <w:r w:rsidRPr="000320DB">
              <w:rPr>
                <w:rFonts w:ascii="Times New Roman" w:hAnsi="Times New Roman" w:cs="Times New Roman"/>
                <w:sz w:val="24"/>
                <w:szCs w:val="24"/>
              </w:rPr>
              <w:t>Hermanowa</w:t>
            </w:r>
          </w:p>
        </w:tc>
        <w:tc>
          <w:tcPr>
            <w:tcW w:w="4594" w:type="dxa"/>
            <w:shd w:val="clear" w:color="auto" w:fill="auto"/>
            <w:vAlign w:val="center"/>
          </w:tcPr>
          <w:p w14:paraId="1736674F" w14:textId="059442CC" w:rsidR="006E46A1" w:rsidRPr="000320DB" w:rsidRDefault="006E46A1" w:rsidP="006E46A1">
            <w:pPr>
              <w:spacing w:after="0" w:line="360" w:lineRule="auto"/>
              <w:jc w:val="both"/>
              <w:rPr>
                <w:rFonts w:ascii="Times New Roman" w:hAnsi="Times New Roman" w:cs="Times New Roman"/>
                <w:sz w:val="24"/>
                <w:szCs w:val="24"/>
              </w:rPr>
            </w:pPr>
            <w:r w:rsidRPr="000320DB">
              <w:rPr>
                <w:rFonts w:ascii="Times New Roman" w:hAnsi="Times New Roman" w:cs="Times New Roman"/>
                <w:sz w:val="24"/>
                <w:szCs w:val="24"/>
              </w:rPr>
              <w:t>Otwarta strefa aktywności w Hermanowej</w:t>
            </w:r>
          </w:p>
        </w:tc>
        <w:tc>
          <w:tcPr>
            <w:tcW w:w="1985" w:type="dxa"/>
            <w:shd w:val="clear" w:color="auto" w:fill="auto"/>
            <w:vAlign w:val="center"/>
          </w:tcPr>
          <w:p w14:paraId="1D25EEF5" w14:textId="77777777" w:rsidR="006E46A1" w:rsidRPr="000320DB" w:rsidRDefault="006E46A1" w:rsidP="006E46A1">
            <w:pPr>
              <w:spacing w:after="0" w:line="360" w:lineRule="auto"/>
              <w:jc w:val="center"/>
              <w:rPr>
                <w:rFonts w:ascii="Times New Roman" w:hAnsi="Times New Roman" w:cs="Times New Roman"/>
                <w:sz w:val="24"/>
                <w:szCs w:val="24"/>
              </w:rPr>
            </w:pPr>
            <w:r w:rsidRPr="000320DB">
              <w:rPr>
                <w:rFonts w:ascii="Times New Roman" w:hAnsi="Times New Roman" w:cs="Times New Roman"/>
                <w:sz w:val="24"/>
                <w:szCs w:val="24"/>
              </w:rPr>
              <w:t>34.351,50</w:t>
            </w:r>
          </w:p>
        </w:tc>
      </w:tr>
      <w:tr w:rsidR="006E46A1" w:rsidRPr="000320DB" w14:paraId="30633CE5" w14:textId="77777777" w:rsidTr="006E46A1">
        <w:trPr>
          <w:trHeight w:val="420"/>
        </w:trPr>
        <w:tc>
          <w:tcPr>
            <w:tcW w:w="6374" w:type="dxa"/>
            <w:gridSpan w:val="2"/>
            <w:shd w:val="clear" w:color="auto" w:fill="auto"/>
            <w:vAlign w:val="center"/>
          </w:tcPr>
          <w:p w14:paraId="2DCF2CA7" w14:textId="0D54A104" w:rsidR="006E46A1" w:rsidRPr="000320DB" w:rsidRDefault="006E46A1" w:rsidP="006E46A1">
            <w:pPr>
              <w:spacing w:after="0" w:line="360" w:lineRule="auto"/>
              <w:jc w:val="center"/>
              <w:rPr>
                <w:rFonts w:ascii="Times New Roman" w:hAnsi="Times New Roman" w:cs="Times New Roman"/>
                <w:b/>
                <w:sz w:val="24"/>
                <w:szCs w:val="24"/>
              </w:rPr>
            </w:pPr>
            <w:r w:rsidRPr="000320DB">
              <w:rPr>
                <w:rFonts w:ascii="Times New Roman" w:hAnsi="Times New Roman" w:cs="Times New Roman"/>
                <w:b/>
                <w:sz w:val="24"/>
                <w:szCs w:val="24"/>
              </w:rPr>
              <w:t>Razem</w:t>
            </w:r>
          </w:p>
        </w:tc>
        <w:tc>
          <w:tcPr>
            <w:tcW w:w="1985" w:type="dxa"/>
            <w:shd w:val="clear" w:color="auto" w:fill="auto"/>
            <w:vAlign w:val="center"/>
          </w:tcPr>
          <w:p w14:paraId="7FF0BFCE" w14:textId="77777777" w:rsidR="006E46A1" w:rsidRPr="000320DB" w:rsidRDefault="006E46A1" w:rsidP="006E46A1">
            <w:pPr>
              <w:spacing w:after="0" w:line="360" w:lineRule="auto"/>
              <w:jc w:val="center"/>
              <w:rPr>
                <w:rFonts w:ascii="Times New Roman" w:hAnsi="Times New Roman" w:cs="Times New Roman"/>
                <w:b/>
                <w:sz w:val="24"/>
                <w:szCs w:val="24"/>
              </w:rPr>
            </w:pPr>
            <w:r w:rsidRPr="000320DB">
              <w:rPr>
                <w:rFonts w:ascii="Times New Roman" w:hAnsi="Times New Roman" w:cs="Times New Roman"/>
                <w:b/>
                <w:sz w:val="24"/>
                <w:szCs w:val="24"/>
              </w:rPr>
              <w:t>137.406,00</w:t>
            </w:r>
          </w:p>
        </w:tc>
      </w:tr>
    </w:tbl>
    <w:p w14:paraId="6A23FC59" w14:textId="77777777" w:rsidR="006E46A1" w:rsidRPr="000320DB" w:rsidRDefault="006E46A1" w:rsidP="006E46A1">
      <w:pPr>
        <w:spacing w:after="0" w:line="360" w:lineRule="auto"/>
        <w:jc w:val="both"/>
        <w:rPr>
          <w:rFonts w:ascii="Times New Roman" w:hAnsi="Times New Roman" w:cs="Times New Roman"/>
          <w:sz w:val="24"/>
          <w:szCs w:val="24"/>
        </w:rPr>
      </w:pPr>
      <w:r w:rsidRPr="000320DB">
        <w:rPr>
          <w:rFonts w:ascii="Times New Roman" w:hAnsi="Times New Roman" w:cs="Times New Roman"/>
          <w:sz w:val="24"/>
          <w:szCs w:val="24"/>
        </w:rPr>
        <w:t xml:space="preserve">  </w:t>
      </w:r>
    </w:p>
    <w:p w14:paraId="19DEA4FB" w14:textId="7E788BD8" w:rsidR="003410D0" w:rsidRDefault="003410D0" w:rsidP="00B35FFA">
      <w:pPr>
        <w:spacing w:after="0" w:line="360" w:lineRule="auto"/>
        <w:jc w:val="both"/>
        <w:rPr>
          <w:rFonts w:ascii="Times New Roman" w:hAnsi="Times New Roman" w:cs="Times New Roman"/>
          <w:sz w:val="24"/>
          <w:szCs w:val="24"/>
        </w:rPr>
      </w:pPr>
    </w:p>
    <w:p w14:paraId="57E74C32" w14:textId="3F20B6E5" w:rsidR="00AF0CC4" w:rsidRDefault="00AF0CC4" w:rsidP="00B35FFA">
      <w:pPr>
        <w:spacing w:after="0" w:line="360" w:lineRule="auto"/>
        <w:jc w:val="both"/>
        <w:rPr>
          <w:rFonts w:ascii="Times New Roman" w:hAnsi="Times New Roman" w:cs="Times New Roman"/>
          <w:sz w:val="24"/>
          <w:szCs w:val="24"/>
        </w:rPr>
      </w:pPr>
    </w:p>
    <w:p w14:paraId="64A5AE7D" w14:textId="4323EC11" w:rsidR="00777653" w:rsidRDefault="00777653" w:rsidP="00777653">
      <w:pPr>
        <w:spacing w:after="0" w:line="360" w:lineRule="auto"/>
        <w:jc w:val="center"/>
        <w:rPr>
          <w:rFonts w:ascii="Times New Roman" w:hAnsi="Times New Roman" w:cs="Times New Roman"/>
          <w:b/>
          <w:sz w:val="24"/>
          <w:szCs w:val="24"/>
        </w:rPr>
      </w:pPr>
      <w:r w:rsidRPr="00777653">
        <w:rPr>
          <w:rFonts w:ascii="Times New Roman" w:hAnsi="Times New Roman" w:cs="Times New Roman"/>
          <w:b/>
          <w:sz w:val="24"/>
          <w:szCs w:val="24"/>
        </w:rPr>
        <w:lastRenderedPageBreak/>
        <w:t>Spis treści</w:t>
      </w:r>
    </w:p>
    <w:p w14:paraId="54242F47" w14:textId="44E5D373" w:rsidR="00777653" w:rsidRPr="001408B5" w:rsidRDefault="00777653" w:rsidP="00777653">
      <w:pPr>
        <w:spacing w:after="0" w:line="360" w:lineRule="auto"/>
        <w:ind w:left="284" w:firstLine="284"/>
        <w:jc w:val="both"/>
        <w:rPr>
          <w:rFonts w:ascii="Times New Roman" w:hAnsi="Times New Roman" w:cs="Times New Roman"/>
          <w:sz w:val="24"/>
          <w:szCs w:val="24"/>
        </w:rPr>
      </w:pPr>
      <w:r w:rsidRPr="001408B5">
        <w:rPr>
          <w:rFonts w:ascii="Times New Roman" w:hAnsi="Times New Roman" w:cs="Times New Roman"/>
          <w:sz w:val="24"/>
          <w:szCs w:val="24"/>
        </w:rPr>
        <w:t>1. Ogólna charakterystyka gminy</w:t>
      </w:r>
      <w:r w:rsidR="001408B5">
        <w:rPr>
          <w:rFonts w:ascii="Times New Roman" w:hAnsi="Times New Roman" w:cs="Times New Roman"/>
          <w:sz w:val="24"/>
          <w:szCs w:val="24"/>
        </w:rPr>
        <w:t>. ..</w:t>
      </w:r>
      <w:r w:rsidRPr="001408B5">
        <w:rPr>
          <w:rFonts w:ascii="Times New Roman" w:hAnsi="Times New Roman" w:cs="Times New Roman"/>
          <w:sz w:val="24"/>
          <w:szCs w:val="24"/>
        </w:rPr>
        <w:t>…………………………………………………</w:t>
      </w:r>
      <w:r w:rsidR="001408B5">
        <w:rPr>
          <w:rFonts w:ascii="Times New Roman" w:hAnsi="Times New Roman" w:cs="Times New Roman"/>
          <w:sz w:val="24"/>
          <w:szCs w:val="24"/>
        </w:rPr>
        <w:t xml:space="preserve">….. </w:t>
      </w:r>
      <w:r w:rsidRPr="001408B5">
        <w:rPr>
          <w:rFonts w:ascii="Times New Roman" w:hAnsi="Times New Roman" w:cs="Times New Roman"/>
          <w:sz w:val="24"/>
          <w:szCs w:val="24"/>
        </w:rPr>
        <w:t>2</w:t>
      </w:r>
    </w:p>
    <w:p w14:paraId="44C76502" w14:textId="3FEDBFC4" w:rsidR="00777653" w:rsidRPr="001408B5" w:rsidRDefault="00777653" w:rsidP="00777653">
      <w:pPr>
        <w:spacing w:after="0" w:line="360" w:lineRule="auto"/>
        <w:ind w:left="284" w:firstLine="284"/>
        <w:jc w:val="both"/>
        <w:rPr>
          <w:rFonts w:ascii="Times New Roman" w:hAnsi="Times New Roman" w:cs="Times New Roman"/>
          <w:sz w:val="24"/>
          <w:szCs w:val="24"/>
        </w:rPr>
      </w:pPr>
      <w:r w:rsidRPr="001408B5">
        <w:rPr>
          <w:rFonts w:ascii="Times New Roman" w:hAnsi="Times New Roman" w:cs="Times New Roman"/>
          <w:sz w:val="24"/>
          <w:szCs w:val="24"/>
        </w:rPr>
        <w:t>1.1. Położenie i powierzchnia</w:t>
      </w:r>
      <w:r w:rsidR="001408B5">
        <w:rPr>
          <w:rFonts w:ascii="Times New Roman" w:hAnsi="Times New Roman" w:cs="Times New Roman"/>
          <w:sz w:val="24"/>
          <w:szCs w:val="24"/>
        </w:rPr>
        <w:t xml:space="preserve">. </w:t>
      </w:r>
      <w:r w:rsidR="001408B5" w:rsidRPr="001408B5">
        <w:rPr>
          <w:rFonts w:ascii="Times New Roman" w:hAnsi="Times New Roman" w:cs="Times New Roman"/>
          <w:sz w:val="24"/>
          <w:szCs w:val="24"/>
        </w:rPr>
        <w:t>………………………………………………………</w:t>
      </w:r>
      <w:r w:rsidR="001408B5">
        <w:rPr>
          <w:rFonts w:ascii="Times New Roman" w:hAnsi="Times New Roman" w:cs="Times New Roman"/>
          <w:sz w:val="24"/>
          <w:szCs w:val="24"/>
        </w:rPr>
        <w:t>…..</w:t>
      </w:r>
      <w:r w:rsidR="001408B5" w:rsidRPr="001408B5">
        <w:rPr>
          <w:rFonts w:ascii="Times New Roman" w:hAnsi="Times New Roman" w:cs="Times New Roman"/>
          <w:sz w:val="24"/>
          <w:szCs w:val="24"/>
        </w:rPr>
        <w:t xml:space="preserve"> 2</w:t>
      </w:r>
    </w:p>
    <w:p w14:paraId="44625D9D" w14:textId="264762CE" w:rsidR="001408B5" w:rsidRDefault="001408B5" w:rsidP="00777653">
      <w:pPr>
        <w:spacing w:after="0" w:line="360" w:lineRule="auto"/>
        <w:ind w:left="284" w:firstLine="284"/>
        <w:jc w:val="both"/>
        <w:rPr>
          <w:rFonts w:ascii="Times New Roman" w:hAnsi="Times New Roman" w:cs="Times New Roman"/>
          <w:sz w:val="24"/>
          <w:szCs w:val="24"/>
        </w:rPr>
      </w:pPr>
      <w:r w:rsidRPr="001408B5">
        <w:rPr>
          <w:rFonts w:ascii="Times New Roman" w:hAnsi="Times New Roman" w:cs="Times New Roman"/>
          <w:sz w:val="24"/>
          <w:szCs w:val="24"/>
        </w:rPr>
        <w:t>1.2 Zabytki</w:t>
      </w:r>
      <w:r>
        <w:rPr>
          <w:rFonts w:ascii="Times New Roman" w:hAnsi="Times New Roman" w:cs="Times New Roman"/>
          <w:sz w:val="24"/>
          <w:szCs w:val="24"/>
        </w:rPr>
        <w:t xml:space="preserve">. </w:t>
      </w:r>
      <w:r w:rsidRPr="001408B5">
        <w:rPr>
          <w:rFonts w:ascii="Times New Roman" w:hAnsi="Times New Roman" w:cs="Times New Roman"/>
          <w:sz w:val="24"/>
          <w:szCs w:val="24"/>
        </w:rPr>
        <w:t>……………………………………………………………………………</w:t>
      </w:r>
      <w:r>
        <w:rPr>
          <w:rFonts w:ascii="Times New Roman" w:hAnsi="Times New Roman" w:cs="Times New Roman"/>
          <w:sz w:val="24"/>
          <w:szCs w:val="24"/>
        </w:rPr>
        <w:t>...</w:t>
      </w:r>
      <w:r w:rsidRPr="001408B5">
        <w:rPr>
          <w:rFonts w:ascii="Times New Roman" w:hAnsi="Times New Roman" w:cs="Times New Roman"/>
          <w:sz w:val="24"/>
          <w:szCs w:val="24"/>
        </w:rPr>
        <w:t xml:space="preserve"> </w:t>
      </w:r>
      <w:r w:rsidR="00562970">
        <w:rPr>
          <w:rFonts w:ascii="Times New Roman" w:hAnsi="Times New Roman" w:cs="Times New Roman"/>
          <w:sz w:val="24"/>
          <w:szCs w:val="24"/>
        </w:rPr>
        <w:t>4</w:t>
      </w:r>
    </w:p>
    <w:p w14:paraId="12198E91" w14:textId="5869337A" w:rsidR="00157719" w:rsidRDefault="001408B5" w:rsidP="00777653">
      <w:pPr>
        <w:spacing w:after="0" w:line="360" w:lineRule="auto"/>
        <w:ind w:left="284" w:firstLine="284"/>
        <w:jc w:val="both"/>
        <w:rPr>
          <w:rFonts w:ascii="Times New Roman" w:hAnsi="Times New Roman" w:cs="Times New Roman"/>
          <w:sz w:val="24"/>
          <w:szCs w:val="24"/>
        </w:rPr>
      </w:pPr>
      <w:r w:rsidRPr="001408B5">
        <w:rPr>
          <w:rFonts w:ascii="Times New Roman" w:hAnsi="Times New Roman" w:cs="Times New Roman"/>
          <w:sz w:val="24"/>
          <w:szCs w:val="24"/>
        </w:rPr>
        <w:t>2.</w:t>
      </w:r>
      <w:r w:rsidR="00157719" w:rsidRPr="00157719">
        <w:t xml:space="preserve"> </w:t>
      </w:r>
      <w:r w:rsidR="00157719" w:rsidRPr="00157719">
        <w:rPr>
          <w:rFonts w:ascii="Times New Roman" w:hAnsi="Times New Roman" w:cs="Times New Roman"/>
          <w:sz w:val="24"/>
          <w:szCs w:val="24"/>
        </w:rPr>
        <w:t>Demografia. ………………………………………………………………………</w:t>
      </w:r>
      <w:r w:rsidR="00157719">
        <w:rPr>
          <w:rFonts w:ascii="Times New Roman" w:hAnsi="Times New Roman" w:cs="Times New Roman"/>
          <w:sz w:val="24"/>
          <w:szCs w:val="24"/>
        </w:rPr>
        <w:t>..</w:t>
      </w:r>
      <w:r w:rsidR="00157719" w:rsidRPr="00157719">
        <w:rPr>
          <w:rFonts w:ascii="Times New Roman" w:hAnsi="Times New Roman" w:cs="Times New Roman"/>
          <w:sz w:val="24"/>
          <w:szCs w:val="24"/>
        </w:rPr>
        <w:t xml:space="preserve">… </w:t>
      </w:r>
      <w:r w:rsidR="00157719">
        <w:rPr>
          <w:rFonts w:ascii="Times New Roman" w:hAnsi="Times New Roman" w:cs="Times New Roman"/>
          <w:sz w:val="24"/>
          <w:szCs w:val="24"/>
        </w:rPr>
        <w:t>6</w:t>
      </w:r>
      <w:r w:rsidRPr="001408B5">
        <w:rPr>
          <w:rFonts w:ascii="Times New Roman" w:hAnsi="Times New Roman" w:cs="Times New Roman"/>
          <w:sz w:val="24"/>
          <w:szCs w:val="24"/>
        </w:rPr>
        <w:t xml:space="preserve"> </w:t>
      </w:r>
    </w:p>
    <w:p w14:paraId="3F574F9B" w14:textId="3857C86D" w:rsidR="001408B5" w:rsidRDefault="00157719" w:rsidP="00777653">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3. </w:t>
      </w:r>
      <w:r w:rsidR="001408B5" w:rsidRPr="001408B5">
        <w:rPr>
          <w:rFonts w:ascii="Times New Roman" w:hAnsi="Times New Roman" w:cs="Times New Roman"/>
          <w:sz w:val="24"/>
          <w:szCs w:val="24"/>
        </w:rPr>
        <w:t>Urząd Miejski.</w:t>
      </w:r>
      <w:r w:rsidR="001408B5">
        <w:rPr>
          <w:rFonts w:ascii="Times New Roman" w:hAnsi="Times New Roman" w:cs="Times New Roman"/>
          <w:sz w:val="24"/>
          <w:szCs w:val="24"/>
        </w:rPr>
        <w:t xml:space="preserve"> ……………………………………………………………………….. </w:t>
      </w:r>
      <w:r>
        <w:rPr>
          <w:rFonts w:ascii="Times New Roman" w:hAnsi="Times New Roman" w:cs="Times New Roman"/>
          <w:sz w:val="24"/>
          <w:szCs w:val="24"/>
        </w:rPr>
        <w:t>6</w:t>
      </w:r>
    </w:p>
    <w:p w14:paraId="3C789602" w14:textId="0DC9EF6A" w:rsidR="001408B5" w:rsidRDefault="00157719" w:rsidP="00777653">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4</w:t>
      </w:r>
      <w:r w:rsidR="001408B5" w:rsidRPr="001408B5">
        <w:rPr>
          <w:rFonts w:ascii="Times New Roman" w:hAnsi="Times New Roman" w:cs="Times New Roman"/>
          <w:sz w:val="24"/>
          <w:szCs w:val="24"/>
        </w:rPr>
        <w:t>. Jed</w:t>
      </w:r>
      <w:r w:rsidR="001408B5">
        <w:rPr>
          <w:rFonts w:ascii="Times New Roman" w:hAnsi="Times New Roman" w:cs="Times New Roman"/>
          <w:sz w:val="24"/>
          <w:szCs w:val="24"/>
        </w:rPr>
        <w:t>nostki organizacy</w:t>
      </w:r>
      <w:r w:rsidR="004A6B70">
        <w:rPr>
          <w:rFonts w:ascii="Times New Roman" w:hAnsi="Times New Roman" w:cs="Times New Roman"/>
          <w:sz w:val="24"/>
          <w:szCs w:val="24"/>
        </w:rPr>
        <w:t>jne gminy. ……………………………………………………</w:t>
      </w:r>
      <w:r w:rsidR="001408B5">
        <w:rPr>
          <w:rFonts w:ascii="Times New Roman" w:hAnsi="Times New Roman" w:cs="Times New Roman"/>
          <w:sz w:val="24"/>
          <w:szCs w:val="24"/>
        </w:rPr>
        <w:t xml:space="preserve">.. </w:t>
      </w:r>
      <w:r w:rsidR="004A6B70">
        <w:rPr>
          <w:rFonts w:ascii="Times New Roman" w:hAnsi="Times New Roman" w:cs="Times New Roman"/>
          <w:sz w:val="24"/>
          <w:szCs w:val="24"/>
        </w:rPr>
        <w:t>10</w:t>
      </w:r>
    </w:p>
    <w:p w14:paraId="78F38501" w14:textId="60E01C15" w:rsidR="001408B5" w:rsidRDefault="00157719" w:rsidP="00777653">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5</w:t>
      </w:r>
      <w:r w:rsidR="001408B5" w:rsidRPr="001408B5">
        <w:rPr>
          <w:rFonts w:ascii="Times New Roman" w:hAnsi="Times New Roman" w:cs="Times New Roman"/>
          <w:sz w:val="24"/>
          <w:szCs w:val="24"/>
        </w:rPr>
        <w:t>. Partnerstwo międ</w:t>
      </w:r>
      <w:r w:rsidR="00562970">
        <w:rPr>
          <w:rFonts w:ascii="Times New Roman" w:hAnsi="Times New Roman" w:cs="Times New Roman"/>
          <w:sz w:val="24"/>
          <w:szCs w:val="24"/>
        </w:rPr>
        <w:t>zygminne</w:t>
      </w:r>
      <w:r w:rsidR="001408B5" w:rsidRPr="001408B5">
        <w:rPr>
          <w:rFonts w:ascii="Times New Roman" w:hAnsi="Times New Roman" w:cs="Times New Roman"/>
          <w:sz w:val="24"/>
          <w:szCs w:val="24"/>
        </w:rPr>
        <w:t>.</w:t>
      </w:r>
      <w:r w:rsidR="001408B5">
        <w:rPr>
          <w:rFonts w:ascii="Times New Roman" w:hAnsi="Times New Roman" w:cs="Times New Roman"/>
          <w:sz w:val="24"/>
          <w:szCs w:val="24"/>
        </w:rPr>
        <w:t xml:space="preserve"> </w:t>
      </w:r>
      <w:r w:rsidR="00562970">
        <w:rPr>
          <w:rFonts w:ascii="Times New Roman" w:hAnsi="Times New Roman" w:cs="Times New Roman"/>
          <w:sz w:val="24"/>
          <w:szCs w:val="24"/>
        </w:rPr>
        <w:t>………………………...</w:t>
      </w:r>
      <w:r>
        <w:rPr>
          <w:rFonts w:ascii="Times New Roman" w:hAnsi="Times New Roman" w:cs="Times New Roman"/>
          <w:sz w:val="24"/>
          <w:szCs w:val="24"/>
        </w:rPr>
        <w:t>……………………………… 1</w:t>
      </w:r>
      <w:r w:rsidR="00484BD8">
        <w:rPr>
          <w:rFonts w:ascii="Times New Roman" w:hAnsi="Times New Roman" w:cs="Times New Roman"/>
          <w:sz w:val="24"/>
          <w:szCs w:val="24"/>
        </w:rPr>
        <w:t>0</w:t>
      </w:r>
    </w:p>
    <w:p w14:paraId="79ECAED6" w14:textId="6E903BA9" w:rsidR="001408B5" w:rsidRDefault="001408B5" w:rsidP="00777653">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6. Organizacje pozarządowe. …………………………………………………………. 1</w:t>
      </w:r>
      <w:r w:rsidR="004A6B70">
        <w:rPr>
          <w:rFonts w:ascii="Times New Roman" w:hAnsi="Times New Roman" w:cs="Times New Roman"/>
          <w:sz w:val="24"/>
          <w:szCs w:val="24"/>
        </w:rPr>
        <w:t>1</w:t>
      </w:r>
    </w:p>
    <w:p w14:paraId="4C63D1DC" w14:textId="75ED7365" w:rsidR="001408B5" w:rsidRDefault="001408B5" w:rsidP="00777653">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7. Finanse gminy. ……………………………………………………………………… 1</w:t>
      </w:r>
      <w:r w:rsidR="004A6B70">
        <w:rPr>
          <w:rFonts w:ascii="Times New Roman" w:hAnsi="Times New Roman" w:cs="Times New Roman"/>
          <w:sz w:val="24"/>
          <w:szCs w:val="24"/>
        </w:rPr>
        <w:t>2</w:t>
      </w:r>
    </w:p>
    <w:p w14:paraId="1EEE0D26" w14:textId="53766BC3" w:rsidR="001408B5" w:rsidRDefault="001408B5" w:rsidP="00777653">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7.1. Dochody i wydatki gminy. ……………………………………………………….. 1</w:t>
      </w:r>
      <w:r w:rsidR="004A6B70">
        <w:rPr>
          <w:rFonts w:ascii="Times New Roman" w:hAnsi="Times New Roman" w:cs="Times New Roman"/>
          <w:sz w:val="24"/>
          <w:szCs w:val="24"/>
        </w:rPr>
        <w:t>2</w:t>
      </w:r>
    </w:p>
    <w:p w14:paraId="40AD8BCD" w14:textId="04C372FA" w:rsidR="001408B5" w:rsidRDefault="001408B5" w:rsidP="00777653">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7.2. Analiza zadłużenia gminy. ………………………………………………………... 1</w:t>
      </w:r>
      <w:r w:rsidR="004A6B70">
        <w:rPr>
          <w:rFonts w:ascii="Times New Roman" w:hAnsi="Times New Roman" w:cs="Times New Roman"/>
          <w:sz w:val="24"/>
          <w:szCs w:val="24"/>
        </w:rPr>
        <w:t>3</w:t>
      </w:r>
    </w:p>
    <w:p w14:paraId="3A1ACA90" w14:textId="06FACFF6" w:rsidR="001408B5" w:rsidRDefault="001408B5" w:rsidP="00777653">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8. Gospodarka nieruchomościami i mienie komunalne. ………………………………. 1</w:t>
      </w:r>
      <w:r w:rsidR="004A6B70">
        <w:rPr>
          <w:rFonts w:ascii="Times New Roman" w:hAnsi="Times New Roman" w:cs="Times New Roman"/>
          <w:sz w:val="24"/>
          <w:szCs w:val="24"/>
        </w:rPr>
        <w:t>3</w:t>
      </w:r>
    </w:p>
    <w:p w14:paraId="59D78B02" w14:textId="0455234A" w:rsidR="001408B5" w:rsidRDefault="001408B5" w:rsidP="00777653">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9. Ład przestrzenny. …………………………………………………………………… 1</w:t>
      </w:r>
      <w:r w:rsidR="00157719">
        <w:rPr>
          <w:rFonts w:ascii="Times New Roman" w:hAnsi="Times New Roman" w:cs="Times New Roman"/>
          <w:sz w:val="24"/>
          <w:szCs w:val="24"/>
        </w:rPr>
        <w:t>5</w:t>
      </w:r>
    </w:p>
    <w:p w14:paraId="7EB73E6A" w14:textId="459A1232" w:rsidR="001408B5" w:rsidRDefault="001408B5" w:rsidP="00777653">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10. Infrastruktura techniczna i komunalna realizowana w 2018 roku. ……………….. 1</w:t>
      </w:r>
      <w:r w:rsidR="004A6B70">
        <w:rPr>
          <w:rFonts w:ascii="Times New Roman" w:hAnsi="Times New Roman" w:cs="Times New Roman"/>
          <w:sz w:val="24"/>
          <w:szCs w:val="24"/>
        </w:rPr>
        <w:t>5</w:t>
      </w:r>
    </w:p>
    <w:p w14:paraId="4298A926" w14:textId="487E40A6" w:rsidR="001408B5" w:rsidRDefault="001408B5" w:rsidP="00777653">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10.1. Wodociągi. ……………………………………………………………………… 1</w:t>
      </w:r>
      <w:r w:rsidR="004A6B70">
        <w:rPr>
          <w:rFonts w:ascii="Times New Roman" w:hAnsi="Times New Roman" w:cs="Times New Roman"/>
          <w:sz w:val="24"/>
          <w:szCs w:val="24"/>
        </w:rPr>
        <w:t>5</w:t>
      </w:r>
    </w:p>
    <w:p w14:paraId="4392EE11" w14:textId="727E06B4" w:rsidR="001408B5" w:rsidRDefault="001408B5" w:rsidP="00777653">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10.2. Kanalizacja. ……………………………………………………………………... 1</w:t>
      </w:r>
      <w:r w:rsidR="004A6B70">
        <w:rPr>
          <w:rFonts w:ascii="Times New Roman" w:hAnsi="Times New Roman" w:cs="Times New Roman"/>
          <w:sz w:val="24"/>
          <w:szCs w:val="24"/>
        </w:rPr>
        <w:t>5</w:t>
      </w:r>
    </w:p>
    <w:p w14:paraId="38AB9373" w14:textId="5C1C590E" w:rsidR="001408B5" w:rsidRDefault="001408B5" w:rsidP="00777653">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10.3. Drogi, chodniki. …………………………………………………………………. 1</w:t>
      </w:r>
      <w:r w:rsidR="00157719">
        <w:rPr>
          <w:rFonts w:ascii="Times New Roman" w:hAnsi="Times New Roman" w:cs="Times New Roman"/>
          <w:sz w:val="24"/>
          <w:szCs w:val="24"/>
        </w:rPr>
        <w:t>6</w:t>
      </w:r>
    </w:p>
    <w:p w14:paraId="234C2692" w14:textId="4FB1D30F" w:rsidR="001408B5" w:rsidRDefault="001408B5" w:rsidP="00777653">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10.4. Oświetlenie uliczne.</w:t>
      </w:r>
      <w:r w:rsidR="00D76CD5">
        <w:rPr>
          <w:rFonts w:ascii="Times New Roman" w:hAnsi="Times New Roman" w:cs="Times New Roman"/>
          <w:sz w:val="24"/>
          <w:szCs w:val="24"/>
        </w:rPr>
        <w:t xml:space="preserve"> ……………………………………………………………... 1</w:t>
      </w:r>
      <w:r w:rsidR="00157719">
        <w:rPr>
          <w:rFonts w:ascii="Times New Roman" w:hAnsi="Times New Roman" w:cs="Times New Roman"/>
          <w:sz w:val="24"/>
          <w:szCs w:val="24"/>
        </w:rPr>
        <w:t>7</w:t>
      </w:r>
    </w:p>
    <w:p w14:paraId="12D5D6F7" w14:textId="2B51F757" w:rsidR="00D76CD5" w:rsidRDefault="00D76CD5" w:rsidP="00777653">
      <w:pPr>
        <w:spacing w:after="0" w:line="360" w:lineRule="auto"/>
        <w:ind w:left="284" w:firstLine="284"/>
        <w:jc w:val="both"/>
        <w:rPr>
          <w:rFonts w:ascii="Times New Roman" w:hAnsi="Times New Roman" w:cs="Times New Roman"/>
          <w:sz w:val="24"/>
          <w:szCs w:val="24"/>
        </w:rPr>
      </w:pPr>
      <w:r w:rsidRPr="00D76CD5">
        <w:rPr>
          <w:rFonts w:ascii="Times New Roman" w:hAnsi="Times New Roman" w:cs="Times New Roman"/>
          <w:sz w:val="24"/>
          <w:szCs w:val="24"/>
        </w:rPr>
        <w:t xml:space="preserve">11. </w:t>
      </w:r>
      <w:r w:rsidR="000B0703" w:rsidRPr="000B0703">
        <w:rPr>
          <w:rFonts w:ascii="Times New Roman" w:hAnsi="Times New Roman" w:cs="Times New Roman"/>
          <w:sz w:val="24"/>
          <w:szCs w:val="24"/>
        </w:rPr>
        <w:t>Inwestycje i remonty obiektów użyteczności publicznej.</w:t>
      </w:r>
      <w:r w:rsidRPr="00D76CD5">
        <w:rPr>
          <w:rFonts w:ascii="Times New Roman" w:hAnsi="Times New Roman" w:cs="Times New Roman"/>
          <w:sz w:val="24"/>
          <w:szCs w:val="24"/>
        </w:rPr>
        <w:t>.</w:t>
      </w:r>
      <w:r w:rsidR="000B0703">
        <w:rPr>
          <w:rFonts w:ascii="Times New Roman" w:hAnsi="Times New Roman" w:cs="Times New Roman"/>
          <w:sz w:val="24"/>
          <w:szCs w:val="24"/>
        </w:rPr>
        <w:t xml:space="preserve"> …………………</w:t>
      </w:r>
      <w:r>
        <w:rPr>
          <w:rFonts w:ascii="Times New Roman" w:hAnsi="Times New Roman" w:cs="Times New Roman"/>
          <w:sz w:val="24"/>
          <w:szCs w:val="24"/>
        </w:rPr>
        <w:t>……… 1</w:t>
      </w:r>
      <w:r w:rsidR="004A6B70">
        <w:rPr>
          <w:rFonts w:ascii="Times New Roman" w:hAnsi="Times New Roman" w:cs="Times New Roman"/>
          <w:sz w:val="24"/>
          <w:szCs w:val="24"/>
        </w:rPr>
        <w:t>7</w:t>
      </w:r>
    </w:p>
    <w:p w14:paraId="180F6C8B" w14:textId="792500B8" w:rsidR="00D76CD5" w:rsidRDefault="00D76CD5" w:rsidP="00777653">
      <w:pPr>
        <w:spacing w:after="0" w:line="360" w:lineRule="auto"/>
        <w:ind w:left="284" w:firstLine="284"/>
        <w:jc w:val="both"/>
        <w:rPr>
          <w:rFonts w:ascii="Times New Roman" w:hAnsi="Times New Roman" w:cs="Times New Roman"/>
          <w:sz w:val="24"/>
          <w:szCs w:val="24"/>
        </w:rPr>
      </w:pPr>
      <w:r w:rsidRPr="00D76CD5">
        <w:rPr>
          <w:rFonts w:ascii="Times New Roman" w:hAnsi="Times New Roman" w:cs="Times New Roman"/>
          <w:sz w:val="24"/>
          <w:szCs w:val="24"/>
        </w:rPr>
        <w:t>12. Ochrona środowiska i gospodarka odpadami.</w:t>
      </w:r>
      <w:r>
        <w:rPr>
          <w:rFonts w:ascii="Times New Roman" w:hAnsi="Times New Roman" w:cs="Times New Roman"/>
          <w:sz w:val="24"/>
          <w:szCs w:val="24"/>
        </w:rPr>
        <w:t xml:space="preserve"> …………………………………….. 1</w:t>
      </w:r>
      <w:r w:rsidR="00157719">
        <w:rPr>
          <w:rFonts w:ascii="Times New Roman" w:hAnsi="Times New Roman" w:cs="Times New Roman"/>
          <w:sz w:val="24"/>
          <w:szCs w:val="24"/>
        </w:rPr>
        <w:t>8</w:t>
      </w:r>
    </w:p>
    <w:p w14:paraId="2EC26470" w14:textId="6D210B50" w:rsidR="00D76CD5" w:rsidRDefault="00D76CD5" w:rsidP="00777653">
      <w:pPr>
        <w:spacing w:after="0" w:line="360" w:lineRule="auto"/>
        <w:ind w:left="284" w:firstLine="284"/>
        <w:jc w:val="both"/>
        <w:rPr>
          <w:rFonts w:ascii="Times New Roman" w:hAnsi="Times New Roman" w:cs="Times New Roman"/>
          <w:sz w:val="24"/>
          <w:szCs w:val="24"/>
        </w:rPr>
      </w:pPr>
      <w:r w:rsidRPr="00D76CD5">
        <w:rPr>
          <w:rFonts w:ascii="Times New Roman" w:hAnsi="Times New Roman" w:cs="Times New Roman"/>
          <w:sz w:val="24"/>
          <w:szCs w:val="24"/>
        </w:rPr>
        <w:t>12.1. System gospodarki odpadami komunalnymi.</w:t>
      </w:r>
      <w:r>
        <w:rPr>
          <w:rFonts w:ascii="Times New Roman" w:hAnsi="Times New Roman" w:cs="Times New Roman"/>
          <w:sz w:val="24"/>
          <w:szCs w:val="24"/>
        </w:rPr>
        <w:t xml:space="preserve"> …………………………………… 1</w:t>
      </w:r>
      <w:r w:rsidR="00157719">
        <w:rPr>
          <w:rFonts w:ascii="Times New Roman" w:hAnsi="Times New Roman" w:cs="Times New Roman"/>
          <w:sz w:val="24"/>
          <w:szCs w:val="24"/>
        </w:rPr>
        <w:t>8</w:t>
      </w:r>
    </w:p>
    <w:p w14:paraId="58081D53" w14:textId="6DE9DB24" w:rsidR="00D76CD5" w:rsidRDefault="00637D80" w:rsidP="00777653">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13. Oświata. …………………………………………………………………………… </w:t>
      </w:r>
      <w:r w:rsidR="004A6B70">
        <w:rPr>
          <w:rFonts w:ascii="Times New Roman" w:hAnsi="Times New Roman" w:cs="Times New Roman"/>
          <w:sz w:val="24"/>
          <w:szCs w:val="24"/>
        </w:rPr>
        <w:t>2</w:t>
      </w:r>
      <w:r w:rsidR="00157719">
        <w:rPr>
          <w:rFonts w:ascii="Times New Roman" w:hAnsi="Times New Roman" w:cs="Times New Roman"/>
          <w:sz w:val="24"/>
          <w:szCs w:val="24"/>
        </w:rPr>
        <w:t>1</w:t>
      </w:r>
    </w:p>
    <w:p w14:paraId="42D39A3C" w14:textId="00AF06E9" w:rsidR="00637D80" w:rsidRDefault="00637D80" w:rsidP="00777653">
      <w:pPr>
        <w:spacing w:after="0" w:line="360" w:lineRule="auto"/>
        <w:ind w:left="284" w:firstLine="284"/>
        <w:jc w:val="both"/>
        <w:rPr>
          <w:rFonts w:ascii="Times New Roman" w:hAnsi="Times New Roman" w:cs="Times New Roman"/>
          <w:sz w:val="24"/>
          <w:szCs w:val="24"/>
        </w:rPr>
      </w:pPr>
      <w:r w:rsidRPr="00637D80">
        <w:rPr>
          <w:rFonts w:ascii="Times New Roman" w:hAnsi="Times New Roman" w:cs="Times New Roman"/>
          <w:sz w:val="24"/>
          <w:szCs w:val="24"/>
        </w:rPr>
        <w:t>13.1. Opieka nad dziećmi do lat 3.</w:t>
      </w:r>
      <w:r w:rsidR="004A6B70">
        <w:rPr>
          <w:rFonts w:ascii="Times New Roman" w:hAnsi="Times New Roman" w:cs="Times New Roman"/>
          <w:sz w:val="24"/>
          <w:szCs w:val="24"/>
        </w:rPr>
        <w:t xml:space="preserve"> ……………………………………………………. 2</w:t>
      </w:r>
      <w:r w:rsidR="00157719">
        <w:rPr>
          <w:rFonts w:ascii="Times New Roman" w:hAnsi="Times New Roman" w:cs="Times New Roman"/>
          <w:sz w:val="24"/>
          <w:szCs w:val="24"/>
        </w:rPr>
        <w:t>1</w:t>
      </w:r>
    </w:p>
    <w:p w14:paraId="46D48C4A" w14:textId="5D629937" w:rsidR="00637D80" w:rsidRDefault="00637D80" w:rsidP="00777653">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13.2. Przedszkola. …………………………………………………………………...… </w:t>
      </w:r>
      <w:r w:rsidR="004A6B70">
        <w:rPr>
          <w:rFonts w:ascii="Times New Roman" w:hAnsi="Times New Roman" w:cs="Times New Roman"/>
          <w:sz w:val="24"/>
          <w:szCs w:val="24"/>
        </w:rPr>
        <w:t>21</w:t>
      </w:r>
    </w:p>
    <w:p w14:paraId="1708AEA4" w14:textId="5714CC2B" w:rsidR="00637D80" w:rsidRDefault="00637D80" w:rsidP="00777653">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13.3 Szkoły podstawowe. ……………………………………………………………... </w:t>
      </w:r>
      <w:r w:rsidR="004A6B70">
        <w:rPr>
          <w:rFonts w:ascii="Times New Roman" w:hAnsi="Times New Roman" w:cs="Times New Roman"/>
          <w:sz w:val="24"/>
          <w:szCs w:val="24"/>
        </w:rPr>
        <w:t>21</w:t>
      </w:r>
    </w:p>
    <w:p w14:paraId="066EE77E" w14:textId="03513EE9" w:rsidR="00637D80" w:rsidRDefault="00484BD8" w:rsidP="00777653">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14. Promocja gminy, kultura, s</w:t>
      </w:r>
      <w:r w:rsidR="00637D80">
        <w:rPr>
          <w:rFonts w:ascii="Times New Roman" w:hAnsi="Times New Roman" w:cs="Times New Roman"/>
          <w:sz w:val="24"/>
          <w:szCs w:val="24"/>
        </w:rPr>
        <w:t>port i rekreacja. ………………………………………. 2</w:t>
      </w:r>
      <w:r w:rsidR="00157719">
        <w:rPr>
          <w:rFonts w:ascii="Times New Roman" w:hAnsi="Times New Roman" w:cs="Times New Roman"/>
          <w:sz w:val="24"/>
          <w:szCs w:val="24"/>
        </w:rPr>
        <w:t>2</w:t>
      </w:r>
    </w:p>
    <w:p w14:paraId="37EDB9A8" w14:textId="0237CBC7" w:rsidR="00637D80" w:rsidRDefault="00637D80" w:rsidP="00777653">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14.1. Promocja. ………………………………………………………………………... 2</w:t>
      </w:r>
      <w:r w:rsidR="00157719">
        <w:rPr>
          <w:rFonts w:ascii="Times New Roman" w:hAnsi="Times New Roman" w:cs="Times New Roman"/>
          <w:sz w:val="24"/>
          <w:szCs w:val="24"/>
        </w:rPr>
        <w:t>2</w:t>
      </w:r>
    </w:p>
    <w:p w14:paraId="75440035" w14:textId="168B1066" w:rsidR="00637D80" w:rsidRDefault="00637D80" w:rsidP="00777653">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14.2. Najważniejsze wydarzenia kulturalne i sportowe. ………………………………. </w:t>
      </w:r>
      <w:r w:rsidR="004A6B70">
        <w:rPr>
          <w:rFonts w:ascii="Times New Roman" w:hAnsi="Times New Roman" w:cs="Times New Roman"/>
          <w:sz w:val="24"/>
          <w:szCs w:val="24"/>
        </w:rPr>
        <w:t>22</w:t>
      </w:r>
    </w:p>
    <w:p w14:paraId="065D9577" w14:textId="2CE58CCB" w:rsidR="00637D80" w:rsidRDefault="00637D80" w:rsidP="00777653">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14.3. Kluby sportowe. …………………………………………………………………. 2</w:t>
      </w:r>
      <w:r w:rsidR="00157719">
        <w:rPr>
          <w:rFonts w:ascii="Times New Roman" w:hAnsi="Times New Roman" w:cs="Times New Roman"/>
          <w:sz w:val="24"/>
          <w:szCs w:val="24"/>
        </w:rPr>
        <w:t>4</w:t>
      </w:r>
    </w:p>
    <w:p w14:paraId="166F2FB0" w14:textId="66BCF0A9" w:rsidR="00637D80" w:rsidRDefault="00637D80" w:rsidP="00777653">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15. Bezpieczeństwo publiczne. ……………………………………………………...… 2</w:t>
      </w:r>
      <w:r w:rsidR="004A6B70">
        <w:rPr>
          <w:rFonts w:ascii="Times New Roman" w:hAnsi="Times New Roman" w:cs="Times New Roman"/>
          <w:sz w:val="24"/>
          <w:szCs w:val="24"/>
        </w:rPr>
        <w:t>4</w:t>
      </w:r>
    </w:p>
    <w:p w14:paraId="07E20182" w14:textId="5CFEF7E1" w:rsidR="00637D80" w:rsidRDefault="00637D80" w:rsidP="00777653">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15.1. Ochrona przeciwpożarowa. ………………………………………………...…… 2</w:t>
      </w:r>
      <w:r w:rsidR="004A6B70">
        <w:rPr>
          <w:rFonts w:ascii="Times New Roman" w:hAnsi="Times New Roman" w:cs="Times New Roman"/>
          <w:sz w:val="24"/>
          <w:szCs w:val="24"/>
        </w:rPr>
        <w:t>4</w:t>
      </w:r>
    </w:p>
    <w:p w14:paraId="4B1B0DA7" w14:textId="11FB3151" w:rsidR="00637D80" w:rsidRDefault="00637D80" w:rsidP="00777653">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15.2. Zarządzanie kryzysowe. ………………………………………………………… 2</w:t>
      </w:r>
      <w:r w:rsidR="00157719">
        <w:rPr>
          <w:rFonts w:ascii="Times New Roman" w:hAnsi="Times New Roman" w:cs="Times New Roman"/>
          <w:sz w:val="24"/>
          <w:szCs w:val="24"/>
        </w:rPr>
        <w:t>5</w:t>
      </w:r>
    </w:p>
    <w:p w14:paraId="1E1282F9" w14:textId="77777777" w:rsidR="00637D80" w:rsidRDefault="00637D80" w:rsidP="00777653">
      <w:pPr>
        <w:spacing w:after="0" w:line="360" w:lineRule="auto"/>
        <w:ind w:left="284" w:firstLine="284"/>
        <w:jc w:val="both"/>
        <w:rPr>
          <w:rFonts w:ascii="Times New Roman" w:hAnsi="Times New Roman" w:cs="Times New Roman"/>
          <w:sz w:val="24"/>
          <w:szCs w:val="24"/>
        </w:rPr>
      </w:pPr>
    </w:p>
    <w:p w14:paraId="0A08DBB2" w14:textId="10E0E088" w:rsidR="00637D80" w:rsidRDefault="00637D80" w:rsidP="00777653">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lastRenderedPageBreak/>
        <w:t>Część II</w:t>
      </w:r>
    </w:p>
    <w:p w14:paraId="060FF6D4" w14:textId="5C5BFE71" w:rsidR="00637D80" w:rsidRDefault="0031721E" w:rsidP="00777653">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637D80">
        <w:rPr>
          <w:rFonts w:ascii="Times New Roman" w:hAnsi="Times New Roman" w:cs="Times New Roman"/>
          <w:sz w:val="24"/>
          <w:szCs w:val="24"/>
        </w:rPr>
        <w:t>Realizacja programów</w:t>
      </w:r>
      <w:r w:rsidR="0089402D">
        <w:rPr>
          <w:rFonts w:ascii="Times New Roman" w:hAnsi="Times New Roman" w:cs="Times New Roman"/>
          <w:sz w:val="24"/>
          <w:szCs w:val="24"/>
        </w:rPr>
        <w:t xml:space="preserve"> i </w:t>
      </w:r>
      <w:r w:rsidR="00637D80">
        <w:rPr>
          <w:rFonts w:ascii="Times New Roman" w:hAnsi="Times New Roman" w:cs="Times New Roman"/>
          <w:sz w:val="24"/>
          <w:szCs w:val="24"/>
        </w:rPr>
        <w:t>p</w:t>
      </w:r>
      <w:r w:rsidR="0089402D">
        <w:rPr>
          <w:rFonts w:ascii="Times New Roman" w:hAnsi="Times New Roman" w:cs="Times New Roman"/>
          <w:sz w:val="24"/>
          <w:szCs w:val="24"/>
        </w:rPr>
        <w:t>rojektów</w:t>
      </w:r>
      <w:r w:rsidR="00637D80">
        <w:rPr>
          <w:rFonts w:ascii="Times New Roman" w:hAnsi="Times New Roman" w:cs="Times New Roman"/>
          <w:sz w:val="24"/>
          <w:szCs w:val="24"/>
        </w:rPr>
        <w:t>. …………</w:t>
      </w:r>
      <w:r>
        <w:rPr>
          <w:rFonts w:ascii="Times New Roman" w:hAnsi="Times New Roman" w:cs="Times New Roman"/>
          <w:sz w:val="24"/>
          <w:szCs w:val="24"/>
        </w:rPr>
        <w:t>……………………</w:t>
      </w:r>
      <w:r w:rsidR="00637D80">
        <w:rPr>
          <w:rFonts w:ascii="Times New Roman" w:hAnsi="Times New Roman" w:cs="Times New Roman"/>
          <w:sz w:val="24"/>
          <w:szCs w:val="24"/>
        </w:rPr>
        <w:t>…………</w:t>
      </w:r>
      <w:r w:rsidR="008B4A18">
        <w:rPr>
          <w:rFonts w:ascii="Times New Roman" w:hAnsi="Times New Roman" w:cs="Times New Roman"/>
          <w:sz w:val="24"/>
          <w:szCs w:val="24"/>
        </w:rPr>
        <w:t>…….</w:t>
      </w:r>
      <w:r w:rsidR="00637D80">
        <w:rPr>
          <w:rFonts w:ascii="Times New Roman" w:hAnsi="Times New Roman" w:cs="Times New Roman"/>
          <w:sz w:val="24"/>
          <w:szCs w:val="24"/>
        </w:rPr>
        <w:t>.. 2</w:t>
      </w:r>
      <w:r w:rsidR="004A6B70">
        <w:rPr>
          <w:rFonts w:ascii="Times New Roman" w:hAnsi="Times New Roman" w:cs="Times New Roman"/>
          <w:sz w:val="24"/>
          <w:szCs w:val="24"/>
        </w:rPr>
        <w:t>5</w:t>
      </w:r>
    </w:p>
    <w:p w14:paraId="503D0B84" w14:textId="05B47E50" w:rsidR="0031721E" w:rsidRDefault="0031721E" w:rsidP="00777653">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Pr="0031721E">
        <w:rPr>
          <w:rFonts w:ascii="Times New Roman" w:hAnsi="Times New Roman" w:cs="Times New Roman"/>
          <w:sz w:val="24"/>
          <w:szCs w:val="24"/>
        </w:rPr>
        <w:t>Projekty z dofinansowaniem krajowym i unijnym.</w:t>
      </w:r>
      <w:r>
        <w:rPr>
          <w:rFonts w:ascii="Times New Roman" w:hAnsi="Times New Roman" w:cs="Times New Roman"/>
          <w:sz w:val="24"/>
          <w:szCs w:val="24"/>
        </w:rPr>
        <w:t xml:space="preserve"> ………………………………... 3</w:t>
      </w:r>
      <w:r w:rsidR="004857BE">
        <w:rPr>
          <w:rFonts w:ascii="Times New Roman" w:hAnsi="Times New Roman" w:cs="Times New Roman"/>
          <w:sz w:val="24"/>
          <w:szCs w:val="24"/>
        </w:rPr>
        <w:t>1</w:t>
      </w:r>
    </w:p>
    <w:p w14:paraId="2CF0EFC4" w14:textId="2EA82F8F" w:rsidR="00637D80" w:rsidRDefault="0031721E" w:rsidP="00777653">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3. </w:t>
      </w:r>
      <w:r w:rsidR="00637D80">
        <w:rPr>
          <w:rFonts w:ascii="Times New Roman" w:hAnsi="Times New Roman" w:cs="Times New Roman"/>
          <w:sz w:val="24"/>
          <w:szCs w:val="24"/>
        </w:rPr>
        <w:t>Realizac</w:t>
      </w:r>
      <w:r>
        <w:rPr>
          <w:rFonts w:ascii="Times New Roman" w:hAnsi="Times New Roman" w:cs="Times New Roman"/>
          <w:sz w:val="24"/>
          <w:szCs w:val="24"/>
        </w:rPr>
        <w:t>ja uchwał Rady Miejskiej. ……………</w:t>
      </w:r>
      <w:r w:rsidR="00637D80">
        <w:rPr>
          <w:rFonts w:ascii="Times New Roman" w:hAnsi="Times New Roman" w:cs="Times New Roman"/>
          <w:sz w:val="24"/>
          <w:szCs w:val="24"/>
        </w:rPr>
        <w:t>…………………………………… 3</w:t>
      </w:r>
      <w:r w:rsidR="00484BD8">
        <w:rPr>
          <w:rFonts w:ascii="Times New Roman" w:hAnsi="Times New Roman" w:cs="Times New Roman"/>
          <w:sz w:val="24"/>
          <w:szCs w:val="24"/>
        </w:rPr>
        <w:t>2</w:t>
      </w:r>
    </w:p>
    <w:p w14:paraId="28CBB555" w14:textId="71BC9B9B" w:rsidR="00637D80" w:rsidRDefault="00637D80" w:rsidP="00777653">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Część III</w:t>
      </w:r>
    </w:p>
    <w:p w14:paraId="3791DC49" w14:textId="71123C0F" w:rsidR="00637D80" w:rsidRDefault="00637D80" w:rsidP="00777653">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Przedsięwzięcia realizowane w ramach Funduszu Sołeckiego. ………………………. </w:t>
      </w:r>
      <w:r w:rsidR="00484BD8">
        <w:rPr>
          <w:rFonts w:ascii="Times New Roman" w:hAnsi="Times New Roman" w:cs="Times New Roman"/>
          <w:sz w:val="24"/>
          <w:szCs w:val="24"/>
        </w:rPr>
        <w:t>39</w:t>
      </w:r>
    </w:p>
    <w:p w14:paraId="705291D7" w14:textId="77777777" w:rsidR="00637D80" w:rsidRDefault="00637D80" w:rsidP="00777653">
      <w:pPr>
        <w:spacing w:after="0" w:line="360" w:lineRule="auto"/>
        <w:ind w:left="284" w:firstLine="284"/>
        <w:jc w:val="both"/>
        <w:rPr>
          <w:rFonts w:ascii="Times New Roman" w:hAnsi="Times New Roman" w:cs="Times New Roman"/>
          <w:sz w:val="24"/>
          <w:szCs w:val="24"/>
        </w:rPr>
      </w:pPr>
    </w:p>
    <w:p w14:paraId="0E0DD250" w14:textId="77777777" w:rsidR="00637D80" w:rsidRDefault="00637D80" w:rsidP="00777653">
      <w:pPr>
        <w:spacing w:after="0" w:line="360" w:lineRule="auto"/>
        <w:ind w:left="284" w:firstLine="284"/>
        <w:jc w:val="both"/>
        <w:rPr>
          <w:rFonts w:ascii="Times New Roman" w:hAnsi="Times New Roman" w:cs="Times New Roman"/>
          <w:sz w:val="24"/>
          <w:szCs w:val="24"/>
        </w:rPr>
      </w:pPr>
    </w:p>
    <w:p w14:paraId="4E0AD90E" w14:textId="77777777" w:rsidR="00D76CD5" w:rsidRDefault="00D76CD5" w:rsidP="00777653">
      <w:pPr>
        <w:spacing w:after="0" w:line="360" w:lineRule="auto"/>
        <w:ind w:left="284" w:firstLine="284"/>
        <w:jc w:val="both"/>
        <w:rPr>
          <w:rFonts w:ascii="Times New Roman" w:hAnsi="Times New Roman" w:cs="Times New Roman"/>
          <w:sz w:val="24"/>
          <w:szCs w:val="24"/>
        </w:rPr>
      </w:pPr>
    </w:p>
    <w:p w14:paraId="70E39143" w14:textId="77777777" w:rsidR="00D76CD5" w:rsidRPr="001408B5" w:rsidRDefault="00D76CD5" w:rsidP="00777653">
      <w:pPr>
        <w:spacing w:after="0" w:line="360" w:lineRule="auto"/>
        <w:ind w:left="284" w:firstLine="284"/>
        <w:jc w:val="both"/>
        <w:rPr>
          <w:rFonts w:ascii="Times New Roman" w:hAnsi="Times New Roman" w:cs="Times New Roman"/>
          <w:sz w:val="24"/>
          <w:szCs w:val="24"/>
        </w:rPr>
      </w:pPr>
    </w:p>
    <w:sectPr w:rsidR="00D76CD5" w:rsidRPr="001408B5" w:rsidSect="00906C79">
      <w:headerReference w:type="default" r:id="rId20"/>
      <w:footerReference w:type="default" r:id="rId21"/>
      <w:footerReference w:type="first" r:id="rId2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6E8D3" w14:textId="77777777" w:rsidR="00D650A5" w:rsidRDefault="00D650A5" w:rsidP="00BB030C">
      <w:pPr>
        <w:spacing w:after="0" w:line="240" w:lineRule="auto"/>
      </w:pPr>
      <w:r>
        <w:separator/>
      </w:r>
    </w:p>
  </w:endnote>
  <w:endnote w:type="continuationSeparator" w:id="0">
    <w:p w14:paraId="29B1544C" w14:textId="77777777" w:rsidR="00D650A5" w:rsidRDefault="00D650A5" w:rsidP="00BB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789908"/>
      <w:docPartObj>
        <w:docPartGallery w:val="Page Numbers (Bottom of Page)"/>
        <w:docPartUnique/>
      </w:docPartObj>
    </w:sdtPr>
    <w:sdtEndPr/>
    <w:sdtContent>
      <w:p w14:paraId="3A62FC50" w14:textId="74FC5ACB" w:rsidR="00A83703" w:rsidRDefault="00A83703">
        <w:pPr>
          <w:pStyle w:val="Stopka"/>
          <w:jc w:val="center"/>
        </w:pPr>
        <w:r>
          <w:fldChar w:fldCharType="begin"/>
        </w:r>
        <w:r>
          <w:instrText>PAGE   \* MERGEFORMAT</w:instrText>
        </w:r>
        <w:r>
          <w:fldChar w:fldCharType="separate"/>
        </w:r>
        <w:r w:rsidR="009B2450">
          <w:rPr>
            <w:noProof/>
          </w:rPr>
          <w:t>20</w:t>
        </w:r>
        <w:r>
          <w:fldChar w:fldCharType="end"/>
        </w:r>
      </w:p>
    </w:sdtContent>
  </w:sdt>
  <w:p w14:paraId="6BA6BB05" w14:textId="77777777" w:rsidR="00A83703" w:rsidRDefault="00A8370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1A970" w14:textId="34477B05" w:rsidR="00A83703" w:rsidRDefault="00A83703">
    <w:pPr>
      <w:pStyle w:val="Stopka"/>
      <w:jc w:val="right"/>
    </w:pPr>
  </w:p>
  <w:p w14:paraId="19880EEF" w14:textId="77777777" w:rsidR="00A83703" w:rsidRDefault="00A837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D2039" w14:textId="77777777" w:rsidR="00D650A5" w:rsidRDefault="00D650A5" w:rsidP="00BB030C">
      <w:pPr>
        <w:spacing w:after="0" w:line="240" w:lineRule="auto"/>
      </w:pPr>
      <w:r>
        <w:separator/>
      </w:r>
    </w:p>
  </w:footnote>
  <w:footnote w:type="continuationSeparator" w:id="0">
    <w:p w14:paraId="217FC522" w14:textId="77777777" w:rsidR="00D650A5" w:rsidRDefault="00D650A5" w:rsidP="00BB0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C6D21" w14:textId="19F6D6E8" w:rsidR="00A83703" w:rsidRPr="00906C79" w:rsidRDefault="00A83703" w:rsidP="00906C79">
    <w:pPr>
      <w:pStyle w:val="Nagwek"/>
      <w:jc w:val="center"/>
      <w:rPr>
        <w:rFonts w:ascii="Times New Roman" w:hAnsi="Times New Roman" w:cs="Times New Roman"/>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06C79">
      <w:rPr>
        <w:rFonts w:ascii="Times New Roman" w:hAnsi="Times New Roman" w:cs="Times New Roman"/>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Raport o stanie Gminy Tyczyn za 2018 rok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56A"/>
    <w:multiLevelType w:val="hybridMultilevel"/>
    <w:tmpl w:val="39B68854"/>
    <w:lvl w:ilvl="0" w:tplc="81BEC108">
      <w:start w:val="1"/>
      <w:numFmt w:val="decimal"/>
      <w:lvlText w:val="%1)"/>
      <w:lvlJc w:val="center"/>
      <w:pPr>
        <w:ind w:left="1066" w:hanging="360"/>
      </w:pPr>
      <w:rPr>
        <w:rFonts w:hint="default"/>
      </w:rPr>
    </w:lvl>
    <w:lvl w:ilvl="1" w:tplc="81BEC108">
      <w:start w:val="1"/>
      <w:numFmt w:val="decimal"/>
      <w:lvlText w:val="%2)"/>
      <w:lvlJc w:val="center"/>
      <w:pPr>
        <w:ind w:left="1786" w:hanging="360"/>
      </w:pPr>
      <w:rPr>
        <w:rFonts w:hint="default"/>
      </w:r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 w15:restartNumberingAfterBreak="0">
    <w:nsid w:val="010C4DA0"/>
    <w:multiLevelType w:val="hybridMultilevel"/>
    <w:tmpl w:val="16DE8CB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025349CD"/>
    <w:multiLevelType w:val="hybridMultilevel"/>
    <w:tmpl w:val="ED160F60"/>
    <w:lvl w:ilvl="0" w:tplc="0B0C3682">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3" w15:restartNumberingAfterBreak="0">
    <w:nsid w:val="075A453D"/>
    <w:multiLevelType w:val="hybridMultilevel"/>
    <w:tmpl w:val="CF1C235C"/>
    <w:lvl w:ilvl="0" w:tplc="0B0C3682">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4" w15:restartNumberingAfterBreak="0">
    <w:nsid w:val="0E84188E"/>
    <w:multiLevelType w:val="hybridMultilevel"/>
    <w:tmpl w:val="60DEBC04"/>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18D13FD"/>
    <w:multiLevelType w:val="hybridMultilevel"/>
    <w:tmpl w:val="F5A438CE"/>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188C5A5D"/>
    <w:multiLevelType w:val="multilevel"/>
    <w:tmpl w:val="CFE0770E"/>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880E8F"/>
    <w:multiLevelType w:val="hybridMultilevel"/>
    <w:tmpl w:val="3ED83DCE"/>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 w15:restartNumberingAfterBreak="0">
    <w:nsid w:val="1AB24363"/>
    <w:multiLevelType w:val="hybridMultilevel"/>
    <w:tmpl w:val="D23AA8CA"/>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B8E5EB6"/>
    <w:multiLevelType w:val="hybridMultilevel"/>
    <w:tmpl w:val="B06485CA"/>
    <w:lvl w:ilvl="0" w:tplc="04150017">
      <w:start w:val="1"/>
      <w:numFmt w:val="lowerLetter"/>
      <w:lvlText w:val="%1)"/>
      <w:lvlJc w:val="left"/>
      <w:pPr>
        <w:ind w:left="502"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DA502B3"/>
    <w:multiLevelType w:val="hybridMultilevel"/>
    <w:tmpl w:val="9AAAF8D4"/>
    <w:lvl w:ilvl="0" w:tplc="0B0C3682">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1" w15:restartNumberingAfterBreak="0">
    <w:nsid w:val="219E554A"/>
    <w:multiLevelType w:val="hybridMultilevel"/>
    <w:tmpl w:val="5E5EAAF0"/>
    <w:lvl w:ilvl="0" w:tplc="04150017">
      <w:start w:val="1"/>
      <w:numFmt w:val="lowerLetter"/>
      <w:lvlText w:val="%1)"/>
      <w:lvlJc w:val="left"/>
      <w:pPr>
        <w:ind w:left="502"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2677FE3"/>
    <w:multiLevelType w:val="hybridMultilevel"/>
    <w:tmpl w:val="5F2EC8CC"/>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26287E4A"/>
    <w:multiLevelType w:val="hybridMultilevel"/>
    <w:tmpl w:val="80DE45E0"/>
    <w:lvl w:ilvl="0" w:tplc="0B0C3682">
      <w:start w:val="1"/>
      <w:numFmt w:val="bullet"/>
      <w:lvlText w:val=""/>
      <w:lvlJc w:val="left"/>
      <w:pPr>
        <w:ind w:left="360"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7A92EC7"/>
    <w:multiLevelType w:val="hybridMultilevel"/>
    <w:tmpl w:val="9446B75C"/>
    <w:lvl w:ilvl="0" w:tplc="0B0C3682">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5" w15:restartNumberingAfterBreak="0">
    <w:nsid w:val="2EC44EA0"/>
    <w:multiLevelType w:val="hybridMultilevel"/>
    <w:tmpl w:val="16F401CE"/>
    <w:lvl w:ilvl="0" w:tplc="0B0C3682">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6" w15:restartNumberingAfterBreak="0">
    <w:nsid w:val="34736C6B"/>
    <w:multiLevelType w:val="hybridMultilevel"/>
    <w:tmpl w:val="B60A2400"/>
    <w:lvl w:ilvl="0" w:tplc="0B0C3682">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7" w15:restartNumberingAfterBreak="0">
    <w:nsid w:val="34BC48C8"/>
    <w:multiLevelType w:val="hybridMultilevel"/>
    <w:tmpl w:val="BE4E30FA"/>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3BEB5849"/>
    <w:multiLevelType w:val="hybridMultilevel"/>
    <w:tmpl w:val="7F52F1E8"/>
    <w:lvl w:ilvl="0" w:tplc="04150017">
      <w:start w:val="1"/>
      <w:numFmt w:val="lowerLetter"/>
      <w:lvlText w:val="%1)"/>
      <w:lvlJc w:val="left"/>
      <w:pPr>
        <w:ind w:left="1288" w:hanging="360"/>
      </w:pPr>
      <w:rPr>
        <w:rFonts w:hint="default"/>
        <w:b/>
        <w:sz w:val="24"/>
        <w:szCs w:val="24"/>
      </w:rPr>
    </w:lvl>
    <w:lvl w:ilvl="1" w:tplc="D790402E">
      <w:start w:val="1"/>
      <w:numFmt w:val="decimal"/>
      <w:lvlText w:val="%2."/>
      <w:lvlJc w:val="left"/>
      <w:pPr>
        <w:ind w:left="2008" w:hanging="360"/>
      </w:pPr>
      <w:rPr>
        <w:rFonts w:hint="default"/>
      </w:r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9" w15:restartNumberingAfterBreak="0">
    <w:nsid w:val="3D411A95"/>
    <w:multiLevelType w:val="hybridMultilevel"/>
    <w:tmpl w:val="0284E1E6"/>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401D58E3"/>
    <w:multiLevelType w:val="multilevel"/>
    <w:tmpl w:val="B66A7150"/>
    <w:lvl w:ilvl="0">
      <w:start w:val="1"/>
      <w:numFmt w:val="decimal"/>
      <w:lvlText w:val="%1)"/>
      <w:lvlJc w:val="center"/>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6718AA"/>
    <w:multiLevelType w:val="hybridMultilevel"/>
    <w:tmpl w:val="D0BC63B6"/>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47C63968"/>
    <w:multiLevelType w:val="hybridMultilevel"/>
    <w:tmpl w:val="188ABB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8727C9E"/>
    <w:multiLevelType w:val="hybridMultilevel"/>
    <w:tmpl w:val="F8F09022"/>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48A65EEF"/>
    <w:multiLevelType w:val="hybridMultilevel"/>
    <w:tmpl w:val="406CDC02"/>
    <w:lvl w:ilvl="0" w:tplc="0B0C3682">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5" w15:restartNumberingAfterBreak="0">
    <w:nsid w:val="48BB7CB2"/>
    <w:multiLevelType w:val="hybridMultilevel"/>
    <w:tmpl w:val="325AFA76"/>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49D359C0"/>
    <w:multiLevelType w:val="hybridMultilevel"/>
    <w:tmpl w:val="C4FEC220"/>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4D4A4F8E"/>
    <w:multiLevelType w:val="hybridMultilevel"/>
    <w:tmpl w:val="DE68D976"/>
    <w:lvl w:ilvl="0" w:tplc="0B0C3682">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8" w15:restartNumberingAfterBreak="0">
    <w:nsid w:val="4ECD51E4"/>
    <w:multiLevelType w:val="multilevel"/>
    <w:tmpl w:val="B85E7290"/>
    <w:lvl w:ilvl="0">
      <w:start w:val="1"/>
      <w:numFmt w:val="decimal"/>
      <w:lvlText w:val="%1)"/>
      <w:lvlJc w:val="center"/>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3A66F5"/>
    <w:multiLevelType w:val="hybridMultilevel"/>
    <w:tmpl w:val="251E739A"/>
    <w:lvl w:ilvl="0" w:tplc="39DE7560">
      <w:start w:val="1"/>
      <w:numFmt w:val="bullet"/>
      <w:lvlText w:val="-"/>
      <w:lvlJc w:val="left"/>
      <w:pPr>
        <w:ind w:left="1353"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35640E4"/>
    <w:multiLevelType w:val="multilevel"/>
    <w:tmpl w:val="5632364E"/>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B21E40"/>
    <w:multiLevelType w:val="hybridMultilevel"/>
    <w:tmpl w:val="E146D83C"/>
    <w:lvl w:ilvl="0" w:tplc="0B0C3682">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2" w15:restartNumberingAfterBreak="0">
    <w:nsid w:val="550037D3"/>
    <w:multiLevelType w:val="hybridMultilevel"/>
    <w:tmpl w:val="398870D6"/>
    <w:lvl w:ilvl="0" w:tplc="0B0C3682">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3" w15:restartNumberingAfterBreak="0">
    <w:nsid w:val="5A1A4E5A"/>
    <w:multiLevelType w:val="hybridMultilevel"/>
    <w:tmpl w:val="366E7600"/>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60D22A6D"/>
    <w:multiLevelType w:val="hybridMultilevel"/>
    <w:tmpl w:val="A86226AE"/>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63881652"/>
    <w:multiLevelType w:val="hybridMultilevel"/>
    <w:tmpl w:val="E2F2E632"/>
    <w:lvl w:ilvl="0" w:tplc="0B0C3682">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6" w15:restartNumberingAfterBreak="0">
    <w:nsid w:val="63B30411"/>
    <w:multiLevelType w:val="hybridMultilevel"/>
    <w:tmpl w:val="6B4A770A"/>
    <w:lvl w:ilvl="0" w:tplc="81BEC108">
      <w:start w:val="1"/>
      <w:numFmt w:val="decimal"/>
      <w:lvlText w:val="%1)"/>
      <w:lvlJc w:val="center"/>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95C4925"/>
    <w:multiLevelType w:val="hybridMultilevel"/>
    <w:tmpl w:val="82FECEF0"/>
    <w:lvl w:ilvl="0" w:tplc="653E7B90">
      <w:start w:val="1"/>
      <w:numFmt w:val="decimal"/>
      <w:lvlText w:val="%1."/>
      <w:lvlJc w:val="center"/>
      <w:pPr>
        <w:ind w:left="963" w:hanging="360"/>
      </w:pPr>
      <w:rPr>
        <w:rFonts w:hint="default"/>
      </w:rPr>
    </w:lvl>
    <w:lvl w:ilvl="1" w:tplc="04150019" w:tentative="1">
      <w:start w:val="1"/>
      <w:numFmt w:val="lowerLetter"/>
      <w:lvlText w:val="%2."/>
      <w:lvlJc w:val="left"/>
      <w:pPr>
        <w:ind w:left="1683" w:hanging="360"/>
      </w:pPr>
    </w:lvl>
    <w:lvl w:ilvl="2" w:tplc="0415001B" w:tentative="1">
      <w:start w:val="1"/>
      <w:numFmt w:val="lowerRoman"/>
      <w:lvlText w:val="%3."/>
      <w:lvlJc w:val="right"/>
      <w:pPr>
        <w:ind w:left="2403" w:hanging="180"/>
      </w:pPr>
    </w:lvl>
    <w:lvl w:ilvl="3" w:tplc="0415000F" w:tentative="1">
      <w:start w:val="1"/>
      <w:numFmt w:val="decimal"/>
      <w:lvlText w:val="%4."/>
      <w:lvlJc w:val="left"/>
      <w:pPr>
        <w:ind w:left="3123" w:hanging="360"/>
      </w:pPr>
    </w:lvl>
    <w:lvl w:ilvl="4" w:tplc="04150019" w:tentative="1">
      <w:start w:val="1"/>
      <w:numFmt w:val="lowerLetter"/>
      <w:lvlText w:val="%5."/>
      <w:lvlJc w:val="left"/>
      <w:pPr>
        <w:ind w:left="3843" w:hanging="360"/>
      </w:pPr>
    </w:lvl>
    <w:lvl w:ilvl="5" w:tplc="0415001B" w:tentative="1">
      <w:start w:val="1"/>
      <w:numFmt w:val="lowerRoman"/>
      <w:lvlText w:val="%6."/>
      <w:lvlJc w:val="right"/>
      <w:pPr>
        <w:ind w:left="4563" w:hanging="180"/>
      </w:pPr>
    </w:lvl>
    <w:lvl w:ilvl="6" w:tplc="0415000F" w:tentative="1">
      <w:start w:val="1"/>
      <w:numFmt w:val="decimal"/>
      <w:lvlText w:val="%7."/>
      <w:lvlJc w:val="left"/>
      <w:pPr>
        <w:ind w:left="5283" w:hanging="360"/>
      </w:pPr>
    </w:lvl>
    <w:lvl w:ilvl="7" w:tplc="04150019" w:tentative="1">
      <w:start w:val="1"/>
      <w:numFmt w:val="lowerLetter"/>
      <w:lvlText w:val="%8."/>
      <w:lvlJc w:val="left"/>
      <w:pPr>
        <w:ind w:left="6003" w:hanging="360"/>
      </w:pPr>
    </w:lvl>
    <w:lvl w:ilvl="8" w:tplc="0415001B" w:tentative="1">
      <w:start w:val="1"/>
      <w:numFmt w:val="lowerRoman"/>
      <w:lvlText w:val="%9."/>
      <w:lvlJc w:val="right"/>
      <w:pPr>
        <w:ind w:left="6723" w:hanging="180"/>
      </w:pPr>
    </w:lvl>
  </w:abstractNum>
  <w:abstractNum w:abstractNumId="38" w15:restartNumberingAfterBreak="0">
    <w:nsid w:val="70356F85"/>
    <w:multiLevelType w:val="hybridMultilevel"/>
    <w:tmpl w:val="2AEAD9DE"/>
    <w:lvl w:ilvl="0" w:tplc="0B0C3682">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9" w15:restartNumberingAfterBreak="0">
    <w:nsid w:val="716E4B56"/>
    <w:multiLevelType w:val="multilevel"/>
    <w:tmpl w:val="1F1E022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65F626B"/>
    <w:multiLevelType w:val="hybridMultilevel"/>
    <w:tmpl w:val="2CC85260"/>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7BF70153"/>
    <w:multiLevelType w:val="hybridMultilevel"/>
    <w:tmpl w:val="E764A0DA"/>
    <w:lvl w:ilvl="0" w:tplc="0B0C3682">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num w:numId="1">
    <w:abstractNumId w:val="1"/>
  </w:num>
  <w:num w:numId="2">
    <w:abstractNumId w:val="38"/>
  </w:num>
  <w:num w:numId="3">
    <w:abstractNumId w:val="18"/>
  </w:num>
  <w:num w:numId="4">
    <w:abstractNumId w:val="28"/>
  </w:num>
  <w:num w:numId="5">
    <w:abstractNumId w:val="20"/>
  </w:num>
  <w:num w:numId="6">
    <w:abstractNumId w:val="30"/>
  </w:num>
  <w:num w:numId="7">
    <w:abstractNumId w:val="23"/>
  </w:num>
  <w:num w:numId="8">
    <w:abstractNumId w:val="19"/>
  </w:num>
  <w:num w:numId="9">
    <w:abstractNumId w:val="5"/>
  </w:num>
  <w:num w:numId="10">
    <w:abstractNumId w:val="25"/>
  </w:num>
  <w:num w:numId="11">
    <w:abstractNumId w:val="13"/>
  </w:num>
  <w:num w:numId="12">
    <w:abstractNumId w:val="17"/>
  </w:num>
  <w:num w:numId="13">
    <w:abstractNumId w:val="2"/>
  </w:num>
  <w:num w:numId="14">
    <w:abstractNumId w:val="10"/>
  </w:num>
  <w:num w:numId="15">
    <w:abstractNumId w:val="34"/>
  </w:num>
  <w:num w:numId="16">
    <w:abstractNumId w:val="33"/>
  </w:num>
  <w:num w:numId="17">
    <w:abstractNumId w:val="4"/>
  </w:num>
  <w:num w:numId="18">
    <w:abstractNumId w:val="12"/>
  </w:num>
  <w:num w:numId="19">
    <w:abstractNumId w:val="11"/>
  </w:num>
  <w:num w:numId="20">
    <w:abstractNumId w:val="32"/>
  </w:num>
  <w:num w:numId="21">
    <w:abstractNumId w:val="29"/>
  </w:num>
  <w:num w:numId="22">
    <w:abstractNumId w:val="3"/>
  </w:num>
  <w:num w:numId="23">
    <w:abstractNumId w:val="24"/>
  </w:num>
  <w:num w:numId="24">
    <w:abstractNumId w:val="40"/>
  </w:num>
  <w:num w:numId="25">
    <w:abstractNumId w:val="35"/>
  </w:num>
  <w:num w:numId="26">
    <w:abstractNumId w:val="22"/>
  </w:num>
  <w:num w:numId="27">
    <w:abstractNumId w:val="21"/>
  </w:num>
  <w:num w:numId="28">
    <w:abstractNumId w:val="39"/>
  </w:num>
  <w:num w:numId="29">
    <w:abstractNumId w:val="26"/>
  </w:num>
  <w:num w:numId="30">
    <w:abstractNumId w:val="36"/>
  </w:num>
  <w:num w:numId="31">
    <w:abstractNumId w:val="0"/>
  </w:num>
  <w:num w:numId="32">
    <w:abstractNumId w:val="37"/>
  </w:num>
  <w:num w:numId="33">
    <w:abstractNumId w:val="6"/>
  </w:num>
  <w:num w:numId="34">
    <w:abstractNumId w:val="15"/>
  </w:num>
  <w:num w:numId="35">
    <w:abstractNumId w:val="9"/>
  </w:num>
  <w:num w:numId="36">
    <w:abstractNumId w:val="27"/>
  </w:num>
  <w:num w:numId="37">
    <w:abstractNumId w:val="31"/>
  </w:num>
  <w:num w:numId="38">
    <w:abstractNumId w:val="8"/>
  </w:num>
  <w:num w:numId="39">
    <w:abstractNumId w:val="16"/>
  </w:num>
  <w:num w:numId="40">
    <w:abstractNumId w:val="41"/>
  </w:num>
  <w:num w:numId="41">
    <w:abstractNumId w:val="14"/>
  </w:num>
  <w:num w:numId="42">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F6"/>
    <w:rsid w:val="00002D48"/>
    <w:rsid w:val="00025C2D"/>
    <w:rsid w:val="00025FDD"/>
    <w:rsid w:val="000320DB"/>
    <w:rsid w:val="00036F45"/>
    <w:rsid w:val="00055220"/>
    <w:rsid w:val="000614AF"/>
    <w:rsid w:val="00062551"/>
    <w:rsid w:val="00092560"/>
    <w:rsid w:val="000A7640"/>
    <w:rsid w:val="000B0703"/>
    <w:rsid w:val="0012578C"/>
    <w:rsid w:val="00133C9D"/>
    <w:rsid w:val="001408B5"/>
    <w:rsid w:val="00141B80"/>
    <w:rsid w:val="00154A9F"/>
    <w:rsid w:val="00157719"/>
    <w:rsid w:val="001662A0"/>
    <w:rsid w:val="0017249E"/>
    <w:rsid w:val="00184EC3"/>
    <w:rsid w:val="001C1AAC"/>
    <w:rsid w:val="001E2AE7"/>
    <w:rsid w:val="001E3A9C"/>
    <w:rsid w:val="001E71F6"/>
    <w:rsid w:val="002204B6"/>
    <w:rsid w:val="00222B61"/>
    <w:rsid w:val="00241A2D"/>
    <w:rsid w:val="00256BAA"/>
    <w:rsid w:val="00267E09"/>
    <w:rsid w:val="002703F5"/>
    <w:rsid w:val="00275A80"/>
    <w:rsid w:val="00291CC5"/>
    <w:rsid w:val="002E3B03"/>
    <w:rsid w:val="002E4131"/>
    <w:rsid w:val="002F100D"/>
    <w:rsid w:val="002F537F"/>
    <w:rsid w:val="00303691"/>
    <w:rsid w:val="0031522E"/>
    <w:rsid w:val="00316C42"/>
    <w:rsid w:val="0031721E"/>
    <w:rsid w:val="003246EE"/>
    <w:rsid w:val="003410D0"/>
    <w:rsid w:val="00346DC9"/>
    <w:rsid w:val="0035172B"/>
    <w:rsid w:val="00366304"/>
    <w:rsid w:val="00367741"/>
    <w:rsid w:val="00374CF3"/>
    <w:rsid w:val="00377F64"/>
    <w:rsid w:val="003837BE"/>
    <w:rsid w:val="0038766B"/>
    <w:rsid w:val="003B1E9B"/>
    <w:rsid w:val="003B2DBC"/>
    <w:rsid w:val="003C249F"/>
    <w:rsid w:val="003E1D28"/>
    <w:rsid w:val="00401084"/>
    <w:rsid w:val="00477EE7"/>
    <w:rsid w:val="00484BD8"/>
    <w:rsid w:val="004857BE"/>
    <w:rsid w:val="004A6B70"/>
    <w:rsid w:val="004D1192"/>
    <w:rsid w:val="004D54D2"/>
    <w:rsid w:val="004D7C11"/>
    <w:rsid w:val="004F26E3"/>
    <w:rsid w:val="004F2FC9"/>
    <w:rsid w:val="004F35A4"/>
    <w:rsid w:val="00504A8D"/>
    <w:rsid w:val="0053482F"/>
    <w:rsid w:val="00562970"/>
    <w:rsid w:val="00574EFB"/>
    <w:rsid w:val="00576600"/>
    <w:rsid w:val="005B3AB5"/>
    <w:rsid w:val="005C2FC8"/>
    <w:rsid w:val="005E1785"/>
    <w:rsid w:val="005F4AA3"/>
    <w:rsid w:val="005F4E5F"/>
    <w:rsid w:val="00627793"/>
    <w:rsid w:val="00630F55"/>
    <w:rsid w:val="00637D80"/>
    <w:rsid w:val="0067552C"/>
    <w:rsid w:val="006E46A1"/>
    <w:rsid w:val="00726E1F"/>
    <w:rsid w:val="0073428B"/>
    <w:rsid w:val="00753610"/>
    <w:rsid w:val="00775700"/>
    <w:rsid w:val="00777653"/>
    <w:rsid w:val="007A13A9"/>
    <w:rsid w:val="007A74EB"/>
    <w:rsid w:val="007A7B59"/>
    <w:rsid w:val="007B1378"/>
    <w:rsid w:val="007E01BF"/>
    <w:rsid w:val="007E37C0"/>
    <w:rsid w:val="007F28F9"/>
    <w:rsid w:val="008012D4"/>
    <w:rsid w:val="00810DDA"/>
    <w:rsid w:val="008126D8"/>
    <w:rsid w:val="00812F65"/>
    <w:rsid w:val="0081583E"/>
    <w:rsid w:val="00823F45"/>
    <w:rsid w:val="0083400C"/>
    <w:rsid w:val="00847A46"/>
    <w:rsid w:val="0089402D"/>
    <w:rsid w:val="00897D68"/>
    <w:rsid w:val="008B4A18"/>
    <w:rsid w:val="008E1C9F"/>
    <w:rsid w:val="008F507D"/>
    <w:rsid w:val="00906C79"/>
    <w:rsid w:val="009617BA"/>
    <w:rsid w:val="00966817"/>
    <w:rsid w:val="00970160"/>
    <w:rsid w:val="00985E3A"/>
    <w:rsid w:val="00987864"/>
    <w:rsid w:val="009A4A1C"/>
    <w:rsid w:val="009B2450"/>
    <w:rsid w:val="009B33B2"/>
    <w:rsid w:val="009C3013"/>
    <w:rsid w:val="009D0D25"/>
    <w:rsid w:val="009E33A8"/>
    <w:rsid w:val="009F7B55"/>
    <w:rsid w:val="00A073B1"/>
    <w:rsid w:val="00A57253"/>
    <w:rsid w:val="00A65C6A"/>
    <w:rsid w:val="00A66C73"/>
    <w:rsid w:val="00A70BB2"/>
    <w:rsid w:val="00A83703"/>
    <w:rsid w:val="00A904F0"/>
    <w:rsid w:val="00AD53D2"/>
    <w:rsid w:val="00AE6A60"/>
    <w:rsid w:val="00AF0CC4"/>
    <w:rsid w:val="00AF0F0C"/>
    <w:rsid w:val="00AF2C3C"/>
    <w:rsid w:val="00B35FFA"/>
    <w:rsid w:val="00B36F3C"/>
    <w:rsid w:val="00B36FE4"/>
    <w:rsid w:val="00B415B0"/>
    <w:rsid w:val="00B41825"/>
    <w:rsid w:val="00B91D20"/>
    <w:rsid w:val="00BA518F"/>
    <w:rsid w:val="00BB030C"/>
    <w:rsid w:val="00BC1B81"/>
    <w:rsid w:val="00BD04EE"/>
    <w:rsid w:val="00BD311D"/>
    <w:rsid w:val="00BE5CD0"/>
    <w:rsid w:val="00BF6E8E"/>
    <w:rsid w:val="00C07037"/>
    <w:rsid w:val="00C230CD"/>
    <w:rsid w:val="00C354DB"/>
    <w:rsid w:val="00C5395F"/>
    <w:rsid w:val="00C72A78"/>
    <w:rsid w:val="00C75835"/>
    <w:rsid w:val="00CC7693"/>
    <w:rsid w:val="00CD2E13"/>
    <w:rsid w:val="00CF3621"/>
    <w:rsid w:val="00D30923"/>
    <w:rsid w:val="00D345C1"/>
    <w:rsid w:val="00D44A0A"/>
    <w:rsid w:val="00D45467"/>
    <w:rsid w:val="00D650A5"/>
    <w:rsid w:val="00D76CD5"/>
    <w:rsid w:val="00D9786F"/>
    <w:rsid w:val="00DA5365"/>
    <w:rsid w:val="00DC6ADF"/>
    <w:rsid w:val="00DD2CC1"/>
    <w:rsid w:val="00E1310D"/>
    <w:rsid w:val="00E248E9"/>
    <w:rsid w:val="00E637CA"/>
    <w:rsid w:val="00E6569C"/>
    <w:rsid w:val="00EC5AF8"/>
    <w:rsid w:val="00ED5E19"/>
    <w:rsid w:val="00F45FB1"/>
    <w:rsid w:val="00F53A1F"/>
    <w:rsid w:val="00F6236E"/>
    <w:rsid w:val="00F63F07"/>
    <w:rsid w:val="00F72290"/>
    <w:rsid w:val="00F81470"/>
    <w:rsid w:val="00F943C8"/>
    <w:rsid w:val="00FB7294"/>
    <w:rsid w:val="00FD4053"/>
    <w:rsid w:val="00FF4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D17C"/>
  <w15:chartTrackingRefBased/>
  <w15:docId w15:val="{C6B74676-EC2F-4A2B-9353-B49E8370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71F6"/>
    <w:pPr>
      <w:ind w:left="720"/>
      <w:contextualSpacing/>
    </w:pPr>
  </w:style>
  <w:style w:type="paragraph" w:styleId="Tekstdymka">
    <w:name w:val="Balloon Text"/>
    <w:basedOn w:val="Normalny"/>
    <w:link w:val="TekstdymkaZnak"/>
    <w:uiPriority w:val="99"/>
    <w:semiHidden/>
    <w:unhideWhenUsed/>
    <w:rsid w:val="007757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5700"/>
    <w:rPr>
      <w:rFonts w:ascii="Segoe UI" w:hAnsi="Segoe UI" w:cs="Segoe UI"/>
      <w:sz w:val="18"/>
      <w:szCs w:val="18"/>
    </w:rPr>
  </w:style>
  <w:style w:type="character" w:styleId="Hipercze">
    <w:name w:val="Hyperlink"/>
    <w:basedOn w:val="Domylnaczcionkaakapitu"/>
    <w:uiPriority w:val="99"/>
    <w:unhideWhenUsed/>
    <w:rsid w:val="00E248E9"/>
    <w:rPr>
      <w:color w:val="0563C1" w:themeColor="hyperlink"/>
      <w:u w:val="single"/>
    </w:rPr>
  </w:style>
  <w:style w:type="table" w:styleId="Tabela-Siatka">
    <w:name w:val="Table Grid"/>
    <w:basedOn w:val="Standardowy"/>
    <w:uiPriority w:val="39"/>
    <w:rsid w:val="00B91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16C42"/>
    <w:rPr>
      <w:b/>
      <w:bCs/>
    </w:rPr>
  </w:style>
  <w:style w:type="paragraph" w:styleId="Nagwek">
    <w:name w:val="header"/>
    <w:basedOn w:val="Normalny"/>
    <w:link w:val="NagwekZnak"/>
    <w:uiPriority w:val="99"/>
    <w:unhideWhenUsed/>
    <w:rsid w:val="00BB03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030C"/>
  </w:style>
  <w:style w:type="paragraph" w:styleId="Stopka">
    <w:name w:val="footer"/>
    <w:basedOn w:val="Normalny"/>
    <w:link w:val="StopkaZnak"/>
    <w:uiPriority w:val="99"/>
    <w:unhideWhenUsed/>
    <w:rsid w:val="00BB03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030C"/>
  </w:style>
  <w:style w:type="paragraph" w:styleId="Tekstpodstawowywcity">
    <w:name w:val="Body Text Indent"/>
    <w:basedOn w:val="Normalny"/>
    <w:link w:val="TekstpodstawowywcityZnak"/>
    <w:rsid w:val="00367741"/>
    <w:pPr>
      <w:spacing w:after="0" w:line="240" w:lineRule="auto"/>
      <w:ind w:firstLine="708"/>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367741"/>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uiPriority w:val="39"/>
    <w:rsid w:val="007A7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1555">
      <w:bodyDiv w:val="1"/>
      <w:marLeft w:val="0"/>
      <w:marRight w:val="0"/>
      <w:marTop w:val="0"/>
      <w:marBottom w:val="0"/>
      <w:divBdr>
        <w:top w:val="none" w:sz="0" w:space="0" w:color="auto"/>
        <w:left w:val="none" w:sz="0" w:space="0" w:color="auto"/>
        <w:bottom w:val="none" w:sz="0" w:space="0" w:color="auto"/>
        <w:right w:val="none" w:sz="0" w:space="0" w:color="auto"/>
      </w:divBdr>
    </w:div>
    <w:div w:id="27722403">
      <w:bodyDiv w:val="1"/>
      <w:marLeft w:val="0"/>
      <w:marRight w:val="0"/>
      <w:marTop w:val="0"/>
      <w:marBottom w:val="0"/>
      <w:divBdr>
        <w:top w:val="none" w:sz="0" w:space="0" w:color="auto"/>
        <w:left w:val="none" w:sz="0" w:space="0" w:color="auto"/>
        <w:bottom w:val="none" w:sz="0" w:space="0" w:color="auto"/>
        <w:right w:val="none" w:sz="0" w:space="0" w:color="auto"/>
      </w:divBdr>
    </w:div>
    <w:div w:id="81610996">
      <w:bodyDiv w:val="1"/>
      <w:marLeft w:val="0"/>
      <w:marRight w:val="0"/>
      <w:marTop w:val="0"/>
      <w:marBottom w:val="0"/>
      <w:divBdr>
        <w:top w:val="none" w:sz="0" w:space="0" w:color="auto"/>
        <w:left w:val="none" w:sz="0" w:space="0" w:color="auto"/>
        <w:bottom w:val="none" w:sz="0" w:space="0" w:color="auto"/>
        <w:right w:val="none" w:sz="0" w:space="0" w:color="auto"/>
      </w:divBdr>
    </w:div>
    <w:div w:id="185605308">
      <w:bodyDiv w:val="1"/>
      <w:marLeft w:val="0"/>
      <w:marRight w:val="0"/>
      <w:marTop w:val="0"/>
      <w:marBottom w:val="0"/>
      <w:divBdr>
        <w:top w:val="none" w:sz="0" w:space="0" w:color="auto"/>
        <w:left w:val="none" w:sz="0" w:space="0" w:color="auto"/>
        <w:bottom w:val="none" w:sz="0" w:space="0" w:color="auto"/>
        <w:right w:val="none" w:sz="0" w:space="0" w:color="auto"/>
      </w:divBdr>
    </w:div>
    <w:div w:id="236482519">
      <w:bodyDiv w:val="1"/>
      <w:marLeft w:val="0"/>
      <w:marRight w:val="0"/>
      <w:marTop w:val="0"/>
      <w:marBottom w:val="0"/>
      <w:divBdr>
        <w:top w:val="none" w:sz="0" w:space="0" w:color="auto"/>
        <w:left w:val="none" w:sz="0" w:space="0" w:color="auto"/>
        <w:bottom w:val="none" w:sz="0" w:space="0" w:color="auto"/>
        <w:right w:val="none" w:sz="0" w:space="0" w:color="auto"/>
      </w:divBdr>
    </w:div>
    <w:div w:id="302270858">
      <w:bodyDiv w:val="1"/>
      <w:marLeft w:val="0"/>
      <w:marRight w:val="0"/>
      <w:marTop w:val="0"/>
      <w:marBottom w:val="0"/>
      <w:divBdr>
        <w:top w:val="none" w:sz="0" w:space="0" w:color="auto"/>
        <w:left w:val="none" w:sz="0" w:space="0" w:color="auto"/>
        <w:bottom w:val="none" w:sz="0" w:space="0" w:color="auto"/>
        <w:right w:val="none" w:sz="0" w:space="0" w:color="auto"/>
      </w:divBdr>
    </w:div>
    <w:div w:id="551381625">
      <w:bodyDiv w:val="1"/>
      <w:marLeft w:val="0"/>
      <w:marRight w:val="0"/>
      <w:marTop w:val="0"/>
      <w:marBottom w:val="0"/>
      <w:divBdr>
        <w:top w:val="none" w:sz="0" w:space="0" w:color="auto"/>
        <w:left w:val="none" w:sz="0" w:space="0" w:color="auto"/>
        <w:bottom w:val="none" w:sz="0" w:space="0" w:color="auto"/>
        <w:right w:val="none" w:sz="0" w:space="0" w:color="auto"/>
      </w:divBdr>
    </w:div>
    <w:div w:id="680397781">
      <w:bodyDiv w:val="1"/>
      <w:marLeft w:val="0"/>
      <w:marRight w:val="0"/>
      <w:marTop w:val="0"/>
      <w:marBottom w:val="0"/>
      <w:divBdr>
        <w:top w:val="none" w:sz="0" w:space="0" w:color="auto"/>
        <w:left w:val="none" w:sz="0" w:space="0" w:color="auto"/>
        <w:bottom w:val="none" w:sz="0" w:space="0" w:color="auto"/>
        <w:right w:val="none" w:sz="0" w:space="0" w:color="auto"/>
      </w:divBdr>
    </w:div>
    <w:div w:id="727454235">
      <w:bodyDiv w:val="1"/>
      <w:marLeft w:val="0"/>
      <w:marRight w:val="0"/>
      <w:marTop w:val="0"/>
      <w:marBottom w:val="0"/>
      <w:divBdr>
        <w:top w:val="none" w:sz="0" w:space="0" w:color="auto"/>
        <w:left w:val="none" w:sz="0" w:space="0" w:color="auto"/>
        <w:bottom w:val="none" w:sz="0" w:space="0" w:color="auto"/>
        <w:right w:val="none" w:sz="0" w:space="0" w:color="auto"/>
      </w:divBdr>
    </w:div>
    <w:div w:id="896550867">
      <w:bodyDiv w:val="1"/>
      <w:marLeft w:val="0"/>
      <w:marRight w:val="0"/>
      <w:marTop w:val="0"/>
      <w:marBottom w:val="0"/>
      <w:divBdr>
        <w:top w:val="none" w:sz="0" w:space="0" w:color="auto"/>
        <w:left w:val="none" w:sz="0" w:space="0" w:color="auto"/>
        <w:bottom w:val="none" w:sz="0" w:space="0" w:color="auto"/>
        <w:right w:val="none" w:sz="0" w:space="0" w:color="auto"/>
      </w:divBdr>
    </w:div>
    <w:div w:id="975793912">
      <w:bodyDiv w:val="1"/>
      <w:marLeft w:val="0"/>
      <w:marRight w:val="0"/>
      <w:marTop w:val="0"/>
      <w:marBottom w:val="0"/>
      <w:divBdr>
        <w:top w:val="none" w:sz="0" w:space="0" w:color="auto"/>
        <w:left w:val="none" w:sz="0" w:space="0" w:color="auto"/>
        <w:bottom w:val="none" w:sz="0" w:space="0" w:color="auto"/>
        <w:right w:val="none" w:sz="0" w:space="0" w:color="auto"/>
      </w:divBdr>
      <w:divsChild>
        <w:div w:id="5405158">
          <w:marLeft w:val="0"/>
          <w:marRight w:val="0"/>
          <w:marTop w:val="0"/>
          <w:marBottom w:val="0"/>
          <w:divBdr>
            <w:top w:val="none" w:sz="0" w:space="0" w:color="auto"/>
            <w:left w:val="none" w:sz="0" w:space="0" w:color="auto"/>
            <w:bottom w:val="none" w:sz="0" w:space="0" w:color="auto"/>
            <w:right w:val="none" w:sz="0" w:space="0" w:color="auto"/>
          </w:divBdr>
          <w:divsChild>
            <w:div w:id="2066903626">
              <w:marLeft w:val="45"/>
              <w:marRight w:val="0"/>
              <w:marTop w:val="0"/>
              <w:marBottom w:val="0"/>
              <w:divBdr>
                <w:top w:val="none" w:sz="0" w:space="0" w:color="auto"/>
                <w:left w:val="none" w:sz="0" w:space="0" w:color="auto"/>
                <w:bottom w:val="none" w:sz="0" w:space="0" w:color="auto"/>
                <w:right w:val="none" w:sz="0" w:space="0" w:color="auto"/>
              </w:divBdr>
              <w:divsChild>
                <w:div w:id="1791780050">
                  <w:marLeft w:val="0"/>
                  <w:marRight w:val="0"/>
                  <w:marTop w:val="0"/>
                  <w:marBottom w:val="0"/>
                  <w:divBdr>
                    <w:top w:val="none" w:sz="0" w:space="0" w:color="auto"/>
                    <w:left w:val="none" w:sz="0" w:space="0" w:color="auto"/>
                    <w:bottom w:val="none" w:sz="0" w:space="0" w:color="auto"/>
                    <w:right w:val="none" w:sz="0" w:space="0" w:color="auto"/>
                  </w:divBdr>
                  <w:divsChild>
                    <w:div w:id="980428038">
                      <w:marLeft w:val="0"/>
                      <w:marRight w:val="0"/>
                      <w:marTop w:val="0"/>
                      <w:marBottom w:val="0"/>
                      <w:divBdr>
                        <w:top w:val="none" w:sz="0" w:space="0" w:color="auto"/>
                        <w:left w:val="none" w:sz="0" w:space="0" w:color="auto"/>
                        <w:bottom w:val="none" w:sz="0" w:space="0" w:color="auto"/>
                        <w:right w:val="none" w:sz="0" w:space="0" w:color="auto"/>
                      </w:divBdr>
                      <w:divsChild>
                        <w:div w:id="2031174645">
                          <w:marLeft w:val="0"/>
                          <w:marRight w:val="0"/>
                          <w:marTop w:val="0"/>
                          <w:marBottom w:val="0"/>
                          <w:divBdr>
                            <w:top w:val="none" w:sz="0" w:space="0" w:color="auto"/>
                            <w:left w:val="none" w:sz="0" w:space="0" w:color="auto"/>
                            <w:bottom w:val="none" w:sz="0" w:space="0" w:color="auto"/>
                            <w:right w:val="none" w:sz="0" w:space="0" w:color="auto"/>
                          </w:divBdr>
                          <w:divsChild>
                            <w:div w:id="16669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866370">
              <w:marLeft w:val="45"/>
              <w:marRight w:val="0"/>
              <w:marTop w:val="0"/>
              <w:marBottom w:val="0"/>
              <w:divBdr>
                <w:top w:val="none" w:sz="0" w:space="0" w:color="auto"/>
                <w:left w:val="none" w:sz="0" w:space="0" w:color="auto"/>
                <w:bottom w:val="none" w:sz="0" w:space="0" w:color="auto"/>
                <w:right w:val="none" w:sz="0" w:space="0" w:color="auto"/>
              </w:divBdr>
              <w:divsChild>
                <w:div w:id="1418869580">
                  <w:marLeft w:val="0"/>
                  <w:marRight w:val="0"/>
                  <w:marTop w:val="0"/>
                  <w:marBottom w:val="0"/>
                  <w:divBdr>
                    <w:top w:val="none" w:sz="0" w:space="0" w:color="auto"/>
                    <w:left w:val="none" w:sz="0" w:space="0" w:color="auto"/>
                    <w:bottom w:val="none" w:sz="0" w:space="0" w:color="auto"/>
                    <w:right w:val="none" w:sz="0" w:space="0" w:color="auto"/>
                  </w:divBdr>
                </w:div>
                <w:div w:id="1579948103">
                  <w:marLeft w:val="0"/>
                  <w:marRight w:val="0"/>
                  <w:marTop w:val="0"/>
                  <w:marBottom w:val="0"/>
                  <w:divBdr>
                    <w:top w:val="none" w:sz="0" w:space="0" w:color="auto"/>
                    <w:left w:val="none" w:sz="0" w:space="0" w:color="auto"/>
                    <w:bottom w:val="none" w:sz="0" w:space="0" w:color="auto"/>
                    <w:right w:val="none" w:sz="0" w:space="0" w:color="auto"/>
                  </w:divBdr>
                </w:div>
                <w:div w:id="695496678">
                  <w:marLeft w:val="0"/>
                  <w:marRight w:val="0"/>
                  <w:marTop w:val="0"/>
                  <w:marBottom w:val="0"/>
                  <w:divBdr>
                    <w:top w:val="none" w:sz="0" w:space="0" w:color="auto"/>
                    <w:left w:val="none" w:sz="0" w:space="0" w:color="auto"/>
                    <w:bottom w:val="none" w:sz="0" w:space="0" w:color="auto"/>
                    <w:right w:val="none" w:sz="0" w:space="0" w:color="auto"/>
                  </w:divBdr>
                </w:div>
                <w:div w:id="1956327205">
                  <w:marLeft w:val="0"/>
                  <w:marRight w:val="0"/>
                  <w:marTop w:val="0"/>
                  <w:marBottom w:val="0"/>
                  <w:divBdr>
                    <w:top w:val="none" w:sz="0" w:space="0" w:color="auto"/>
                    <w:left w:val="none" w:sz="0" w:space="0" w:color="auto"/>
                    <w:bottom w:val="none" w:sz="0" w:space="0" w:color="auto"/>
                    <w:right w:val="none" w:sz="0" w:space="0" w:color="auto"/>
                  </w:divBdr>
                  <w:divsChild>
                    <w:div w:id="1992441420">
                      <w:marLeft w:val="0"/>
                      <w:marRight w:val="0"/>
                      <w:marTop w:val="225"/>
                      <w:marBottom w:val="225"/>
                      <w:divBdr>
                        <w:top w:val="none" w:sz="0" w:space="0" w:color="auto"/>
                        <w:left w:val="none" w:sz="0" w:space="0" w:color="auto"/>
                        <w:bottom w:val="none" w:sz="0" w:space="0" w:color="auto"/>
                        <w:right w:val="none" w:sz="0" w:space="0" w:color="auto"/>
                      </w:divBdr>
                    </w:div>
                    <w:div w:id="148249368">
                      <w:marLeft w:val="0"/>
                      <w:marRight w:val="0"/>
                      <w:marTop w:val="225"/>
                      <w:marBottom w:val="225"/>
                      <w:divBdr>
                        <w:top w:val="none" w:sz="0" w:space="0" w:color="auto"/>
                        <w:left w:val="none" w:sz="0" w:space="0" w:color="auto"/>
                        <w:bottom w:val="none" w:sz="0" w:space="0" w:color="auto"/>
                        <w:right w:val="none" w:sz="0" w:space="0" w:color="auto"/>
                      </w:divBdr>
                    </w:div>
                    <w:div w:id="1705060041">
                      <w:marLeft w:val="0"/>
                      <w:marRight w:val="0"/>
                      <w:marTop w:val="225"/>
                      <w:marBottom w:val="225"/>
                      <w:divBdr>
                        <w:top w:val="none" w:sz="0" w:space="0" w:color="auto"/>
                        <w:left w:val="none" w:sz="0" w:space="0" w:color="auto"/>
                        <w:bottom w:val="none" w:sz="0" w:space="0" w:color="auto"/>
                        <w:right w:val="none" w:sz="0" w:space="0" w:color="auto"/>
                      </w:divBdr>
                    </w:div>
                    <w:div w:id="2068795530">
                      <w:marLeft w:val="0"/>
                      <w:marRight w:val="0"/>
                      <w:marTop w:val="225"/>
                      <w:marBottom w:val="225"/>
                      <w:divBdr>
                        <w:top w:val="none" w:sz="0" w:space="0" w:color="auto"/>
                        <w:left w:val="none" w:sz="0" w:space="0" w:color="auto"/>
                        <w:bottom w:val="none" w:sz="0" w:space="0" w:color="auto"/>
                        <w:right w:val="none" w:sz="0" w:space="0" w:color="auto"/>
                      </w:divBdr>
                    </w:div>
                    <w:div w:id="1360741574">
                      <w:marLeft w:val="0"/>
                      <w:marRight w:val="0"/>
                      <w:marTop w:val="225"/>
                      <w:marBottom w:val="225"/>
                      <w:divBdr>
                        <w:top w:val="none" w:sz="0" w:space="0" w:color="auto"/>
                        <w:left w:val="none" w:sz="0" w:space="0" w:color="auto"/>
                        <w:bottom w:val="none" w:sz="0" w:space="0" w:color="auto"/>
                        <w:right w:val="none" w:sz="0" w:space="0" w:color="auto"/>
                      </w:divBdr>
                    </w:div>
                    <w:div w:id="1915510538">
                      <w:marLeft w:val="0"/>
                      <w:marRight w:val="0"/>
                      <w:marTop w:val="225"/>
                      <w:marBottom w:val="225"/>
                      <w:divBdr>
                        <w:top w:val="none" w:sz="0" w:space="0" w:color="auto"/>
                        <w:left w:val="none" w:sz="0" w:space="0" w:color="auto"/>
                        <w:bottom w:val="none" w:sz="0" w:space="0" w:color="auto"/>
                        <w:right w:val="none" w:sz="0" w:space="0" w:color="auto"/>
                      </w:divBdr>
                    </w:div>
                    <w:div w:id="827941688">
                      <w:marLeft w:val="0"/>
                      <w:marRight w:val="0"/>
                      <w:marTop w:val="225"/>
                      <w:marBottom w:val="225"/>
                      <w:divBdr>
                        <w:top w:val="none" w:sz="0" w:space="0" w:color="auto"/>
                        <w:left w:val="none" w:sz="0" w:space="0" w:color="auto"/>
                        <w:bottom w:val="none" w:sz="0" w:space="0" w:color="auto"/>
                        <w:right w:val="none" w:sz="0" w:space="0" w:color="auto"/>
                      </w:divBdr>
                    </w:div>
                    <w:div w:id="1854487930">
                      <w:marLeft w:val="0"/>
                      <w:marRight w:val="0"/>
                      <w:marTop w:val="225"/>
                      <w:marBottom w:val="225"/>
                      <w:divBdr>
                        <w:top w:val="none" w:sz="0" w:space="0" w:color="auto"/>
                        <w:left w:val="none" w:sz="0" w:space="0" w:color="auto"/>
                        <w:bottom w:val="none" w:sz="0" w:space="0" w:color="auto"/>
                        <w:right w:val="none" w:sz="0" w:space="0" w:color="auto"/>
                      </w:divBdr>
                    </w:div>
                    <w:div w:id="153616593">
                      <w:marLeft w:val="0"/>
                      <w:marRight w:val="0"/>
                      <w:marTop w:val="225"/>
                      <w:marBottom w:val="225"/>
                      <w:divBdr>
                        <w:top w:val="none" w:sz="0" w:space="0" w:color="auto"/>
                        <w:left w:val="none" w:sz="0" w:space="0" w:color="auto"/>
                        <w:bottom w:val="none" w:sz="0" w:space="0" w:color="auto"/>
                        <w:right w:val="none" w:sz="0" w:space="0" w:color="auto"/>
                      </w:divBdr>
                    </w:div>
                    <w:div w:id="1549491809">
                      <w:marLeft w:val="0"/>
                      <w:marRight w:val="0"/>
                      <w:marTop w:val="225"/>
                      <w:marBottom w:val="225"/>
                      <w:divBdr>
                        <w:top w:val="none" w:sz="0" w:space="0" w:color="auto"/>
                        <w:left w:val="none" w:sz="0" w:space="0" w:color="auto"/>
                        <w:bottom w:val="none" w:sz="0" w:space="0" w:color="auto"/>
                        <w:right w:val="none" w:sz="0" w:space="0" w:color="auto"/>
                      </w:divBdr>
                    </w:div>
                    <w:div w:id="1324357976">
                      <w:marLeft w:val="0"/>
                      <w:marRight w:val="0"/>
                      <w:marTop w:val="225"/>
                      <w:marBottom w:val="225"/>
                      <w:divBdr>
                        <w:top w:val="none" w:sz="0" w:space="0" w:color="auto"/>
                        <w:left w:val="none" w:sz="0" w:space="0" w:color="auto"/>
                        <w:bottom w:val="none" w:sz="0" w:space="0" w:color="auto"/>
                        <w:right w:val="none" w:sz="0" w:space="0" w:color="auto"/>
                      </w:divBdr>
                    </w:div>
                    <w:div w:id="1510633217">
                      <w:marLeft w:val="0"/>
                      <w:marRight w:val="0"/>
                      <w:marTop w:val="225"/>
                      <w:marBottom w:val="225"/>
                      <w:divBdr>
                        <w:top w:val="none" w:sz="0" w:space="0" w:color="auto"/>
                        <w:left w:val="none" w:sz="0" w:space="0" w:color="auto"/>
                        <w:bottom w:val="none" w:sz="0" w:space="0" w:color="auto"/>
                        <w:right w:val="none" w:sz="0" w:space="0" w:color="auto"/>
                      </w:divBdr>
                    </w:div>
                    <w:div w:id="788164870">
                      <w:marLeft w:val="0"/>
                      <w:marRight w:val="0"/>
                      <w:marTop w:val="225"/>
                      <w:marBottom w:val="225"/>
                      <w:divBdr>
                        <w:top w:val="none" w:sz="0" w:space="0" w:color="auto"/>
                        <w:left w:val="none" w:sz="0" w:space="0" w:color="auto"/>
                        <w:bottom w:val="none" w:sz="0" w:space="0" w:color="auto"/>
                        <w:right w:val="none" w:sz="0" w:space="0" w:color="auto"/>
                      </w:divBdr>
                    </w:div>
                    <w:div w:id="797453409">
                      <w:marLeft w:val="0"/>
                      <w:marRight w:val="0"/>
                      <w:marTop w:val="225"/>
                      <w:marBottom w:val="225"/>
                      <w:divBdr>
                        <w:top w:val="none" w:sz="0" w:space="0" w:color="auto"/>
                        <w:left w:val="none" w:sz="0" w:space="0" w:color="auto"/>
                        <w:bottom w:val="none" w:sz="0" w:space="0" w:color="auto"/>
                        <w:right w:val="none" w:sz="0" w:space="0" w:color="auto"/>
                      </w:divBdr>
                    </w:div>
                    <w:div w:id="430442723">
                      <w:marLeft w:val="0"/>
                      <w:marRight w:val="0"/>
                      <w:marTop w:val="225"/>
                      <w:marBottom w:val="225"/>
                      <w:divBdr>
                        <w:top w:val="none" w:sz="0" w:space="0" w:color="auto"/>
                        <w:left w:val="none" w:sz="0" w:space="0" w:color="auto"/>
                        <w:bottom w:val="none" w:sz="0" w:space="0" w:color="auto"/>
                        <w:right w:val="none" w:sz="0" w:space="0" w:color="auto"/>
                      </w:divBdr>
                    </w:div>
                  </w:divsChild>
                </w:div>
                <w:div w:id="7144308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58059625">
      <w:bodyDiv w:val="1"/>
      <w:marLeft w:val="0"/>
      <w:marRight w:val="0"/>
      <w:marTop w:val="0"/>
      <w:marBottom w:val="0"/>
      <w:divBdr>
        <w:top w:val="none" w:sz="0" w:space="0" w:color="auto"/>
        <w:left w:val="none" w:sz="0" w:space="0" w:color="auto"/>
        <w:bottom w:val="none" w:sz="0" w:space="0" w:color="auto"/>
        <w:right w:val="none" w:sz="0" w:space="0" w:color="auto"/>
      </w:divBdr>
    </w:div>
    <w:div w:id="1307509005">
      <w:bodyDiv w:val="1"/>
      <w:marLeft w:val="0"/>
      <w:marRight w:val="0"/>
      <w:marTop w:val="0"/>
      <w:marBottom w:val="0"/>
      <w:divBdr>
        <w:top w:val="none" w:sz="0" w:space="0" w:color="auto"/>
        <w:left w:val="none" w:sz="0" w:space="0" w:color="auto"/>
        <w:bottom w:val="none" w:sz="0" w:space="0" w:color="auto"/>
        <w:right w:val="none" w:sz="0" w:space="0" w:color="auto"/>
      </w:divBdr>
    </w:div>
    <w:div w:id="1526868316">
      <w:bodyDiv w:val="1"/>
      <w:marLeft w:val="0"/>
      <w:marRight w:val="0"/>
      <w:marTop w:val="0"/>
      <w:marBottom w:val="0"/>
      <w:divBdr>
        <w:top w:val="none" w:sz="0" w:space="0" w:color="auto"/>
        <w:left w:val="none" w:sz="0" w:space="0" w:color="auto"/>
        <w:bottom w:val="none" w:sz="0" w:space="0" w:color="auto"/>
        <w:right w:val="none" w:sz="0" w:space="0" w:color="auto"/>
      </w:divBdr>
    </w:div>
    <w:div w:id="1615943232">
      <w:bodyDiv w:val="1"/>
      <w:marLeft w:val="0"/>
      <w:marRight w:val="0"/>
      <w:marTop w:val="0"/>
      <w:marBottom w:val="0"/>
      <w:divBdr>
        <w:top w:val="none" w:sz="0" w:space="0" w:color="auto"/>
        <w:left w:val="none" w:sz="0" w:space="0" w:color="auto"/>
        <w:bottom w:val="none" w:sz="0" w:space="0" w:color="auto"/>
        <w:right w:val="none" w:sz="0" w:space="0" w:color="auto"/>
      </w:divBdr>
    </w:div>
    <w:div w:id="1705402672">
      <w:bodyDiv w:val="1"/>
      <w:marLeft w:val="0"/>
      <w:marRight w:val="0"/>
      <w:marTop w:val="0"/>
      <w:marBottom w:val="0"/>
      <w:divBdr>
        <w:top w:val="none" w:sz="0" w:space="0" w:color="auto"/>
        <w:left w:val="none" w:sz="0" w:space="0" w:color="auto"/>
        <w:bottom w:val="none" w:sz="0" w:space="0" w:color="auto"/>
        <w:right w:val="none" w:sz="0" w:space="0" w:color="auto"/>
      </w:divBdr>
    </w:div>
    <w:div w:id="1881168272">
      <w:bodyDiv w:val="1"/>
      <w:marLeft w:val="0"/>
      <w:marRight w:val="0"/>
      <w:marTop w:val="0"/>
      <w:marBottom w:val="0"/>
      <w:divBdr>
        <w:top w:val="none" w:sz="0" w:space="0" w:color="auto"/>
        <w:left w:val="none" w:sz="0" w:space="0" w:color="auto"/>
        <w:bottom w:val="none" w:sz="0" w:space="0" w:color="auto"/>
        <w:right w:val="none" w:sz="0" w:space="0" w:color="auto"/>
      </w:divBdr>
    </w:div>
    <w:div w:id="1887182023">
      <w:bodyDiv w:val="1"/>
      <w:marLeft w:val="0"/>
      <w:marRight w:val="0"/>
      <w:marTop w:val="0"/>
      <w:marBottom w:val="0"/>
      <w:divBdr>
        <w:top w:val="none" w:sz="0" w:space="0" w:color="auto"/>
        <w:left w:val="none" w:sz="0" w:space="0" w:color="auto"/>
        <w:bottom w:val="none" w:sz="0" w:space="0" w:color="auto"/>
        <w:right w:val="none" w:sz="0" w:space="0" w:color="auto"/>
      </w:divBdr>
    </w:div>
    <w:div w:id="1953706529">
      <w:bodyDiv w:val="1"/>
      <w:marLeft w:val="0"/>
      <w:marRight w:val="0"/>
      <w:marTop w:val="0"/>
      <w:marBottom w:val="0"/>
      <w:divBdr>
        <w:top w:val="none" w:sz="0" w:space="0" w:color="auto"/>
        <w:left w:val="none" w:sz="0" w:space="0" w:color="auto"/>
        <w:bottom w:val="none" w:sz="0" w:space="0" w:color="auto"/>
        <w:right w:val="none" w:sz="0" w:space="0" w:color="auto"/>
      </w:divBdr>
    </w:div>
    <w:div w:id="2022972856">
      <w:bodyDiv w:val="1"/>
      <w:marLeft w:val="0"/>
      <w:marRight w:val="0"/>
      <w:marTop w:val="0"/>
      <w:marBottom w:val="0"/>
      <w:divBdr>
        <w:top w:val="none" w:sz="0" w:space="0" w:color="auto"/>
        <w:left w:val="none" w:sz="0" w:space="0" w:color="auto"/>
        <w:bottom w:val="none" w:sz="0" w:space="0" w:color="auto"/>
        <w:right w:val="none" w:sz="0" w:space="0" w:color="auto"/>
      </w:divBdr>
    </w:div>
    <w:div w:id="2073113208">
      <w:bodyDiv w:val="1"/>
      <w:marLeft w:val="0"/>
      <w:marRight w:val="0"/>
      <w:marTop w:val="0"/>
      <w:marBottom w:val="0"/>
      <w:divBdr>
        <w:top w:val="none" w:sz="0" w:space="0" w:color="auto"/>
        <w:left w:val="none" w:sz="0" w:space="0" w:color="auto"/>
        <w:bottom w:val="none" w:sz="0" w:space="0" w:color="auto"/>
        <w:right w:val="none" w:sz="0" w:space="0" w:color="auto"/>
      </w:divBdr>
    </w:div>
    <w:div w:id="211609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yczyn.pl/plan.php?search=3%3B527%3B277%3Bb"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tyczyn.pl/plan.php?search=3%3B597%3B516%3Bd" TargetMode="External"/><Relationship Id="rId17" Type="http://schemas.openxmlformats.org/officeDocument/2006/relationships/hyperlink" Target="http://tyczyn.pl/plan.php?search=3%3B317%3B398%3Ba" TargetMode="External"/><Relationship Id="rId2" Type="http://schemas.openxmlformats.org/officeDocument/2006/relationships/numbering" Target="numbering.xml"/><Relationship Id="rId16" Type="http://schemas.openxmlformats.org/officeDocument/2006/relationships/hyperlink" Target="http://tyczyn.pl/znani_mieszkancy.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yczyn.pl/plan.php?search=2%3B2028%3B1864%3Bb" TargetMode="External"/><Relationship Id="rId23" Type="http://schemas.openxmlformats.org/officeDocument/2006/relationships/fontTable" Target="fontTable.xml"/><Relationship Id="rId10" Type="http://schemas.openxmlformats.org/officeDocument/2006/relationships/hyperlink" Target="http://www.tyczyn.pl" TargetMode="External"/><Relationship Id="rId19" Type="http://schemas.openxmlformats.org/officeDocument/2006/relationships/hyperlink" Target="http://www.tyczyn.pl/referat_budzetu.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tyczyn.pl/plan.php?search=3%3B82%3B339%3Bc"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D5CB4-75A9-4359-8EE9-2F59DC97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41</Pages>
  <Words>10573</Words>
  <Characters>63440</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Piwowar</dc:creator>
  <cp:keywords/>
  <dc:description/>
  <cp:lastModifiedBy>gmina tyczyn</cp:lastModifiedBy>
  <cp:revision>49</cp:revision>
  <cp:lastPrinted>2019-06-12T06:45:00Z</cp:lastPrinted>
  <dcterms:created xsi:type="dcterms:W3CDTF">2019-04-01T12:34:00Z</dcterms:created>
  <dcterms:modified xsi:type="dcterms:W3CDTF">2019-06-12T07:28:00Z</dcterms:modified>
</cp:coreProperties>
</file>